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CD" w:rsidRDefault="00FD4BCD" w:rsidP="00FD4BCD">
      <w:pPr>
        <w:pStyle w:val="Header"/>
        <w:tabs>
          <w:tab w:val="clear" w:pos="4320"/>
          <w:tab w:val="clear" w:pos="8640"/>
        </w:tabs>
        <w:spacing w:line="480" w:lineRule="auto"/>
      </w:pPr>
      <w:r>
        <w:t>Appendix A: Photographs used in Experiment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7"/>
        <w:gridCol w:w="2016"/>
        <w:gridCol w:w="1647"/>
        <w:gridCol w:w="1296"/>
        <w:gridCol w:w="1872"/>
        <w:gridCol w:w="1440"/>
        <w:gridCol w:w="1647"/>
      </w:tblGrid>
      <w:tr w:rsidR="00FD4BCD" w:rsidTr="00880ECB"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Species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Description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# Individuals</w:t>
            </w:r>
          </w:p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Depicted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Size (% of</w:t>
            </w:r>
          </w:p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Photo)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Background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Age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Body Depicted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Golden Lion </w:t>
            </w:r>
            <w:proofErr w:type="spellStart"/>
            <w:r>
              <w:t>Tamarin</w:t>
            </w:r>
            <w:proofErr w:type="spellEnd"/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Very dark orange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Blue, wood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Orange close-up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Green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Dark orange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Watery Blue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Gibbon</w:t>
            </w: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Close-up dark-handed Gibbon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None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Face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 white-handed Gibbon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 white-handed hanging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Dark Brown Mueller’s Gibbon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Japanese Macaque</w:t>
            </w: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 and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Water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 and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Snow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Snow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Young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 and red close-up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White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Face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Proboscis</w:t>
            </w: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Golden and white close-up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Golden and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Golden and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Golden and white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Leaves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Lemur</w:t>
            </w: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 and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Grass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Grey, black,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 and 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 and white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Leaves</w:t>
            </w:r>
          </w:p>
        </w:tc>
        <w:tc>
          <w:tcPr>
            <w:tcW w:w="1440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Young</w:t>
            </w:r>
          </w:p>
        </w:tc>
        <w:tc>
          <w:tcPr>
            <w:tcW w:w="1647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 Body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Grey, black, white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Red sand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Adult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Whole Body</w:t>
            </w:r>
          </w:p>
        </w:tc>
      </w:tr>
    </w:tbl>
    <w:p w:rsidR="00FD4BCD" w:rsidRDefault="00FD4BCD" w:rsidP="00FD4BCD">
      <w:pPr>
        <w:pStyle w:val="Header"/>
        <w:tabs>
          <w:tab w:val="clear" w:pos="4320"/>
          <w:tab w:val="clear" w:pos="8640"/>
        </w:tabs>
        <w:spacing w:line="480" w:lineRule="auto"/>
        <w:sectPr w:rsidR="00FD4BCD" w:rsidSect="00FD4BCD">
          <w:pgSz w:w="15840" w:h="12240" w:orient="landscape" w:code="1"/>
          <w:pgMar w:top="1440" w:right="1440" w:bottom="1440" w:left="1440" w:header="720" w:footer="720" w:gutter="0"/>
          <w:cols w:space="720"/>
        </w:sectPr>
      </w:pPr>
    </w:p>
    <w:p w:rsidR="00FD4BCD" w:rsidRDefault="00FD4BCD" w:rsidP="00FD4BCD">
      <w:pPr>
        <w:pStyle w:val="Header"/>
        <w:tabs>
          <w:tab w:val="clear" w:pos="4320"/>
          <w:tab w:val="clear" w:pos="8640"/>
        </w:tabs>
        <w:spacing w:line="480" w:lineRule="auto"/>
      </w:pPr>
      <w:r>
        <w:lastRenderedPageBreak/>
        <w:t>Appendix B: Photographs used in Experiment 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7"/>
        <w:gridCol w:w="1728"/>
        <w:gridCol w:w="1296"/>
        <w:gridCol w:w="1584"/>
        <w:gridCol w:w="1152"/>
        <w:gridCol w:w="1728"/>
        <w:gridCol w:w="1440"/>
        <w:gridCol w:w="207"/>
      </w:tblGrid>
      <w:tr w:rsidR="00FD4BCD" w:rsidTr="00880ECB">
        <w:trPr>
          <w:gridAfter w:val="1"/>
          <w:wAfter w:w="207" w:type="dxa"/>
        </w:trPr>
        <w:tc>
          <w:tcPr>
            <w:tcW w:w="1647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Taxa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Species/</w:t>
            </w:r>
          </w:p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Genus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# Individuals</w:t>
            </w:r>
          </w:p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Depicted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Color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Size (% of</w:t>
            </w:r>
          </w:p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Photo)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Background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Body Depicted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Insect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Spider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Light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Butterflies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Mixed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Yellow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Bullworm</w:t>
            </w:r>
            <w:proofErr w:type="spellEnd"/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Light brown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Red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Flies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Dead snake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Alderfly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Brown, 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Leaf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Beetle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Dark brown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Green leaf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</w:pPr>
            <w:r>
              <w:t>Reptile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Anaconda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Black, brown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Dirt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vAlign w:val="center"/>
          </w:tcPr>
          <w:p w:rsidR="00FD4BCD" w:rsidRDefault="00FD4BCD" w:rsidP="00880ECB">
            <w:pPr>
              <w:pStyle w:val="Header"/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Snakehead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Mixed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Fuzzy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Face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Water Lizard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Rocks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Alligator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Branches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Iguana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Pink, grey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Rocks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tortoise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grass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</w:pPr>
            <w:r>
              <w:t>Fish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Angelfish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Mixed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Coral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vAlign w:val="center"/>
          </w:tcPr>
          <w:p w:rsidR="00FD4BCD" w:rsidRDefault="00FD4BCD" w:rsidP="00880ECB">
            <w:pPr>
              <w:pStyle w:val="Header"/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Pike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Silver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Plants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Blenny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Yellow, 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Fuzzy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Face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Unknown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Black, silver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Water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Butterfly fish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Black, white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Blue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Stingray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rocks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</w:pPr>
            <w:r>
              <w:t>Bird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Puffin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Sky, water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vAlign w:val="center"/>
          </w:tcPr>
          <w:p w:rsidR="00FD4BCD" w:rsidRDefault="00FD4BCD" w:rsidP="00880ECB">
            <w:pPr>
              <w:pStyle w:val="Header"/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Budgie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Yellow, 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Blue, green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Emus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Grass, dirt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Blackbird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Berries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Owlet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Face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Finch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Mixed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 w:val="restart"/>
            <w:vAlign w:val="center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Mammal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Bull elephant seal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Rocks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Face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Vole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Flowers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Armadillo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Sand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 leopard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75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Tree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Part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Blackbucks</w:t>
            </w:r>
          </w:p>
        </w:tc>
        <w:tc>
          <w:tcPr>
            <w:tcW w:w="1296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Brown, white</w:t>
            </w:r>
          </w:p>
        </w:tc>
        <w:tc>
          <w:tcPr>
            <w:tcW w:w="1152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Dirt</w:t>
            </w:r>
          </w:p>
        </w:tc>
        <w:tc>
          <w:tcPr>
            <w:tcW w:w="1647" w:type="dxa"/>
            <w:gridSpan w:val="2"/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  <w:tr w:rsidR="00FD4BCD" w:rsidTr="00880ECB">
        <w:trPr>
          <w:cantSplit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Wolf pup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Grey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grass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D4BCD" w:rsidRDefault="00FD4BCD" w:rsidP="00880ECB">
            <w:pPr>
              <w:pStyle w:val="Header"/>
              <w:tabs>
                <w:tab w:val="clear" w:pos="4320"/>
                <w:tab w:val="clear" w:pos="8640"/>
              </w:tabs>
            </w:pPr>
            <w:r>
              <w:t>Full</w:t>
            </w:r>
          </w:p>
        </w:tc>
      </w:tr>
    </w:tbl>
    <w:p w:rsidR="00FD4BCD" w:rsidRDefault="00FD4BCD" w:rsidP="00FD4BCD">
      <w:pPr>
        <w:pStyle w:val="Header"/>
        <w:tabs>
          <w:tab w:val="clear" w:pos="4320"/>
          <w:tab w:val="clear" w:pos="8640"/>
        </w:tabs>
        <w:spacing w:line="480" w:lineRule="auto"/>
      </w:pPr>
    </w:p>
    <w:p w:rsidR="002508DF" w:rsidRDefault="002508DF">
      <w:bookmarkStart w:id="0" w:name="_GoBack"/>
      <w:bookmarkEnd w:id="0"/>
    </w:p>
    <w:sectPr w:rsidR="002508DF" w:rsidSect="00944057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CD"/>
    <w:rsid w:val="002508DF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BC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B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JVonk2</dc:creator>
  <cp:lastModifiedBy>JVonk2</cp:lastModifiedBy>
  <cp:revision>1</cp:revision>
  <dcterms:created xsi:type="dcterms:W3CDTF">2013-07-22T20:55:00Z</dcterms:created>
  <dcterms:modified xsi:type="dcterms:W3CDTF">2013-07-22T20:55:00Z</dcterms:modified>
</cp:coreProperties>
</file>