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9" w:rsidRDefault="00062924">
      <w:pPr>
        <w:rPr>
          <w:rFonts w:ascii="Times New Roman" w:hAnsi="Times New Roman" w:cs="Times New Roman"/>
          <w:sz w:val="24"/>
          <w:szCs w:val="24"/>
        </w:rPr>
      </w:pPr>
      <w:r w:rsidRPr="00062924">
        <w:rPr>
          <w:rFonts w:ascii="Times New Roman" w:hAnsi="Times New Roman" w:cs="Times New Roman"/>
          <w:sz w:val="24"/>
          <w:szCs w:val="24"/>
        </w:rPr>
        <w:t>Table S1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16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00"/>
        <w:gridCol w:w="1170"/>
        <w:gridCol w:w="1350"/>
        <w:gridCol w:w="1170"/>
        <w:gridCol w:w="1065"/>
      </w:tblGrid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Reef Slope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b/>
                <w:sz w:val="24"/>
                <w:szCs w:val="24"/>
              </w:rPr>
              <w:t>Reef Crest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Zones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Site Names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Latitude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ind w:left="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 Reserve West (NRW)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Bretón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21,03,52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79,26,12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21,04,03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79,25,29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Horqueta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21,04,02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79,23,36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21,04,16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79,23,57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Alcatraz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21,02,54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79,20,24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21,02,83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79,20,28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Alcatraz 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21,02,05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79,19,88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Cinco Balas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21,01,45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79,17,34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21,01,51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79,17,44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Reserve West (</w:t>
            </w:r>
            <w:r w:rsidRPr="00062924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RW</w:t>
            </w: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Boca de Guano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20,57,49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79,10,45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20,58,00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79,10,47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Caseta Blanca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20,55,38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79,07,58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20,55,48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79,08,06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Caseta Blanca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20,55,01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79,05,48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Punta Escondida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20,51,44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79,03,30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20,51,26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79,02,53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Los Pinos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20,50,61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79,00,71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20,50,76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79,00,78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Reserve Center </w:t>
            </w:r>
            <w:r w:rsidRPr="0006292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(RC)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Puntica 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20,49,55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78,58,52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 Partido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20,46,97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78,55,74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Mariflores</w:t>
            </w:r>
            <w:proofErr w:type="spellEnd"/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20,46,14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78,53,48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20,46,30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</w:rPr>
              <w:t>78,53,61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Boca de Piedra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20,45,70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78,50,62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20,45,72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78,50,65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Piedra Grande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20,44,08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78,48,59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20,43,63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78,47,81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Las Cruces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20,42,33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78,46,59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Reserve East (RE)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Cachiboca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20,40,08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78,44,45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Ballena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20,38,56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78,41,09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Carabinero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20,38,39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78,39,51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Carabinero 2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20,38,18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78,38,47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Bártolo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20,38,08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78,37,41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auto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No Reserve East </w:t>
            </w: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(</w:t>
            </w:r>
            <w:r w:rsidRPr="00062924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NRE</w:t>
            </w: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Boca Seca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20,36,46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78,32,57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Peralta 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20,35,56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78,29,10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Punta Macao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20,33,11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78,24,57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Cabeza del Este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20,31,30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78,23,38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062924" w:rsidRPr="00062924" w:rsidTr="006B7D0D">
        <w:trPr>
          <w:trHeight w:hRule="exact" w:val="288"/>
          <w:tblCellSpacing w:w="0" w:type="dxa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Cabeza del Este 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20,29,92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78,22,03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24" w:rsidRPr="00062924" w:rsidRDefault="00062924" w:rsidP="006B7D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</w:tbl>
    <w:p w:rsidR="00062924" w:rsidRPr="00062924" w:rsidRDefault="00062924">
      <w:pPr>
        <w:rPr>
          <w:rFonts w:ascii="Times New Roman" w:hAnsi="Times New Roman" w:cs="Times New Roman"/>
          <w:sz w:val="24"/>
          <w:szCs w:val="24"/>
        </w:rPr>
      </w:pPr>
    </w:p>
    <w:sectPr w:rsidR="00062924" w:rsidRPr="0006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24"/>
    <w:rsid w:val="00062924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Valdivia</dc:creator>
  <cp:lastModifiedBy>Abel Valdivia</cp:lastModifiedBy>
  <cp:revision>1</cp:revision>
  <dcterms:created xsi:type="dcterms:W3CDTF">2013-10-03T19:10:00Z</dcterms:created>
  <dcterms:modified xsi:type="dcterms:W3CDTF">2013-10-03T19:11:00Z</dcterms:modified>
</cp:coreProperties>
</file>