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27CC" w14:textId="4F2E72CE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Text S1. </w:t>
      </w:r>
      <w:r w:rsidR="00742C01" w:rsidRPr="005F38D2">
        <w:rPr>
          <w:rFonts w:ascii="Times New Roman" w:eastAsia="ＭＳ 明朝" w:hAnsi="Times New Roman" w:cs="Times New Roman"/>
          <w:sz w:val="24"/>
          <w:szCs w:val="24"/>
        </w:rPr>
        <w:t>Data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sources</w:t>
      </w:r>
      <w:r w:rsidR="00742C01" w:rsidRPr="005F38D2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174B989A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4A29F71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Adjeroud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M., et al. (2009).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"Recurrent disturbances, recovery trajectories, and resilience of coral assemblages on a South Central Pacific reef."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28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(3): 775-780.</w:t>
      </w:r>
    </w:p>
    <w:p w14:paraId="46F9924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F6CEACE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Arthur, R., et al. (2006). "Local processes strongly influence post-bleaching benthic recovery in the Lakshadweep Islands."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25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(3): 427-440.</w:t>
      </w:r>
    </w:p>
    <w:p w14:paraId="4078D23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7624E7FC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Booth, D. J. and G. A. Beretta (2002). "Changes in a fish assemblage after a coral bleaching event."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245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205-212.</w:t>
      </w:r>
    </w:p>
    <w:p w14:paraId="00E49940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CD7D289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Brown, B. E. and S.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Suharsono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(1990). "Damage and recovery of coral reefs affected by El Niño related seawater warming in the Thousand Islands, Indonesia."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8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163-170.</w:t>
      </w:r>
    </w:p>
    <w:p w14:paraId="5EB4CB0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8DCC69E" w14:textId="13BF481A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Buckley, R., et al. (2008). Was the 1998 coral bleaching in the Southern Seychelles a catastrophic disturbance? - 1999-2006 Reef Fish Responses to Coral Substrate Changes. </w:t>
      </w:r>
      <w:proofErr w:type="gramStart"/>
      <w:r w:rsidR="000518CE">
        <w:rPr>
          <w:rFonts w:ascii="Times New Roman" w:eastAsia="ＭＳ 明朝" w:hAnsi="Times New Roman" w:cs="Times New Roman"/>
          <w:sz w:val="24"/>
          <w:szCs w:val="24"/>
        </w:rPr>
        <w:t xml:space="preserve">Proceedings of the 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11th International Coral Reef Symposium (ICRS 2008).</w:t>
      </w:r>
      <w:proofErr w:type="gramEnd"/>
    </w:p>
    <w:p w14:paraId="28BC92C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55703E0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Coles, S. and E. Brown (2007). "Twenty-five years of change in coral coverage on a hurricane impacted reef in Hawai‘i: the importance of recruitment."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26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(3): 705-717.</w:t>
      </w:r>
    </w:p>
    <w:p w14:paraId="563C9BB0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E2D9DAE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Colgan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M. W. (1987).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"Coral reef recovery on Guam (Micronesia) after catastrophic predation by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planci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."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Ecology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68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1592-1605.</w:t>
      </w:r>
      <w:proofErr w:type="gramEnd"/>
    </w:p>
    <w:p w14:paraId="670707E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3C643B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Connell, J. H., et al. (1997). "A 30-year study of coral abundance, recruitment, and disturbance at several scales in space and time." Ecological Monographs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67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461-488.</w:t>
      </w:r>
    </w:p>
    <w:p w14:paraId="381FA7EE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17A2C0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Crabbe, M. J. C. (2009).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Scleractinian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coral population size structures and growth rates indicate coral resilience on the fringing reefs of North Jamaica." Marine Environmental Research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67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(4–5): 189-198.</w:t>
      </w:r>
    </w:p>
    <w:p w14:paraId="36F6F456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B08562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Dollar, S. J. (1982).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"Wave stress and coral community structure in Hawaii."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1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71-81.</w:t>
      </w:r>
    </w:p>
    <w:p w14:paraId="49DD872F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297E35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Dollar, S. J. and G. W.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Tribble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(1993).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"Recurrent storm disturbance and recovery: a long-term study of coral communities in Hawaii."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12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(3): 223-233.</w:t>
      </w:r>
    </w:p>
    <w:p w14:paraId="27F8CB68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A02FF9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Done, T., et al. (2007). "Decadal changes in turbid-water coral communities at Pandora Reef: loss of resilience or too soon to tell?"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26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789-805.</w:t>
      </w:r>
    </w:p>
    <w:p w14:paraId="325D191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898FCBF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Done, T. J. (1985). “Effects of two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outbreaks on coral community structure - the meaning of devastation.”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The Fifth International Coral Reef Congress, Tahiti.</w:t>
      </w:r>
      <w:proofErr w:type="gramEnd"/>
    </w:p>
    <w:p w14:paraId="3F5F1808" w14:textId="77777777" w:rsidR="00620BBD" w:rsidRPr="005F38D2" w:rsidRDefault="00620BBD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3E29CF89" w14:textId="2C7B5D83" w:rsidR="00620BBD" w:rsidRPr="005F38D2" w:rsidRDefault="00620BBD" w:rsidP="0062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2">
        <w:rPr>
          <w:rFonts w:ascii="Times New Roman" w:hAnsi="Times New Roman" w:cs="Times New Roman"/>
          <w:sz w:val="24"/>
          <w:szCs w:val="24"/>
        </w:rPr>
        <w:t>Done, T. J.,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et al. (</w:t>
      </w:r>
      <w:r w:rsidRPr="005F38D2">
        <w:rPr>
          <w:rFonts w:ascii="Times New Roman" w:hAnsi="Times New Roman" w:cs="Times New Roman"/>
          <w:sz w:val="24"/>
          <w:szCs w:val="24"/>
        </w:rPr>
        <w:t xml:space="preserve">1988). Recovery of coral communities post </w:t>
      </w:r>
      <w:proofErr w:type="spellStart"/>
      <w:r w:rsidRPr="005F38D2">
        <w:rPr>
          <w:rFonts w:ascii="Times New Roman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hAnsi="Times New Roman" w:cs="Times New Roman"/>
          <w:sz w:val="24"/>
          <w:szCs w:val="24"/>
        </w:rPr>
        <w:t>: Pro</w:t>
      </w:r>
      <w:r w:rsidR="000518CE">
        <w:rPr>
          <w:rFonts w:ascii="Times New Roman" w:hAnsi="Times New Roman" w:cs="Times New Roman"/>
          <w:sz w:val="24"/>
          <w:szCs w:val="24"/>
        </w:rPr>
        <w:t xml:space="preserve">gress and prospects. </w:t>
      </w:r>
      <w:proofErr w:type="gramStart"/>
      <w:r w:rsidR="000518CE">
        <w:rPr>
          <w:rFonts w:ascii="Times New Roman" w:hAnsi="Times New Roman" w:cs="Times New Roman"/>
          <w:sz w:val="24"/>
          <w:szCs w:val="24"/>
        </w:rPr>
        <w:t>Proceedings of the 6th International</w:t>
      </w:r>
      <w:r w:rsidRPr="005F38D2">
        <w:rPr>
          <w:rFonts w:ascii="Times New Roman" w:hAnsi="Times New Roman" w:cs="Times New Roman"/>
          <w:sz w:val="24"/>
          <w:szCs w:val="24"/>
        </w:rPr>
        <w:t xml:space="preserve"> Coral Reef Symp</w:t>
      </w:r>
      <w:r w:rsidR="000518CE">
        <w:rPr>
          <w:rFonts w:ascii="Times New Roman" w:hAnsi="Times New Roman" w:cs="Times New Roman"/>
          <w:sz w:val="24"/>
          <w:szCs w:val="24"/>
        </w:rPr>
        <w:t>osium (ICRS 1988)</w:t>
      </w:r>
      <w:r w:rsidRPr="005F38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8D2">
        <w:rPr>
          <w:rFonts w:ascii="Times New Roman" w:hAnsi="Times New Roman" w:cs="Times New Roman"/>
          <w:sz w:val="24"/>
          <w:szCs w:val="24"/>
        </w:rPr>
        <w:t xml:space="preserve"> 2: 137-142</w:t>
      </w:r>
    </w:p>
    <w:p w14:paraId="6025005B" w14:textId="77777777" w:rsidR="00A77EAB" w:rsidRPr="005F38D2" w:rsidRDefault="00A77EAB" w:rsidP="004935A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68B7C27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Edmunds, P. J. (2002). "Long-term dynamics of coral reefs in St. John, US Virgin Islands."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21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357-367.</w:t>
      </w:r>
    </w:p>
    <w:p w14:paraId="3026968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lastRenderedPageBreak/>
        <w:tab/>
      </w:r>
    </w:p>
    <w:p w14:paraId="5369488D" w14:textId="6721F35F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>Edwards, A. J., et al. (2001). "Coral bleaching and mortality on artificial and natural reefs in Maldives in 1998, sea surface temperature anomalies and initial recovery." Mar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ine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Pollut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ion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Bull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etin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42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(1): 7-15.</w:t>
      </w:r>
    </w:p>
    <w:p w14:paraId="09113A1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74ED66C7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Emslie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M., et al. (2008).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"Recovery from disturbance of coral and reef fish communities on the Great Barrier Reef, Australia."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371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177-190.</w:t>
      </w:r>
    </w:p>
    <w:p w14:paraId="528CE0DE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19B992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Golbuu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Y., et al. (2007). "Palau’s coral reefs show differential habitat recovery following the 1998-bleaching event."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26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(2): 319-332.</w:t>
      </w:r>
    </w:p>
    <w:p w14:paraId="494FA50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0F7B6719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Guillemot, N., et al. (2010).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"Cyclone effects on coral reef habitats in New Caledonia (South Pacific)."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29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(2): 445-453.</w:t>
      </w:r>
    </w:p>
    <w:p w14:paraId="0C2EEFB2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7FAE2952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>Guillermo Diaz-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Pulido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et al. (2009). "Doom and boom on a resilient reef: climate change, algal overgrowth and coral Recovery."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PLoS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ONE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4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e5239.</w:t>
      </w:r>
    </w:p>
    <w:p w14:paraId="57742EB1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7CE11A89" w14:textId="25F2A971" w:rsidR="000518CE" w:rsidRPr="000518CE" w:rsidRDefault="000518CE" w:rsidP="000518CE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0518CE">
        <w:rPr>
          <w:rFonts w:ascii="Times New Roman" w:eastAsia="ＭＳ 明朝" w:hAnsi="Times New Roman" w:cs="Times New Roman"/>
          <w:sz w:val="24"/>
          <w:szCs w:val="24"/>
        </w:rPr>
        <w:t xml:space="preserve">Guzman HM, Cortés J (2007) </w:t>
      </w:r>
      <w:r>
        <w:rPr>
          <w:rFonts w:ascii="Times New Roman" w:eastAsia="ＭＳ 明朝" w:hAnsi="Times New Roman" w:cs="Times New Roman"/>
          <w:sz w:val="24"/>
          <w:szCs w:val="24"/>
        </w:rPr>
        <w:t>“</w:t>
      </w:r>
      <w:r w:rsidRPr="000518CE">
        <w:rPr>
          <w:rFonts w:ascii="Times New Roman" w:eastAsia="ＭＳ 明朝" w:hAnsi="Times New Roman" w:cs="Times New Roman"/>
          <w:sz w:val="24"/>
          <w:szCs w:val="24"/>
        </w:rPr>
        <w:t>Reef recovery 20 years after the 1982–1983 El Nino massive mortality.</w:t>
      </w:r>
      <w:r>
        <w:rPr>
          <w:rFonts w:ascii="Times New Roman" w:eastAsia="ＭＳ 明朝" w:hAnsi="Times New Roman" w:cs="Times New Roman"/>
          <w:sz w:val="24"/>
          <w:szCs w:val="24"/>
        </w:rPr>
        <w:t>”</w:t>
      </w:r>
      <w:r w:rsidRPr="000518CE">
        <w:rPr>
          <w:rFonts w:ascii="Times New Roman" w:eastAsia="ＭＳ 明朝" w:hAnsi="Times New Roman" w:cs="Times New Roman"/>
          <w:sz w:val="24"/>
          <w:szCs w:val="24"/>
        </w:rPr>
        <w:t xml:space="preserve"> Mar</w:t>
      </w:r>
      <w:r>
        <w:rPr>
          <w:rFonts w:ascii="Times New Roman" w:eastAsia="ＭＳ 明朝" w:hAnsi="Times New Roman" w:cs="Times New Roman"/>
          <w:sz w:val="24"/>
          <w:szCs w:val="24"/>
        </w:rPr>
        <w:t>ine</w:t>
      </w:r>
      <w:r w:rsidRPr="000518CE">
        <w:rPr>
          <w:rFonts w:ascii="Times New Roman" w:eastAsia="ＭＳ 明朝" w:hAnsi="Times New Roman" w:cs="Times New Roman"/>
          <w:sz w:val="24"/>
          <w:szCs w:val="24"/>
        </w:rPr>
        <w:t xml:space="preserve"> Biol</w:t>
      </w:r>
      <w:r>
        <w:rPr>
          <w:rFonts w:ascii="Times New Roman" w:eastAsia="ＭＳ 明朝" w:hAnsi="Times New Roman" w:cs="Times New Roman"/>
          <w:sz w:val="24"/>
          <w:szCs w:val="24"/>
        </w:rPr>
        <w:t>ogy</w:t>
      </w:r>
      <w:r w:rsidRPr="000518CE">
        <w:rPr>
          <w:rFonts w:ascii="Times New Roman" w:eastAsia="ＭＳ 明朝" w:hAnsi="Times New Roman" w:cs="Times New Roman"/>
          <w:sz w:val="24"/>
          <w:szCs w:val="24"/>
        </w:rPr>
        <w:t xml:space="preserve"> 151:401–411</w:t>
      </w:r>
    </w:p>
    <w:p w14:paraId="132A309D" w14:textId="0C81DB42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497BFA4" w14:textId="7C19D1E6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Hagan, A. and T. Spencer (2008). “Reef Resilience and Change 1998-2007, Alphonse Atoll, Seychelles.”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11th International C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oral Reef Symposium (ICRS 2008).</w:t>
      </w:r>
      <w:proofErr w:type="gramEnd"/>
    </w:p>
    <w:p w14:paraId="5C9FD0CA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7A19C9E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Halford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A., et al. (2004). "Resilience to large-scale disturbance in coral and fish assemblages on the Great Barrier Reef." Ecology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85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(7): 1892-1905.</w:t>
      </w:r>
    </w:p>
    <w:p w14:paraId="4A634157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5CCE76DA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Loya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Y., et al. (2001). "Coral bleaching: the winners and the losers." Ecology Letters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4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(2): 122-131.</w:t>
      </w:r>
    </w:p>
    <w:p w14:paraId="77B277A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4A49E61" w14:textId="56A4DBAF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McClanahan, T. R. (2000).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"Bleaching damage and recovery potential of Maldivian coral reefs." Mar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ine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Pollut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ion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Bull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etin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40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(7): 587-597.</w:t>
      </w:r>
    </w:p>
    <w:p w14:paraId="0A5CB3F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03A69" w14:textId="09CD08FE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Muhando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C. A. L., F. (2008).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“Ecological effects of the crown-of-thorns starfish removal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programme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on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Chumbe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Island Coral Park, Zanzibar, Tanzania.”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gramStart"/>
      <w:r w:rsidR="000518CE">
        <w:rPr>
          <w:rFonts w:ascii="Times New Roman" w:eastAsia="ＭＳ 明朝" w:hAnsi="Times New Roman" w:cs="Times New Roman"/>
          <w:sz w:val="24"/>
          <w:szCs w:val="24"/>
        </w:rPr>
        <w:t>Proceedings of the 11th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International Coral Reef Symposium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 xml:space="preserve"> (ICRS 2008).</w:t>
      </w:r>
      <w:proofErr w:type="gramEnd"/>
    </w:p>
    <w:p w14:paraId="697D8C68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0806FD0" w14:textId="1BCFFAFD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Naim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O. C., P.; Done, T.;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Tourrand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C. and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Letourner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Y. (2000).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“Regeneration of a reef flat ten years after the impact of the cyclone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Firinga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(Reunion, SW Indian Ocean).” </w:t>
      </w:r>
      <w:proofErr w:type="gramStart"/>
      <w:r w:rsidR="000518CE">
        <w:rPr>
          <w:rFonts w:ascii="Times New Roman" w:eastAsia="ＭＳ 明朝" w:hAnsi="Times New Roman" w:cs="Times New Roman"/>
          <w:sz w:val="24"/>
          <w:szCs w:val="24"/>
        </w:rPr>
        <w:t>Proceedings of the 9th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Inte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rnational Coral Reef Symposium (ICRS 2000).</w:t>
      </w:r>
      <w:proofErr w:type="gramEnd"/>
    </w:p>
    <w:p w14:paraId="2A4E45F9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7DF18E8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Ostrander, G. K., et al. (2000). "Rapid transition in the structure of a coral reef community: The effects of coral bleaching and physical disturbance." Proceedings of the National Academy of Sciences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97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(10): 5297-5302.</w:t>
      </w:r>
    </w:p>
    <w:p w14:paraId="64CB3FA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64555BB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Pratchett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>, M. S. (2010).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"Changes in coral assemblages during an outbreak of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planci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at Lizard Island, northern Great Barrier Reef (1995–1999)."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29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(3): 717-725.</w:t>
      </w:r>
    </w:p>
    <w:p w14:paraId="39ACF70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B8D2560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Pratchett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M. S., et al. (2008).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Effects of climate-induced coral bleaching on coral-reef fishes — 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lastRenderedPageBreak/>
        <w:t>ecological and economic consequences.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Oceanography and marine biology: an annual review. R. N. Gibson, R. J. A. Atkinson and J. D. M. Gordon, CRC Press. </w:t>
      </w:r>
      <w:proofErr w:type="gramStart"/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 xml:space="preserve">46: 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251-296.</w:t>
      </w:r>
      <w:proofErr w:type="gramEnd"/>
    </w:p>
    <w:p w14:paraId="30DFB44F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1150BC6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Pratchett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M. S., et al. (2009). "Selective coral mortality associated with outbreaks of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planci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L. in Bootless Bay, Papua New Guinea." Marine Environmental Research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67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(4–5): 230-236.</w:t>
      </w:r>
    </w:p>
    <w:p w14:paraId="6F7172EF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6E532A0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Robbart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M. L., et al. (2004). "Population recovery and differential heat shock protein expression for the corals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Agaricia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agaricites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and A.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tenuifolia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in Belize."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283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151-160.</w:t>
      </w:r>
    </w:p>
    <w:p w14:paraId="077FCA93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4C8B2B44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Rogers, C. S. and J. Miller (2006). "Permanent 'phase shifts' or reversible declines in coral cover? Lack of recovery of two coral reefs in St. John, US Virgin Islands."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306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103-114.</w:t>
      </w:r>
    </w:p>
    <w:p w14:paraId="12079C9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490EC18B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Rogers, C. S., et al. (1982).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"Effects of Hurricanes David and Frederic (1979) on shallow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Acropora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palmata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reef communities: St. Croix, U. S. Virgin Islands." Bulletin of Marine Science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32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532-548.</w:t>
      </w:r>
    </w:p>
    <w:p w14:paraId="5623BAED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3C6F03D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Sano, M. (2000). "Stability of reef fish assemblages: responses to coral recovery after catastrophic predation by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Acanthaster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planci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198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121-130.</w:t>
      </w:r>
    </w:p>
    <w:p w14:paraId="71FB1B57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4954C7E0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Sheppard, C. R. C., et al. (2008).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"Archipelago-wide coral recovery patterns since 1998 in the </w:t>
      </w: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Chagos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Archipelago, central Indian Ocean." Marine Ecology Progress Series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362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109-117.</w:t>
      </w:r>
    </w:p>
    <w:p w14:paraId="5484AC2C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0CDFEFC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Smith, L., et al. (2008). "Resilience of coral communities on an isolated system of reefs following catastrophic mass-bleaching." Coral Reefs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27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(1): 197-205.</w:t>
      </w:r>
    </w:p>
    <w:p w14:paraId="79BBCBB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3482C781" w14:textId="2A4E0F4B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>Spalding, M. D. and G. E. Jarvis (2002). "The impact of the 1998 coral mortality on reef fish communities in the Seychelles." Mar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ine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Pollut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ion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Bull</w:t>
      </w:r>
      <w:r w:rsidR="000518CE">
        <w:rPr>
          <w:rFonts w:ascii="Times New Roman" w:eastAsia="ＭＳ 明朝" w:hAnsi="Times New Roman" w:cs="Times New Roman"/>
          <w:sz w:val="24"/>
          <w:szCs w:val="24"/>
        </w:rPr>
        <w:t>eting</w:t>
      </w:r>
      <w:bookmarkStart w:id="0" w:name="_GoBack"/>
      <w:bookmarkEnd w:id="0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44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(4): 309-321.</w:t>
      </w:r>
    </w:p>
    <w:p w14:paraId="182C82B2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7E9EB08A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Stobart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B., et al. (2002).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Aldabra Marine Program.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Phase III. Extending the survey eastward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>.,</w:t>
      </w:r>
      <w:proofErr w:type="gram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 Cambridge Coastal Research Unit, University of Cambridge.</w:t>
      </w:r>
    </w:p>
    <w:p w14:paraId="28E7A21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5941D485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5F38D2">
        <w:rPr>
          <w:rFonts w:ascii="Times New Roman" w:eastAsia="ＭＳ 明朝" w:hAnsi="Times New Roman" w:cs="Times New Roman"/>
          <w:sz w:val="24"/>
          <w:szCs w:val="24"/>
        </w:rPr>
        <w:t>Stobart</w:t>
      </w:r>
      <w:proofErr w:type="spellEnd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, B., et al. (2005). "Coral recovery at Aldabra Atoll, Seychelles: Five years after the 1998 bleaching event." Philosophical Transactions: Mathematical, Physical and Engineering Sciences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363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(1826): 251-255.</w:t>
      </w:r>
    </w:p>
    <w:p w14:paraId="4D82EACD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</w:p>
    <w:p w14:paraId="3276974F" w14:textId="77777777" w:rsidR="00A77EAB" w:rsidRPr="005F38D2" w:rsidRDefault="00A77EAB" w:rsidP="00A77EAB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Woodley, J. D., et al. (1981). "Hurricane Allen's impact on Jamaican coral reefs." </w:t>
      </w:r>
      <w:proofErr w:type="gramStart"/>
      <w:r w:rsidRPr="005F38D2">
        <w:rPr>
          <w:rFonts w:ascii="Times New Roman" w:eastAsia="ＭＳ 明朝" w:hAnsi="Times New Roman" w:cs="Times New Roman"/>
          <w:sz w:val="24"/>
          <w:szCs w:val="24"/>
        </w:rPr>
        <w:t xml:space="preserve">Science </w:t>
      </w:r>
      <w:r w:rsidRPr="005F38D2">
        <w:rPr>
          <w:rFonts w:ascii="Times New Roman" w:eastAsia="ＭＳ 明朝" w:hAnsi="Times New Roman" w:cs="Times New Roman"/>
          <w:bCs/>
          <w:sz w:val="24"/>
          <w:szCs w:val="24"/>
        </w:rPr>
        <w:t>214</w:t>
      </w:r>
      <w:r w:rsidRPr="005F38D2">
        <w:rPr>
          <w:rFonts w:ascii="Times New Roman" w:eastAsia="ＭＳ 明朝" w:hAnsi="Times New Roman" w:cs="Times New Roman"/>
          <w:sz w:val="24"/>
          <w:szCs w:val="24"/>
        </w:rPr>
        <w:t>: 749-755.</w:t>
      </w:r>
      <w:proofErr w:type="gramEnd"/>
    </w:p>
    <w:p w14:paraId="731E9B4F" w14:textId="379EA389" w:rsidR="00742C01" w:rsidRPr="005F38D2" w:rsidRDefault="00A77EAB" w:rsidP="00204208">
      <w:pPr>
        <w:widowControl w:val="0"/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 New Roman" w:eastAsia="ＭＳ 明朝" w:hAnsi="Times New Roman" w:cs="Times New Roman"/>
          <w:sz w:val="24"/>
          <w:szCs w:val="24"/>
        </w:rPr>
      </w:pPr>
      <w:r w:rsidRPr="005F38D2">
        <w:rPr>
          <w:rFonts w:ascii="Times New Roman" w:eastAsia="ＭＳ 明朝" w:hAnsi="Times New Roman" w:cs="Times New Roman"/>
          <w:sz w:val="24"/>
          <w:szCs w:val="24"/>
        </w:rPr>
        <w:tab/>
      </w:r>
    </w:p>
    <w:sectPr w:rsidR="00742C01" w:rsidRPr="005F38D2" w:rsidSect="00FF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40"/>
    <w:rsid w:val="000060A2"/>
    <w:rsid w:val="000301E4"/>
    <w:rsid w:val="000518CE"/>
    <w:rsid w:val="000D2BDD"/>
    <w:rsid w:val="00204208"/>
    <w:rsid w:val="0029450C"/>
    <w:rsid w:val="00295567"/>
    <w:rsid w:val="002C3740"/>
    <w:rsid w:val="002F34D8"/>
    <w:rsid w:val="003F61EA"/>
    <w:rsid w:val="00413496"/>
    <w:rsid w:val="004935A3"/>
    <w:rsid w:val="005F38D2"/>
    <w:rsid w:val="00620BBD"/>
    <w:rsid w:val="006B2F3A"/>
    <w:rsid w:val="006F0671"/>
    <w:rsid w:val="00742C01"/>
    <w:rsid w:val="00773DAC"/>
    <w:rsid w:val="007B237D"/>
    <w:rsid w:val="009222B2"/>
    <w:rsid w:val="009C6890"/>
    <w:rsid w:val="00A43E68"/>
    <w:rsid w:val="00A77EAB"/>
    <w:rsid w:val="00AB2330"/>
    <w:rsid w:val="00BA4193"/>
    <w:rsid w:val="00CD281F"/>
    <w:rsid w:val="00D27B74"/>
    <w:rsid w:val="00D51463"/>
    <w:rsid w:val="00D96225"/>
    <w:rsid w:val="00DD34DB"/>
    <w:rsid w:val="00DE474A"/>
    <w:rsid w:val="00DE4956"/>
    <w:rsid w:val="00F64378"/>
    <w:rsid w:val="00FD5772"/>
    <w:rsid w:val="00FF1806"/>
    <w:rsid w:val="00FF24D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11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5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4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E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5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0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4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E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1073</Words>
  <Characters>6119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Stacy Zhang</cp:lastModifiedBy>
  <cp:revision>2</cp:revision>
  <dcterms:created xsi:type="dcterms:W3CDTF">2014-03-10T02:36:00Z</dcterms:created>
  <dcterms:modified xsi:type="dcterms:W3CDTF">2014-03-10T02:36:00Z</dcterms:modified>
</cp:coreProperties>
</file>