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15" w:type="dxa"/>
        <w:tblInd w:w="93" w:type="dxa"/>
        <w:tblLook w:val="04A0" w:firstRow="1" w:lastRow="0" w:firstColumn="1" w:lastColumn="0" w:noHBand="0" w:noVBand="1"/>
      </w:tblPr>
      <w:tblGrid>
        <w:gridCol w:w="1068"/>
        <w:gridCol w:w="2680"/>
        <w:gridCol w:w="1069"/>
        <w:gridCol w:w="1374"/>
      </w:tblGrid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66A2F">
              <w:rPr>
                <w:rFonts w:ascii="Calibri" w:eastAsia="Times New Roman" w:hAnsi="Calibri" w:cs="Calibri"/>
                <w:b/>
                <w:color w:val="000000"/>
              </w:rPr>
              <w:t>Elevation</w:t>
            </w:r>
          </w:p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66A2F">
              <w:rPr>
                <w:rFonts w:ascii="Calibri" w:eastAsia="Times New Roman" w:hAnsi="Calibri" w:cs="Calibri"/>
                <w:b/>
                <w:color w:val="000000"/>
              </w:rPr>
              <w:t>Species</w:t>
            </w:r>
          </w:p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22536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Growth F</w:t>
            </w:r>
            <w:r w:rsidR="00B66A2F" w:rsidRPr="00B66A2F">
              <w:rPr>
                <w:rFonts w:ascii="Calibri" w:eastAsia="Times New Roman" w:hAnsi="Calibri" w:cs="Calibri"/>
                <w:b/>
                <w:color w:val="000000"/>
              </w:rPr>
              <w:t>o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r</w:t>
            </w:r>
            <w:r w:rsidR="00B66A2F" w:rsidRPr="00B66A2F">
              <w:rPr>
                <w:rFonts w:ascii="Calibri" w:eastAsia="Times New Roman" w:hAnsi="Calibri" w:cs="Calibri"/>
                <w:b/>
                <w:color w:val="000000"/>
              </w:rPr>
              <w:t>m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66A2F">
              <w:rPr>
                <w:rFonts w:ascii="Calibri" w:eastAsia="Times New Roman" w:hAnsi="Calibri" w:cs="Calibri"/>
                <w:b/>
                <w:color w:val="000000"/>
              </w:rPr>
              <w:t>Proportional Dieback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666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Fouquieria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splendens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0.85±0.08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666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Krameria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grayi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sh</w:t>
            </w:r>
            <w:bookmarkStart w:id="0" w:name="_GoBack"/>
            <w:bookmarkEnd w:id="0"/>
            <w:r w:rsidRPr="00B66A2F">
              <w:rPr>
                <w:rFonts w:ascii="Calibri" w:eastAsia="Times New Roman" w:hAnsi="Calibri" w:cs="Calibri"/>
                <w:color w:val="000000"/>
              </w:rPr>
              <w:t>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0.85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666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Larrea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tridentata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0.85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666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0.76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666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0.81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666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subshrub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666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Jatropha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dioica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subshrub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666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Opuntia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azurea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var.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parva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subshrub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0.35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666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Senna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pilosior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subshrub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.0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871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Acacia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neovernicosa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0.29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871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Fouquieria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splendens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0.20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871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0.44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871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0.37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871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Guaiacum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angustifolium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871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Krameria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grayi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0.42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871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Larrea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tridentata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0.43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0.29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871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Leucophyllum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candidum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0.31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871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Prosopis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glandulosa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0.34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871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Jatropha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dioica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subshrub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0.42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0.20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871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Opuntia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azurea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var.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parva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subshrub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0.42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871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subshrub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0.69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871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Agave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lechuguilla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succulent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0.74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871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Dasylirion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leiophyllum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succulent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871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Echinocereus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dasyacanthus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succulent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871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Opuntia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dulcis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succulent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0.82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871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Opuntia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leptocaulis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succulent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0.60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0.44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871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Yucca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torreyi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succulent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0.49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1132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Acacia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greggii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0.82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1132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Dalea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formosa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0.73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1132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Diospyros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texana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1132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Ephedra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torreyana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0.79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1132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Fendlera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rupicola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0.75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1132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Guaiacum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angustifolium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1132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Koeberlinia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spinosa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0.79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1132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Leucophyllum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candidum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0.79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1132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0.84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1132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Mahonia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trifoliolata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1132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0.81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1132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Prosopis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glandulosa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0.88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1132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1132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Viguiera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stenoloba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0.82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lastRenderedPageBreak/>
              <w:t>1132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Opuntia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azurea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var.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parva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subshrub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.0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1132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subshrub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.0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1132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Agave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lechuguilla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succulent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0.90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1132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Dasylirion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leiophyllum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succulent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0.86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1132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Opuntia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dulcis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succulent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0.95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1132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Opuntia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grahamii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succulent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.0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1411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Acacia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constricta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0.36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1411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Aloysia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gratissima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1411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Dalea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formosa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0.32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1411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Ephedra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torreyana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0.36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1411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Fendlera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rupicola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1411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Juniperus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pinchotii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0.37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1411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Mahonia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trifoliolata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0.39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1411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Mimosa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aculeaticarpa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0.31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1411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Prosopis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glandulosa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1411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Rhus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microphylla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0.37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1411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Rhus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trilobata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0.31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1411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Rhus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virens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0.40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1411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0.37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1411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0.44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1411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Viguiera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stenoloba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0.36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1411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Dasylirion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leiophyllum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succulent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0.17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1411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Echinocereus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dasyacanthus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succulent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1411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Nolina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erumpens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succulent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0.15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1411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Opuntia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chisosensis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succulent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0.17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1411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Yucca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torreyi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succulent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1690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Acacia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constricta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1690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Ericameria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laricifolia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0.10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1690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Juniperus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pinchotii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0.09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1690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Rhus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trilobata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0.09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1690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Rhus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virens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0.09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1690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Viguiera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stenoloba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0.09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1690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subshrub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0.29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0.20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1690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Agave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havardiana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succulent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1690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Dasylirion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leiophyllum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succulent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1690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Opuntia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chisosensis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succulent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1690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Juniperus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coahuilensis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tree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1690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Juniperus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deppeana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tree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0.10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1690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Juniperus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flaccida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tree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0.10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1690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Pinus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cembroides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tree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0.09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1690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Quercus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emoryii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tree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0.07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1690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Quercus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grisea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tree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0.10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1920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0.39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lastRenderedPageBreak/>
              <w:t>1920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Salvia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regla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shrub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0.39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1920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Agave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havardiana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succulent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0.04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1920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Dasylirion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leiophyllum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succulent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0.04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1920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Opuntia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chisosensis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succulent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0.04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1920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Juniperus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deppeana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tree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0.05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1920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Juniperus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flaccida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tree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0.06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1920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Juniperus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coahuilensis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tree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1920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Pinus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cembroides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tree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0.05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1920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Quercus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emoryii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tree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0.05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1920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Quercus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gravesii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tree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0.05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B66A2F" w:rsidRPr="00B66A2F" w:rsidTr="00B66A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1920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Quercus</w:t>
            </w:r>
            <w:proofErr w:type="spellEnd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66A2F">
              <w:rPr>
                <w:rFonts w:ascii="Calibri" w:eastAsia="Times New Roman" w:hAnsi="Calibri" w:cs="Calibri"/>
                <w:i/>
                <w:iCs/>
                <w:color w:val="000000"/>
              </w:rPr>
              <w:t>grisea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6A2F">
              <w:rPr>
                <w:rFonts w:ascii="Calibri" w:eastAsia="Times New Roman" w:hAnsi="Calibri" w:cs="Calibri"/>
                <w:color w:val="000000"/>
              </w:rPr>
              <w:t>tree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2F" w:rsidRPr="00B66A2F" w:rsidRDefault="00B66A2F" w:rsidP="00B6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0.05</w:t>
            </w:r>
            <w:r>
              <w:rPr>
                <w:rFonts w:ascii="Calibri" w:eastAsia="Times New Roman" w:hAnsi="Calibri" w:cs="Calibri"/>
                <w:color w:val="000000"/>
              </w:rPr>
              <w:t>±</w:t>
            </w:r>
            <w:r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</w:tbl>
    <w:p w:rsidR="00CF2DF0" w:rsidRDefault="00CF2DF0"/>
    <w:sectPr w:rsidR="00CF2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73F" w:rsidRDefault="00DF373F" w:rsidP="00B66A2F">
      <w:pPr>
        <w:spacing w:after="0" w:line="240" w:lineRule="auto"/>
      </w:pPr>
      <w:r>
        <w:separator/>
      </w:r>
    </w:p>
  </w:endnote>
  <w:endnote w:type="continuationSeparator" w:id="0">
    <w:p w:rsidR="00DF373F" w:rsidRDefault="00DF373F" w:rsidP="00B6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73F" w:rsidRDefault="00DF373F" w:rsidP="00B66A2F">
      <w:pPr>
        <w:spacing w:after="0" w:line="240" w:lineRule="auto"/>
      </w:pPr>
      <w:r>
        <w:separator/>
      </w:r>
    </w:p>
  </w:footnote>
  <w:footnote w:type="continuationSeparator" w:id="0">
    <w:p w:rsidR="00DF373F" w:rsidRDefault="00DF373F" w:rsidP="00B66A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2F"/>
    <w:rsid w:val="00B22536"/>
    <w:rsid w:val="00B66A2F"/>
    <w:rsid w:val="00CF2DF0"/>
    <w:rsid w:val="00D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A2F"/>
  </w:style>
  <w:style w:type="paragraph" w:styleId="Footer">
    <w:name w:val="footer"/>
    <w:basedOn w:val="Normal"/>
    <w:link w:val="FooterChar"/>
    <w:uiPriority w:val="99"/>
    <w:unhideWhenUsed/>
    <w:rsid w:val="00B66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A2F"/>
  </w:style>
  <w:style w:type="paragraph" w:styleId="Footer">
    <w:name w:val="footer"/>
    <w:basedOn w:val="Normal"/>
    <w:link w:val="FooterChar"/>
    <w:uiPriority w:val="99"/>
    <w:unhideWhenUsed/>
    <w:rsid w:val="00B66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</dc:creator>
  <cp:lastModifiedBy>Lizz</cp:lastModifiedBy>
  <cp:revision>2</cp:revision>
  <dcterms:created xsi:type="dcterms:W3CDTF">2014-06-10T18:13:00Z</dcterms:created>
  <dcterms:modified xsi:type="dcterms:W3CDTF">2014-06-10T18:23:00Z</dcterms:modified>
</cp:coreProperties>
</file>