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FC" w:rsidRPr="008B09FC" w:rsidRDefault="009A5139" w:rsidP="001E02CA">
      <w:pPr>
        <w:rPr>
          <w:rFonts w:ascii="Times New Roman" w:hAnsi="Times New Roman" w:cs="Times New Roman"/>
        </w:rPr>
      </w:pPr>
      <w:r w:rsidRPr="008B09FC">
        <w:rPr>
          <w:rFonts w:ascii="Times New Roman" w:hAnsi="Times New Roman" w:cs="Times New Roman"/>
          <w:b/>
        </w:rPr>
        <w:t xml:space="preserve">Supplemental </w:t>
      </w:r>
      <w:r w:rsidR="00335A1F" w:rsidRPr="008B09FC">
        <w:rPr>
          <w:rFonts w:ascii="Times New Roman" w:hAnsi="Times New Roman" w:cs="Times New Roman"/>
          <w:b/>
        </w:rPr>
        <w:t>Table</w:t>
      </w:r>
      <w:r w:rsidRPr="008B09FC">
        <w:rPr>
          <w:rFonts w:ascii="Times New Roman" w:hAnsi="Times New Roman" w:cs="Times New Roman"/>
        </w:rPr>
        <w:t xml:space="preserve">: </w:t>
      </w:r>
      <w:r w:rsidR="00335A1F" w:rsidRPr="008B09FC">
        <w:rPr>
          <w:rFonts w:ascii="Times New Roman" w:hAnsi="Times New Roman" w:cs="Times New Roman"/>
        </w:rPr>
        <w:t xml:space="preserve">Results from the </w:t>
      </w:r>
      <w:proofErr w:type="spellStart"/>
      <w:r w:rsidR="00335A1F" w:rsidRPr="008B09FC">
        <w:rPr>
          <w:rFonts w:ascii="Times New Roman" w:hAnsi="Times New Roman" w:cs="Times New Roman"/>
        </w:rPr>
        <w:t>GenBank</w:t>
      </w:r>
      <w:proofErr w:type="spellEnd"/>
      <w:r w:rsidR="00335A1F" w:rsidRPr="008B09FC">
        <w:rPr>
          <w:rFonts w:ascii="Times New Roman" w:hAnsi="Times New Roman" w:cs="Times New Roman"/>
        </w:rPr>
        <w:t xml:space="preserve"> BLAST search of specimens in the Flock Hill community dataset. </w:t>
      </w:r>
      <w:r w:rsidR="00E45AC5" w:rsidRPr="008B09FC">
        <w:rPr>
          <w:rFonts w:ascii="Times New Roman" w:hAnsi="Times New Roman" w:cs="Times New Roman"/>
        </w:rPr>
        <w:t xml:space="preserve">Despite there being no 100% matches to provide certain identification, </w:t>
      </w:r>
      <w:r w:rsidR="008B09FC" w:rsidRPr="008B09FC">
        <w:rPr>
          <w:rFonts w:ascii="Times New Roman" w:hAnsi="Times New Roman" w:cs="Times New Roman"/>
        </w:rPr>
        <w:t xml:space="preserve">‘species’ </w:t>
      </w:r>
      <w:r w:rsidR="008B09FC" w:rsidRPr="008B09FC">
        <w:rPr>
          <w:rFonts w:ascii="Times New Roman" w:hAnsi="Times New Roman" w:cs="Times New Roman"/>
        </w:rPr>
        <w:t>are specimens</w:t>
      </w:r>
      <w:r w:rsidR="00E45AC5" w:rsidRPr="008B09FC">
        <w:rPr>
          <w:rFonts w:ascii="Times New Roman" w:hAnsi="Times New Roman" w:cs="Times New Roman"/>
        </w:rPr>
        <w:t xml:space="preserve"> </w:t>
      </w:r>
      <w:r w:rsidR="008B09FC" w:rsidRPr="008B09FC">
        <w:rPr>
          <w:rFonts w:ascii="Times New Roman" w:hAnsi="Times New Roman" w:cs="Times New Roman"/>
        </w:rPr>
        <w:t>that had a greater than or equal to</w:t>
      </w:r>
      <w:r w:rsidR="00E45AC5" w:rsidRPr="008B09FC">
        <w:rPr>
          <w:rFonts w:ascii="Times New Roman" w:hAnsi="Times New Roman" w:cs="Times New Roman"/>
        </w:rPr>
        <w:t xml:space="preserve"> 99% </w:t>
      </w:r>
      <w:r w:rsidR="008B09FC" w:rsidRPr="008B09FC">
        <w:rPr>
          <w:rFonts w:ascii="Times New Roman" w:hAnsi="Times New Roman" w:cs="Times New Roman"/>
        </w:rPr>
        <w:t xml:space="preserve">sequence </w:t>
      </w:r>
      <w:r w:rsidR="00E45AC5" w:rsidRPr="008B09FC">
        <w:rPr>
          <w:rFonts w:ascii="Times New Roman" w:hAnsi="Times New Roman" w:cs="Times New Roman"/>
        </w:rPr>
        <w:t xml:space="preserve">match to a </w:t>
      </w:r>
      <w:proofErr w:type="spellStart"/>
      <w:r w:rsidR="00E45AC5" w:rsidRPr="008B09FC">
        <w:rPr>
          <w:rFonts w:ascii="Times New Roman" w:hAnsi="Times New Roman" w:cs="Times New Roman"/>
        </w:rPr>
        <w:t>GenBank</w:t>
      </w:r>
      <w:proofErr w:type="spellEnd"/>
      <w:r w:rsidR="00E45AC5" w:rsidRPr="008B09FC">
        <w:rPr>
          <w:rFonts w:ascii="Times New Roman" w:hAnsi="Times New Roman" w:cs="Times New Roman"/>
        </w:rPr>
        <w:t xml:space="preserve"> </w:t>
      </w:r>
      <w:r w:rsidR="00335A1F" w:rsidRPr="008B09FC">
        <w:rPr>
          <w:rFonts w:ascii="Times New Roman" w:hAnsi="Times New Roman" w:cs="Times New Roman"/>
        </w:rPr>
        <w:t>sequence that had a species name. ‘Gen</w:t>
      </w:r>
      <w:bookmarkStart w:id="0" w:name="_GoBack"/>
      <w:bookmarkEnd w:id="0"/>
      <w:r w:rsidR="00335A1F" w:rsidRPr="008B09FC">
        <w:rPr>
          <w:rFonts w:ascii="Times New Roman" w:hAnsi="Times New Roman" w:cs="Times New Roman"/>
        </w:rPr>
        <w:t xml:space="preserve">us level’ specimens are those that had a greater than 97% match to a named </w:t>
      </w:r>
      <w:proofErr w:type="spellStart"/>
      <w:r w:rsidR="00335A1F" w:rsidRPr="008B09FC">
        <w:rPr>
          <w:rFonts w:ascii="Times New Roman" w:hAnsi="Times New Roman" w:cs="Times New Roman"/>
        </w:rPr>
        <w:t>GenBank</w:t>
      </w:r>
      <w:proofErr w:type="spellEnd"/>
      <w:r w:rsidR="00335A1F" w:rsidRPr="008B09FC">
        <w:rPr>
          <w:rFonts w:ascii="Times New Roman" w:hAnsi="Times New Roman" w:cs="Times New Roman"/>
        </w:rPr>
        <w:t xml:space="preserve"> sequence</w:t>
      </w:r>
      <w:r w:rsidR="008F47D6" w:rsidRPr="008B09FC">
        <w:rPr>
          <w:rFonts w:ascii="Times New Roman" w:hAnsi="Times New Roman" w:cs="Times New Roman"/>
        </w:rPr>
        <w:t xml:space="preserve">. ‘Family level’ specimens </w:t>
      </w:r>
      <w:r w:rsidR="008B09FC" w:rsidRPr="008B09FC">
        <w:rPr>
          <w:rFonts w:ascii="Times New Roman" w:hAnsi="Times New Roman" w:cs="Times New Roman"/>
        </w:rPr>
        <w:t xml:space="preserve">in the same OTU </w:t>
      </w:r>
      <w:r w:rsidR="008F47D6" w:rsidRPr="008B09FC">
        <w:rPr>
          <w:rFonts w:ascii="Times New Roman" w:hAnsi="Times New Roman" w:cs="Times New Roman"/>
        </w:rPr>
        <w:t>are those that</w:t>
      </w:r>
      <w:r w:rsidR="00D265E0" w:rsidRPr="008B09FC">
        <w:rPr>
          <w:rFonts w:ascii="Times New Roman" w:hAnsi="Times New Roman" w:cs="Times New Roman"/>
        </w:rPr>
        <w:t xml:space="preserve"> </w:t>
      </w:r>
      <w:r w:rsidR="008B09FC" w:rsidRPr="008B09FC">
        <w:rPr>
          <w:rFonts w:ascii="Times New Roman" w:hAnsi="Times New Roman" w:cs="Times New Roman"/>
        </w:rPr>
        <w:t xml:space="preserve">did not have greater than 97% match, but are </w:t>
      </w:r>
      <w:r w:rsidR="008B09FC" w:rsidRPr="008B09FC">
        <w:rPr>
          <w:rFonts w:ascii="Times New Roman" w:hAnsi="Times New Roman" w:cs="Times New Roman"/>
        </w:rPr>
        <w:t>≥</w:t>
      </w:r>
      <w:r w:rsidR="008B09FC" w:rsidRPr="008B09FC">
        <w:rPr>
          <w:rFonts w:ascii="Times New Roman" w:hAnsi="Times New Roman" w:cs="Times New Roman"/>
        </w:rPr>
        <w:t>97% identical to each other.</w:t>
      </w:r>
      <w:r w:rsidR="00D265E0" w:rsidRPr="008B09F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82"/>
        <w:gridCol w:w="3194"/>
        <w:gridCol w:w="1999"/>
        <w:gridCol w:w="1938"/>
      </w:tblGrid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Identification</w:t>
            </w: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OTU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Identity (% match)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Number of specimens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  <w:vertAlign w:val="superscript"/>
              </w:rPr>
            </w:pPr>
            <w:r w:rsidRPr="008B09FC">
              <w:rPr>
                <w:sz w:val="22"/>
                <w:szCs w:val="22"/>
              </w:rPr>
              <w:t>Species</w:t>
            </w: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Ramalina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9FC">
              <w:rPr>
                <w:i/>
                <w:sz w:val="22"/>
                <w:szCs w:val="22"/>
              </w:rPr>
              <w:t>glaucescens</w:t>
            </w:r>
            <w:proofErr w:type="spellEnd"/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99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4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i/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Austroparmelina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9FC">
              <w:rPr>
                <w:i/>
                <w:sz w:val="22"/>
                <w:szCs w:val="22"/>
              </w:rPr>
              <w:t>norpruinata</w:t>
            </w:r>
            <w:proofErr w:type="spellEnd"/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99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i/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Parmelia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9FC">
              <w:rPr>
                <w:i/>
                <w:sz w:val="22"/>
                <w:szCs w:val="22"/>
              </w:rPr>
              <w:t>subtestacea</w:t>
            </w:r>
            <w:proofErr w:type="spellEnd"/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99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2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i/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Myelochroa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9FC">
              <w:rPr>
                <w:i/>
                <w:sz w:val="22"/>
                <w:szCs w:val="22"/>
              </w:rPr>
              <w:t>aurulenta</w:t>
            </w:r>
            <w:proofErr w:type="spellEnd"/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99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Genus level</w:t>
            </w: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Hypogymnia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sp.</w:t>
            </w:r>
            <w:r w:rsidRPr="008B09F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≥97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13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i/>
                <w:sz w:val="22"/>
                <w:szCs w:val="22"/>
              </w:rPr>
              <w:t xml:space="preserve">Usnea </w:t>
            </w:r>
            <w:r w:rsidRPr="008B09FC">
              <w:rPr>
                <w:sz w:val="22"/>
                <w:szCs w:val="22"/>
              </w:rPr>
              <w:t>sp.1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≥97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8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i/>
                <w:sz w:val="22"/>
                <w:szCs w:val="22"/>
              </w:rPr>
              <w:t xml:space="preserve">Usnea </w:t>
            </w:r>
            <w:r w:rsidRPr="008B09FC">
              <w:rPr>
                <w:sz w:val="22"/>
                <w:szCs w:val="22"/>
              </w:rPr>
              <w:t>sp.2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≥97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i/>
                <w:sz w:val="22"/>
                <w:szCs w:val="22"/>
              </w:rPr>
              <w:t xml:space="preserve">Usnea </w:t>
            </w:r>
            <w:r w:rsidRPr="008B09FC">
              <w:rPr>
                <w:sz w:val="22"/>
                <w:szCs w:val="22"/>
              </w:rPr>
              <w:t>sp.3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≥97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4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Hypotrachyna</w:t>
            </w:r>
            <w:proofErr w:type="spellEnd"/>
            <w:r w:rsidRPr="008B09FC">
              <w:rPr>
                <w:sz w:val="22"/>
                <w:szCs w:val="22"/>
              </w:rPr>
              <w:t xml:space="preserve"> sp. 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≥97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Lecanora</w:t>
            </w:r>
            <w:proofErr w:type="spellEnd"/>
            <w:r w:rsidRPr="008B09FC">
              <w:rPr>
                <w:sz w:val="22"/>
                <w:szCs w:val="22"/>
              </w:rPr>
              <w:t xml:space="preserve"> sp. 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≥97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5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Lecanora</w:t>
            </w:r>
            <w:proofErr w:type="spellEnd"/>
            <w:r w:rsidRPr="008B09FC">
              <w:rPr>
                <w:sz w:val="22"/>
                <w:szCs w:val="22"/>
              </w:rPr>
              <w:t xml:space="preserve"> sp. 2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≥97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i/>
                <w:sz w:val="22"/>
                <w:szCs w:val="22"/>
              </w:rPr>
            </w:pPr>
            <w:proofErr w:type="spellStart"/>
            <w:r w:rsidRPr="008B09FC">
              <w:rPr>
                <w:i/>
                <w:sz w:val="22"/>
                <w:szCs w:val="22"/>
              </w:rPr>
              <w:t>Melanelixia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r w:rsidRPr="008B09FC">
              <w:rPr>
                <w:sz w:val="22"/>
                <w:szCs w:val="22"/>
              </w:rPr>
              <w:t>sp. 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≥97</w:t>
            </w: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7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Family</w:t>
            </w: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8B09FC">
              <w:rPr>
                <w:sz w:val="22"/>
                <w:szCs w:val="22"/>
              </w:rPr>
              <w:t>Parmeliaceae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r w:rsidRPr="008B09FC">
              <w:rPr>
                <w:sz w:val="22"/>
                <w:szCs w:val="22"/>
              </w:rPr>
              <w:t>OTU1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4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sz w:val="22"/>
                <w:szCs w:val="22"/>
              </w:rPr>
              <w:t>Parmeliaceae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r w:rsidRPr="008B09FC">
              <w:rPr>
                <w:sz w:val="22"/>
                <w:szCs w:val="22"/>
              </w:rPr>
              <w:t>OTU2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sz w:val="22"/>
                <w:szCs w:val="22"/>
              </w:rPr>
              <w:t>Parmeliaceae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r w:rsidRPr="008B09FC">
              <w:rPr>
                <w:sz w:val="22"/>
                <w:szCs w:val="22"/>
              </w:rPr>
              <w:t>OTU3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sz w:val="22"/>
                <w:szCs w:val="22"/>
              </w:rPr>
              <w:t>Ramalinaceae</w:t>
            </w:r>
            <w:proofErr w:type="spellEnd"/>
            <w:r w:rsidRPr="008B09FC">
              <w:rPr>
                <w:sz w:val="22"/>
                <w:szCs w:val="22"/>
              </w:rPr>
              <w:t xml:space="preserve"> OTU1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sz w:val="22"/>
                <w:szCs w:val="22"/>
              </w:rPr>
              <w:t>Rhytismataceae</w:t>
            </w:r>
            <w:proofErr w:type="spellEnd"/>
            <w:r w:rsidRPr="008B09FC">
              <w:rPr>
                <w:i/>
                <w:sz w:val="22"/>
                <w:szCs w:val="22"/>
              </w:rPr>
              <w:t xml:space="preserve"> </w:t>
            </w:r>
            <w:r w:rsidRPr="008B09FC">
              <w:rPr>
                <w:sz w:val="22"/>
                <w:szCs w:val="22"/>
              </w:rPr>
              <w:t>OTU1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sz w:val="22"/>
                <w:szCs w:val="22"/>
              </w:rPr>
              <w:t>Sarrameanaceae</w:t>
            </w:r>
            <w:proofErr w:type="spellEnd"/>
            <w:r w:rsidRPr="008B09FC">
              <w:rPr>
                <w:sz w:val="22"/>
                <w:szCs w:val="22"/>
              </w:rPr>
              <w:t xml:space="preserve"> OTU1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proofErr w:type="spellStart"/>
            <w:r w:rsidRPr="008B09FC">
              <w:rPr>
                <w:sz w:val="22"/>
                <w:szCs w:val="22"/>
              </w:rPr>
              <w:t>Teloschistaceae</w:t>
            </w:r>
            <w:proofErr w:type="spellEnd"/>
            <w:r w:rsidRPr="008B09FC">
              <w:rPr>
                <w:sz w:val="22"/>
                <w:szCs w:val="22"/>
              </w:rPr>
              <w:t xml:space="preserve"> OTU1</w:t>
            </w: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1</w:t>
            </w:r>
          </w:p>
        </w:tc>
      </w:tr>
      <w:tr w:rsidR="001E02CA" w:rsidRPr="008B09FC" w:rsidTr="0052589C">
        <w:tc>
          <w:tcPr>
            <w:tcW w:w="1482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1E02CA" w:rsidRPr="008B09FC" w:rsidRDefault="001E02CA" w:rsidP="0052589C">
            <w:pPr>
              <w:rPr>
                <w:sz w:val="22"/>
                <w:szCs w:val="22"/>
              </w:rPr>
            </w:pPr>
            <w:r w:rsidRPr="008B09FC">
              <w:rPr>
                <w:sz w:val="22"/>
                <w:szCs w:val="22"/>
              </w:rPr>
              <w:t>Total = 58</w:t>
            </w:r>
          </w:p>
        </w:tc>
      </w:tr>
    </w:tbl>
    <w:p w:rsidR="00335A1F" w:rsidRPr="008B09FC" w:rsidRDefault="00335A1F">
      <w:pPr>
        <w:rPr>
          <w:rFonts w:ascii="Times New Roman" w:hAnsi="Times New Roman" w:cs="Times New Roman"/>
        </w:rPr>
      </w:pPr>
    </w:p>
    <w:sectPr w:rsidR="00335A1F" w:rsidRPr="008B09FC" w:rsidSect="001E02CA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5139"/>
    <w:rsid w:val="001818D0"/>
    <w:rsid w:val="00183BBE"/>
    <w:rsid w:val="001E02CA"/>
    <w:rsid w:val="00323B6C"/>
    <w:rsid w:val="00335A1F"/>
    <w:rsid w:val="00370184"/>
    <w:rsid w:val="004B3B7F"/>
    <w:rsid w:val="005F4EC2"/>
    <w:rsid w:val="005F53CB"/>
    <w:rsid w:val="00624D44"/>
    <w:rsid w:val="0068678D"/>
    <w:rsid w:val="00692257"/>
    <w:rsid w:val="006A41B7"/>
    <w:rsid w:val="006F3210"/>
    <w:rsid w:val="00772D77"/>
    <w:rsid w:val="007F5ED1"/>
    <w:rsid w:val="008474CC"/>
    <w:rsid w:val="008B09FC"/>
    <w:rsid w:val="008F47D6"/>
    <w:rsid w:val="009114C8"/>
    <w:rsid w:val="009316FD"/>
    <w:rsid w:val="009A5139"/>
    <w:rsid w:val="009A5803"/>
    <w:rsid w:val="00AA0B70"/>
    <w:rsid w:val="00B45588"/>
    <w:rsid w:val="00BB4767"/>
    <w:rsid w:val="00BC4F8C"/>
    <w:rsid w:val="00C521AB"/>
    <w:rsid w:val="00C66B1B"/>
    <w:rsid w:val="00D265E0"/>
    <w:rsid w:val="00E45AC5"/>
    <w:rsid w:val="00E60763"/>
    <w:rsid w:val="00FB6324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B7A8A-F2F5-4A35-AB68-9F36910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5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83CAFA8.dotm</Template>
  <TotalTime>79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Buckley</dc:creator>
  <cp:lastModifiedBy>Buckley, Hannah</cp:lastModifiedBy>
  <cp:revision>17</cp:revision>
  <dcterms:created xsi:type="dcterms:W3CDTF">2014-08-17T21:51:00Z</dcterms:created>
  <dcterms:modified xsi:type="dcterms:W3CDTF">2014-08-18T20:30:00Z</dcterms:modified>
</cp:coreProperties>
</file>