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063" w:rsidRPr="002A1530" w:rsidRDefault="00932063" w:rsidP="00932063">
      <w:pPr>
        <w:pStyle w:val="Caption"/>
        <w:rPr>
          <w:rFonts w:cs="Times New Roman"/>
          <w:i w:val="0"/>
        </w:rPr>
      </w:pPr>
      <w:r w:rsidRPr="002A1530">
        <w:rPr>
          <w:rFonts w:cs="Times New Roman"/>
          <w:i w:val="0"/>
        </w:rPr>
        <w:t xml:space="preserve">Appendix 1: </w:t>
      </w:r>
      <w:proofErr w:type="spellStart"/>
      <w:r w:rsidRPr="002A1530">
        <w:rPr>
          <w:rFonts w:cs="Times New Roman"/>
          <w:i w:val="0"/>
        </w:rPr>
        <w:t>Pseudocode</w:t>
      </w:r>
      <w:proofErr w:type="spellEnd"/>
      <w:r w:rsidRPr="002A1530">
        <w:rPr>
          <w:rFonts w:cs="Times New Roman"/>
          <w:i w:val="0"/>
        </w:rPr>
        <w:t xml:space="preserve"> using </w:t>
      </w:r>
      <w:proofErr w:type="spellStart"/>
      <w:r w:rsidRPr="002A1530">
        <w:rPr>
          <w:rFonts w:cs="Times New Roman"/>
          <w:i w:val="0"/>
        </w:rPr>
        <w:t>lp_solve</w:t>
      </w:r>
      <w:proofErr w:type="spellEnd"/>
      <w:r w:rsidRPr="002A1530">
        <w:rPr>
          <w:rFonts w:cs="Times New Roman"/>
          <w:i w:val="0"/>
        </w:rPr>
        <w:t xml:space="preserve"> </w:t>
      </w:r>
    </w:p>
    <w:p w:rsidR="00932063" w:rsidRPr="002A1530" w:rsidRDefault="00932063" w:rsidP="00932063">
      <w:pPr>
        <w:pStyle w:val="Caption"/>
        <w:rPr>
          <w:rFonts w:cs="Times New Roman"/>
          <w:i w:val="0"/>
        </w:rPr>
      </w:pPr>
      <w:r w:rsidRPr="002A1530">
        <w:rPr>
          <w:rFonts w:cs="Times New Roman"/>
          <w:i w:val="0"/>
        </w:rPr>
        <w:t xml:space="preserve">Our utility maximization problem is solved using the integer programming solver </w:t>
      </w:r>
      <w:proofErr w:type="spellStart"/>
      <w:r w:rsidRPr="002A1530">
        <w:rPr>
          <w:rFonts w:cs="Times New Roman"/>
          <w:i w:val="0"/>
        </w:rPr>
        <w:t>lp_solve</w:t>
      </w:r>
      <w:proofErr w:type="spellEnd"/>
      <w:r w:rsidRPr="002A1530">
        <w:rPr>
          <w:rFonts w:cs="Times New Roman"/>
          <w:i w:val="0"/>
        </w:rPr>
        <w:t xml:space="preserve"> according to the following </w:t>
      </w:r>
      <w:proofErr w:type="spellStart"/>
      <w:r w:rsidRPr="002A1530">
        <w:rPr>
          <w:rFonts w:cs="Times New Roman"/>
          <w:i w:val="0"/>
        </w:rPr>
        <w:t>pseudocode</w:t>
      </w:r>
      <w:proofErr w:type="spellEnd"/>
      <w:r w:rsidRPr="002A1530">
        <w:rPr>
          <w:rFonts w:cs="Times New Roman"/>
          <w:i w:val="0"/>
        </w:rPr>
        <w:t xml:space="preserve"> and data inputs. A thorough user’s guide and user community for </w:t>
      </w:r>
      <w:proofErr w:type="spellStart"/>
      <w:r w:rsidRPr="002A1530">
        <w:rPr>
          <w:rFonts w:cs="Times New Roman"/>
          <w:i w:val="0"/>
        </w:rPr>
        <w:t>lp_solve</w:t>
      </w:r>
      <w:proofErr w:type="spellEnd"/>
      <w:r w:rsidRPr="002A1530">
        <w:rPr>
          <w:rFonts w:cs="Times New Roman"/>
          <w:i w:val="0"/>
        </w:rPr>
        <w:t xml:space="preserve"> can be found at http://lpsolve.sourceforge.net/.</w:t>
      </w:r>
    </w:p>
    <w:p w:rsidR="00932063" w:rsidRPr="002A1530" w:rsidRDefault="00932063" w:rsidP="00932063">
      <w:pPr>
        <w:pStyle w:val="Caption"/>
        <w:rPr>
          <w:rFonts w:cs="Times New Roman"/>
          <w:i w:val="0"/>
        </w:rPr>
      </w:pPr>
      <w:r w:rsidRPr="002A1530">
        <w:rPr>
          <w:rFonts w:cs="Times New Roman"/>
          <w:i w:val="0"/>
        </w:rPr>
        <w:t>Data:</w:t>
      </w:r>
    </w:p>
    <w:p w:rsidR="00932063" w:rsidRPr="002A1530" w:rsidRDefault="00932063" w:rsidP="00932063">
      <w:pPr>
        <w:pStyle w:val="Caption"/>
        <w:ind w:left="720"/>
        <w:rPr>
          <w:rFonts w:cs="Times New Roman"/>
          <w:i w:val="0"/>
        </w:rPr>
      </w:pPr>
      <w:r w:rsidRPr="002A1530">
        <w:rPr>
          <w:rFonts w:cs="Times New Roman"/>
          <w:i w:val="0"/>
        </w:rPr>
        <w:t>Criteria models measure the benefit contained within each planning unit (sections 2.2.</w:t>
      </w:r>
      <w:r>
        <w:rPr>
          <w:rFonts w:cs="Times New Roman"/>
          <w:i w:val="0"/>
        </w:rPr>
        <w:t>2</w:t>
      </w:r>
      <w:r w:rsidRPr="002A1530">
        <w:rPr>
          <w:rFonts w:cs="Times New Roman"/>
          <w:i w:val="0"/>
        </w:rPr>
        <w:t xml:space="preserve"> – 2.2.5). For each criteria and reference region, present and goal resource amounts are known. These amounts are used to determine the marginal value of each planning unity with the utility curve according to equations 3-5 in Davis et al. (2003). Our utility function is a diminishing quadratic function, with a linear first derivative. Marginal values are then combined according to equations 3. These planning unit resource amounts, marginal values, and their costs make up the data matrix used in the prioritization routine. </w:t>
      </w:r>
    </w:p>
    <w:p w:rsidR="00932063" w:rsidRPr="002A1530" w:rsidRDefault="00932063" w:rsidP="00932063">
      <w:pPr>
        <w:pStyle w:val="Caption"/>
        <w:rPr>
          <w:rFonts w:cs="Times New Roman"/>
          <w:i w:val="0"/>
        </w:rPr>
      </w:pPr>
      <w:r w:rsidRPr="002A1530">
        <w:rPr>
          <w:rFonts w:cs="Times New Roman"/>
          <w:i w:val="0"/>
        </w:rPr>
        <w:t>Variables:</w:t>
      </w:r>
    </w:p>
    <w:p w:rsidR="00932063" w:rsidRPr="002A1530" w:rsidRDefault="00932063" w:rsidP="00932063">
      <w:pPr>
        <w:pStyle w:val="Caption"/>
        <w:ind w:left="720"/>
        <w:rPr>
          <w:rFonts w:cs="Times New Roman"/>
          <w:i w:val="0"/>
        </w:rPr>
      </w:pPr>
      <w:proofErr w:type="spellStart"/>
      <w:r w:rsidRPr="002A1530">
        <w:rPr>
          <w:rFonts w:cs="Times New Roman"/>
          <w:i w:val="0"/>
        </w:rPr>
        <w:t>i</w:t>
      </w:r>
      <w:proofErr w:type="spellEnd"/>
      <w:r w:rsidRPr="002A1530">
        <w:rPr>
          <w:rFonts w:cs="Times New Roman"/>
          <w:i w:val="0"/>
        </w:rPr>
        <w:t xml:space="preserve"> = loop control variable</w:t>
      </w:r>
    </w:p>
    <w:p w:rsidR="00932063" w:rsidRPr="002A1530" w:rsidRDefault="00932063" w:rsidP="00932063">
      <w:pPr>
        <w:pStyle w:val="Caption"/>
        <w:ind w:left="720"/>
        <w:rPr>
          <w:rFonts w:cs="Times New Roman"/>
          <w:i w:val="0"/>
        </w:rPr>
      </w:pPr>
      <w:r w:rsidRPr="002A1530">
        <w:rPr>
          <w:rFonts w:cs="Times New Roman"/>
          <w:i w:val="0"/>
        </w:rPr>
        <w:t>j = number of iterations or budget intervals</w:t>
      </w:r>
    </w:p>
    <w:p w:rsidR="00932063" w:rsidRPr="002A1530" w:rsidRDefault="00932063" w:rsidP="00932063">
      <w:pPr>
        <w:pStyle w:val="Caption"/>
        <w:ind w:left="720"/>
        <w:rPr>
          <w:rFonts w:cs="Times New Roman"/>
          <w:i w:val="0"/>
        </w:rPr>
      </w:pPr>
      <w:proofErr w:type="gramStart"/>
      <w:r w:rsidRPr="002A1530">
        <w:rPr>
          <w:rFonts w:cs="Times New Roman"/>
          <w:i w:val="0"/>
        </w:rPr>
        <w:t>budget</w:t>
      </w:r>
      <w:proofErr w:type="gramEnd"/>
      <w:r w:rsidRPr="002A1530">
        <w:rPr>
          <w:rFonts w:cs="Times New Roman"/>
          <w:i w:val="0"/>
        </w:rPr>
        <w:t xml:space="preserve"> = new amount per [</w:t>
      </w:r>
      <w:proofErr w:type="spellStart"/>
      <w:r w:rsidRPr="002A1530">
        <w:rPr>
          <w:rFonts w:cs="Times New Roman"/>
          <w:i w:val="0"/>
        </w:rPr>
        <w:t>i</w:t>
      </w:r>
      <w:proofErr w:type="spellEnd"/>
      <w:r w:rsidRPr="002A1530">
        <w:rPr>
          <w:rFonts w:cs="Times New Roman"/>
          <w:i w:val="0"/>
        </w:rPr>
        <w:t>]</w:t>
      </w:r>
    </w:p>
    <w:p w:rsidR="00932063" w:rsidRPr="002A1530" w:rsidRDefault="00932063" w:rsidP="00932063">
      <w:pPr>
        <w:pStyle w:val="Caption"/>
        <w:ind w:left="720"/>
        <w:rPr>
          <w:rFonts w:cs="Times New Roman"/>
          <w:i w:val="0"/>
        </w:rPr>
      </w:pPr>
      <w:proofErr w:type="gramStart"/>
      <w:r w:rsidRPr="002A1530">
        <w:rPr>
          <w:rFonts w:cs="Times New Roman"/>
          <w:i w:val="0"/>
        </w:rPr>
        <w:t>budget</w:t>
      </w:r>
      <w:proofErr w:type="gramEnd"/>
      <w:r w:rsidRPr="002A1530">
        <w:rPr>
          <w:rFonts w:cs="Times New Roman"/>
          <w:i w:val="0"/>
        </w:rPr>
        <w:t xml:space="preserve"> [</w:t>
      </w:r>
      <w:proofErr w:type="spellStart"/>
      <w:r w:rsidRPr="002A1530">
        <w:rPr>
          <w:rFonts w:cs="Times New Roman"/>
          <w:i w:val="0"/>
        </w:rPr>
        <w:t>i</w:t>
      </w:r>
      <w:proofErr w:type="spellEnd"/>
      <w:r w:rsidRPr="002A1530">
        <w:rPr>
          <w:rFonts w:cs="Times New Roman"/>
          <w:i w:val="0"/>
        </w:rPr>
        <w:t>] = budget remainder from [i-1]+ budget[</w:t>
      </w:r>
      <w:proofErr w:type="spellStart"/>
      <w:r w:rsidRPr="002A1530">
        <w:rPr>
          <w:rFonts w:cs="Times New Roman"/>
          <w:i w:val="0"/>
        </w:rPr>
        <w:t>i</w:t>
      </w:r>
      <w:proofErr w:type="spellEnd"/>
      <w:r w:rsidRPr="002A1530">
        <w:rPr>
          <w:rFonts w:cs="Times New Roman"/>
          <w:i w:val="0"/>
        </w:rPr>
        <w:t>]</w:t>
      </w:r>
    </w:p>
    <w:p w:rsidR="00932063" w:rsidRPr="002A1530" w:rsidRDefault="00932063" w:rsidP="00932063">
      <w:pPr>
        <w:pStyle w:val="Caption"/>
        <w:rPr>
          <w:rFonts w:cs="Times New Roman"/>
          <w:i w:val="0"/>
        </w:rPr>
      </w:pPr>
      <w:r w:rsidRPr="002A1530">
        <w:rPr>
          <w:rFonts w:cs="Times New Roman"/>
          <w:i w:val="0"/>
        </w:rPr>
        <w:t xml:space="preserve">R </w:t>
      </w:r>
      <w:proofErr w:type="spellStart"/>
      <w:r w:rsidRPr="002A1530">
        <w:rPr>
          <w:rFonts w:cs="Times New Roman"/>
          <w:i w:val="0"/>
        </w:rPr>
        <w:t>Pseudocode</w:t>
      </w:r>
      <w:proofErr w:type="spellEnd"/>
      <w:r w:rsidRPr="002A1530">
        <w:rPr>
          <w:rFonts w:cs="Times New Roman"/>
          <w:i w:val="0"/>
        </w:rPr>
        <w:t>:</w:t>
      </w:r>
    </w:p>
    <w:p w:rsidR="00932063" w:rsidRPr="002A1530" w:rsidRDefault="00932063" w:rsidP="00932063">
      <w:pPr>
        <w:pStyle w:val="Caption"/>
        <w:ind w:left="720"/>
        <w:rPr>
          <w:rFonts w:cs="Times New Roman"/>
          <w:i w:val="0"/>
        </w:rPr>
      </w:pPr>
      <w:r w:rsidRPr="002A1530">
        <w:rPr>
          <w:rFonts w:cs="Times New Roman"/>
          <w:i w:val="0"/>
        </w:rPr>
        <w:t xml:space="preserve">FOR </w:t>
      </w:r>
      <w:r w:rsidRPr="002A1530">
        <w:rPr>
          <w:rFonts w:cs="Times New Roman"/>
          <w:i w:val="0"/>
        </w:rPr>
        <w:tab/>
        <w:t>(</w:t>
      </w:r>
      <w:proofErr w:type="spellStart"/>
      <w:r w:rsidRPr="002A1530">
        <w:rPr>
          <w:rFonts w:cs="Times New Roman"/>
          <w:i w:val="0"/>
        </w:rPr>
        <w:t>i</w:t>
      </w:r>
      <w:proofErr w:type="spellEnd"/>
      <w:r w:rsidRPr="002A1530">
        <w:rPr>
          <w:rFonts w:cs="Times New Roman"/>
          <w:i w:val="0"/>
        </w:rPr>
        <w:t xml:space="preserve"> in 1</w:t>
      </w:r>
      <w:proofErr w:type="gramStart"/>
      <w:r w:rsidRPr="002A1530">
        <w:rPr>
          <w:rFonts w:cs="Times New Roman"/>
          <w:i w:val="0"/>
        </w:rPr>
        <w:t>:j</w:t>
      </w:r>
      <w:proofErr w:type="gramEnd"/>
      <w:r w:rsidRPr="002A1530">
        <w:rPr>
          <w:rFonts w:cs="Times New Roman"/>
          <w:i w:val="0"/>
        </w:rPr>
        <w:t xml:space="preserve">) { </w:t>
      </w:r>
      <w:r w:rsidRPr="002A1530">
        <w:rPr>
          <w:rFonts w:cs="Times New Roman"/>
          <w:i w:val="0"/>
        </w:rPr>
        <w:tab/>
      </w:r>
    </w:p>
    <w:p w:rsidR="00932063" w:rsidRPr="002A1530" w:rsidRDefault="00932063" w:rsidP="00932063">
      <w:pPr>
        <w:pStyle w:val="Caption"/>
        <w:ind w:left="720"/>
        <w:rPr>
          <w:rFonts w:cs="Times New Roman"/>
          <w:i w:val="0"/>
        </w:rPr>
      </w:pPr>
      <w:proofErr w:type="gramStart"/>
      <w:r w:rsidRPr="002A1530">
        <w:rPr>
          <w:rFonts w:cs="Times New Roman"/>
          <w:i w:val="0"/>
        </w:rPr>
        <w:t xml:space="preserve">DO  </w:t>
      </w:r>
      <w:r w:rsidRPr="002A1530">
        <w:rPr>
          <w:rFonts w:cs="Times New Roman"/>
          <w:i w:val="0"/>
        </w:rPr>
        <w:tab/>
        <w:t>&lt;marginal value</w:t>
      </w:r>
      <w:proofErr w:type="gramEnd"/>
      <w:r w:rsidRPr="002A1530">
        <w:rPr>
          <w:rFonts w:cs="Times New Roman"/>
          <w:i w:val="0"/>
        </w:rPr>
        <w:t xml:space="preserve"> function on resource amount&gt;</w:t>
      </w:r>
    </w:p>
    <w:p w:rsidR="00932063" w:rsidRPr="002A1530" w:rsidRDefault="00932063" w:rsidP="00932063">
      <w:pPr>
        <w:pStyle w:val="Caption"/>
        <w:ind w:left="720"/>
        <w:rPr>
          <w:rFonts w:cs="Times New Roman"/>
          <w:i w:val="0"/>
        </w:rPr>
      </w:pPr>
      <w:r w:rsidRPr="002A1530">
        <w:rPr>
          <w:rFonts w:cs="Times New Roman"/>
          <w:i w:val="0"/>
        </w:rPr>
        <w:t>DO</w:t>
      </w:r>
      <w:r w:rsidRPr="002A1530">
        <w:rPr>
          <w:rFonts w:cs="Times New Roman"/>
          <w:i w:val="0"/>
        </w:rPr>
        <w:tab/>
        <w:t>&lt;combine marginal values&gt;</w:t>
      </w:r>
    </w:p>
    <w:p w:rsidR="00932063" w:rsidRPr="002A1530" w:rsidRDefault="00932063" w:rsidP="00932063">
      <w:pPr>
        <w:pStyle w:val="Caption"/>
        <w:ind w:firstLine="720"/>
        <w:rPr>
          <w:rFonts w:cs="Times New Roman"/>
          <w:i w:val="0"/>
        </w:rPr>
      </w:pPr>
      <w:r w:rsidRPr="002A1530">
        <w:rPr>
          <w:rFonts w:cs="Times New Roman"/>
          <w:i w:val="0"/>
        </w:rPr>
        <w:t>DO</w:t>
      </w:r>
      <w:r w:rsidRPr="002A1530">
        <w:rPr>
          <w:rFonts w:cs="Times New Roman"/>
          <w:i w:val="0"/>
        </w:rPr>
        <w:tab/>
        <w:t>{</w:t>
      </w:r>
      <w:r w:rsidRPr="002A1530">
        <w:rPr>
          <w:rFonts w:cs="Times New Roman"/>
          <w:i w:val="0"/>
        </w:rPr>
        <w:tab/>
        <w:t xml:space="preserve"># </w:t>
      </w:r>
      <w:r w:rsidRPr="002A1530">
        <w:rPr>
          <w:rFonts w:cs="Times New Roman"/>
        </w:rPr>
        <w:t xml:space="preserve">start </w:t>
      </w:r>
      <w:proofErr w:type="spellStart"/>
      <w:r w:rsidRPr="002A1530">
        <w:rPr>
          <w:rFonts w:cs="Times New Roman"/>
        </w:rPr>
        <w:t>lp_solve</w:t>
      </w:r>
      <w:proofErr w:type="spellEnd"/>
      <w:r w:rsidRPr="002A1530">
        <w:rPr>
          <w:rFonts w:cs="Times New Roman"/>
        </w:rPr>
        <w:t xml:space="preserve"> solver</w:t>
      </w:r>
    </w:p>
    <w:p w:rsidR="00932063" w:rsidRPr="002A1530" w:rsidRDefault="00932063" w:rsidP="00932063">
      <w:pPr>
        <w:pStyle w:val="Caption"/>
        <w:ind w:left="720" w:firstLine="720"/>
        <w:rPr>
          <w:rFonts w:cs="Times New Roman"/>
          <w:i w:val="0"/>
        </w:rPr>
      </w:pPr>
      <w:r w:rsidRPr="002A1530">
        <w:rPr>
          <w:rFonts w:cs="Times New Roman"/>
          <w:i w:val="0"/>
        </w:rPr>
        <w:t xml:space="preserve">f.obj= </w:t>
      </w:r>
      <w:proofErr w:type="gramStart"/>
      <w:r w:rsidRPr="002A1530">
        <w:rPr>
          <w:rFonts w:cs="Times New Roman"/>
          <w:i w:val="0"/>
        </w:rPr>
        <w:t>c(</w:t>
      </w:r>
      <w:proofErr w:type="gramEnd"/>
      <w:r w:rsidRPr="002A1530">
        <w:rPr>
          <w:rFonts w:cs="Times New Roman"/>
          <w:i w:val="0"/>
        </w:rPr>
        <w:t>combined criteria vector)</w:t>
      </w:r>
    </w:p>
    <w:p w:rsidR="00932063" w:rsidRPr="002A1530" w:rsidRDefault="00932063" w:rsidP="00932063">
      <w:pPr>
        <w:pStyle w:val="Caption"/>
        <w:ind w:left="720" w:firstLine="720"/>
        <w:rPr>
          <w:rFonts w:cs="Times New Roman"/>
          <w:i w:val="0"/>
        </w:rPr>
      </w:pPr>
      <w:proofErr w:type="spellStart"/>
      <w:r w:rsidRPr="002A1530">
        <w:rPr>
          <w:rFonts w:cs="Times New Roman"/>
          <w:i w:val="0"/>
        </w:rPr>
        <w:t>f.con</w:t>
      </w:r>
      <w:proofErr w:type="spellEnd"/>
      <w:r w:rsidRPr="002A1530">
        <w:rPr>
          <w:rFonts w:cs="Times New Roman"/>
          <w:i w:val="0"/>
        </w:rPr>
        <w:t>= matrix(</w:t>
      </w:r>
      <w:proofErr w:type="gramStart"/>
      <w:r w:rsidRPr="002A1530">
        <w:rPr>
          <w:rFonts w:cs="Times New Roman"/>
          <w:i w:val="0"/>
        </w:rPr>
        <w:t>c(</w:t>
      </w:r>
      <w:proofErr w:type="gramEnd"/>
      <w:r w:rsidRPr="002A1530">
        <w:rPr>
          <w:rFonts w:cs="Times New Roman"/>
          <w:i w:val="0"/>
        </w:rPr>
        <w:t>planning unit cost vector),</w:t>
      </w:r>
      <w:proofErr w:type="spellStart"/>
      <w:r w:rsidRPr="002A1530">
        <w:rPr>
          <w:rFonts w:cs="Times New Roman"/>
          <w:i w:val="0"/>
        </w:rPr>
        <w:t>nrow</w:t>
      </w:r>
      <w:proofErr w:type="spellEnd"/>
      <w:r w:rsidRPr="002A1530">
        <w:rPr>
          <w:rFonts w:cs="Times New Roman"/>
          <w:i w:val="0"/>
        </w:rPr>
        <w:t xml:space="preserve">=1,byrow=TRUE) </w:t>
      </w:r>
    </w:p>
    <w:p w:rsidR="00932063" w:rsidRPr="002A1530" w:rsidRDefault="00932063" w:rsidP="00932063">
      <w:pPr>
        <w:pStyle w:val="Caption"/>
        <w:ind w:left="720" w:firstLine="720"/>
        <w:rPr>
          <w:rFonts w:cs="Times New Roman"/>
          <w:i w:val="0"/>
        </w:rPr>
      </w:pPr>
      <w:proofErr w:type="spellStart"/>
      <w:r w:rsidRPr="002A1530">
        <w:rPr>
          <w:rFonts w:cs="Times New Roman"/>
          <w:i w:val="0"/>
        </w:rPr>
        <w:t>f.dir</w:t>
      </w:r>
      <w:proofErr w:type="spellEnd"/>
      <w:r w:rsidRPr="002A1530">
        <w:rPr>
          <w:rFonts w:cs="Times New Roman"/>
          <w:i w:val="0"/>
        </w:rPr>
        <w:t xml:space="preserve">= </w:t>
      </w:r>
      <w:proofErr w:type="gramStart"/>
      <w:r w:rsidRPr="002A1530">
        <w:rPr>
          <w:rFonts w:cs="Times New Roman"/>
          <w:i w:val="0"/>
        </w:rPr>
        <w:t>c(</w:t>
      </w:r>
      <w:proofErr w:type="gramEnd"/>
      <w:r w:rsidRPr="002A1530">
        <w:rPr>
          <w:rFonts w:cs="Times New Roman"/>
          <w:i w:val="0"/>
        </w:rPr>
        <w:t>"&lt;=")</w:t>
      </w:r>
    </w:p>
    <w:p w:rsidR="00932063" w:rsidRPr="002A1530" w:rsidRDefault="00932063" w:rsidP="00932063">
      <w:pPr>
        <w:pStyle w:val="Caption"/>
        <w:ind w:left="720" w:firstLine="720"/>
        <w:rPr>
          <w:rFonts w:cs="Times New Roman"/>
          <w:i w:val="0"/>
        </w:rPr>
      </w:pPr>
      <w:proofErr w:type="spellStart"/>
      <w:r w:rsidRPr="002A1530">
        <w:rPr>
          <w:rFonts w:cs="Times New Roman"/>
          <w:i w:val="0"/>
        </w:rPr>
        <w:t>f.rhs</w:t>
      </w:r>
      <w:proofErr w:type="spellEnd"/>
      <w:r w:rsidRPr="002A1530">
        <w:rPr>
          <w:rFonts w:cs="Times New Roman"/>
          <w:i w:val="0"/>
        </w:rPr>
        <w:t>= budget[</w:t>
      </w:r>
      <w:proofErr w:type="spellStart"/>
      <w:r w:rsidRPr="002A1530">
        <w:rPr>
          <w:rFonts w:cs="Times New Roman"/>
          <w:i w:val="0"/>
        </w:rPr>
        <w:t>i</w:t>
      </w:r>
      <w:proofErr w:type="spellEnd"/>
      <w:r w:rsidRPr="002A1530">
        <w:rPr>
          <w:rFonts w:cs="Times New Roman"/>
          <w:i w:val="0"/>
        </w:rPr>
        <w:t>]</w:t>
      </w:r>
    </w:p>
    <w:p w:rsidR="00932063" w:rsidRPr="002A1530" w:rsidRDefault="00932063" w:rsidP="00932063">
      <w:pPr>
        <w:pStyle w:val="Caption"/>
        <w:ind w:left="720" w:firstLine="720"/>
        <w:rPr>
          <w:rFonts w:cs="Times New Roman"/>
          <w:i w:val="0"/>
        </w:rPr>
      </w:pPr>
      <w:proofErr w:type="spellStart"/>
      <w:proofErr w:type="gramStart"/>
      <w:r w:rsidRPr="002A1530">
        <w:rPr>
          <w:rFonts w:cs="Times New Roman"/>
          <w:i w:val="0"/>
        </w:rPr>
        <w:t>ip</w:t>
      </w:r>
      <w:proofErr w:type="spellEnd"/>
      <w:proofErr w:type="gramEnd"/>
      <w:r w:rsidRPr="002A1530">
        <w:rPr>
          <w:rFonts w:cs="Times New Roman"/>
          <w:i w:val="0"/>
        </w:rPr>
        <w:t xml:space="preserve">= </w:t>
      </w:r>
      <w:proofErr w:type="spellStart"/>
      <w:r w:rsidRPr="002A1530">
        <w:rPr>
          <w:rFonts w:cs="Times New Roman"/>
          <w:i w:val="0"/>
        </w:rPr>
        <w:t>lp</w:t>
      </w:r>
      <w:proofErr w:type="spellEnd"/>
      <w:r w:rsidRPr="002A1530">
        <w:rPr>
          <w:rFonts w:cs="Times New Roman"/>
          <w:i w:val="0"/>
        </w:rPr>
        <w:t xml:space="preserve">("max", f.obj, </w:t>
      </w:r>
      <w:proofErr w:type="spellStart"/>
      <w:r w:rsidRPr="002A1530">
        <w:rPr>
          <w:rFonts w:cs="Times New Roman"/>
          <w:i w:val="0"/>
        </w:rPr>
        <w:t>f.con</w:t>
      </w:r>
      <w:proofErr w:type="spellEnd"/>
      <w:r w:rsidRPr="002A1530">
        <w:rPr>
          <w:rFonts w:cs="Times New Roman"/>
          <w:i w:val="0"/>
        </w:rPr>
        <w:t xml:space="preserve">, </w:t>
      </w:r>
      <w:proofErr w:type="spellStart"/>
      <w:r w:rsidRPr="002A1530">
        <w:rPr>
          <w:rFonts w:cs="Times New Roman"/>
          <w:i w:val="0"/>
        </w:rPr>
        <w:t>f.dir</w:t>
      </w:r>
      <w:proofErr w:type="spellEnd"/>
      <w:r w:rsidRPr="002A1530">
        <w:rPr>
          <w:rFonts w:cs="Times New Roman"/>
          <w:i w:val="0"/>
        </w:rPr>
        <w:t xml:space="preserve">, </w:t>
      </w:r>
      <w:proofErr w:type="spellStart"/>
      <w:r w:rsidRPr="002A1530">
        <w:rPr>
          <w:rFonts w:cs="Times New Roman"/>
          <w:i w:val="0"/>
        </w:rPr>
        <w:t>f.rhs</w:t>
      </w:r>
      <w:proofErr w:type="spellEnd"/>
      <w:r w:rsidRPr="002A1530">
        <w:rPr>
          <w:rFonts w:cs="Times New Roman"/>
          <w:i w:val="0"/>
        </w:rPr>
        <w:t xml:space="preserve">, </w:t>
      </w:r>
      <w:proofErr w:type="spellStart"/>
      <w:r w:rsidRPr="002A1530">
        <w:rPr>
          <w:rFonts w:cs="Times New Roman"/>
          <w:i w:val="0"/>
        </w:rPr>
        <w:t>all.bin</w:t>
      </w:r>
      <w:proofErr w:type="spellEnd"/>
      <w:r w:rsidRPr="002A1530">
        <w:rPr>
          <w:rFonts w:cs="Times New Roman"/>
          <w:i w:val="0"/>
        </w:rPr>
        <w:t>=TRUE)</w:t>
      </w:r>
      <w:r w:rsidRPr="002A1530">
        <w:rPr>
          <w:rFonts w:cs="Times New Roman"/>
          <w:i w:val="0"/>
        </w:rPr>
        <w:tab/>
        <w:t># “</w:t>
      </w:r>
      <w:proofErr w:type="spellStart"/>
      <w:r w:rsidRPr="002A1530">
        <w:rPr>
          <w:rFonts w:cs="Times New Roman"/>
          <w:i w:val="0"/>
        </w:rPr>
        <w:t>ip$solution</w:t>
      </w:r>
      <w:proofErr w:type="spellEnd"/>
      <w:r w:rsidRPr="002A1530">
        <w:rPr>
          <w:rFonts w:cs="Times New Roman"/>
          <w:i w:val="0"/>
        </w:rPr>
        <w:t>” = selected set</w:t>
      </w:r>
    </w:p>
    <w:p w:rsidR="00932063" w:rsidRPr="002A1530" w:rsidRDefault="00932063" w:rsidP="00932063">
      <w:pPr>
        <w:pStyle w:val="Caption"/>
        <w:ind w:left="720" w:firstLine="720"/>
        <w:rPr>
          <w:rFonts w:cs="Times New Roman"/>
        </w:rPr>
      </w:pPr>
      <w:r w:rsidRPr="002A1530">
        <w:rPr>
          <w:rFonts w:cs="Times New Roman"/>
          <w:i w:val="0"/>
        </w:rPr>
        <w:t xml:space="preserve">} # </w:t>
      </w:r>
      <w:r w:rsidRPr="002A1530">
        <w:rPr>
          <w:rFonts w:cs="Times New Roman"/>
        </w:rPr>
        <w:t xml:space="preserve">end </w:t>
      </w:r>
      <w:proofErr w:type="spellStart"/>
      <w:r w:rsidRPr="002A1530">
        <w:rPr>
          <w:rFonts w:cs="Times New Roman"/>
        </w:rPr>
        <w:t>lp_solve</w:t>
      </w:r>
      <w:proofErr w:type="spellEnd"/>
      <w:r w:rsidRPr="002A1530">
        <w:rPr>
          <w:rFonts w:cs="Times New Roman"/>
        </w:rPr>
        <w:t xml:space="preserve"> solution</w:t>
      </w:r>
    </w:p>
    <w:p w:rsidR="00932063" w:rsidRPr="002A1530" w:rsidRDefault="00932063" w:rsidP="00932063">
      <w:pPr>
        <w:pStyle w:val="Caption"/>
        <w:ind w:left="720"/>
        <w:rPr>
          <w:rFonts w:cs="Times New Roman"/>
          <w:i w:val="0"/>
        </w:rPr>
      </w:pPr>
      <w:r w:rsidRPr="002A1530">
        <w:rPr>
          <w:rFonts w:cs="Times New Roman"/>
          <w:i w:val="0"/>
        </w:rPr>
        <w:t>DO</w:t>
      </w:r>
      <w:r w:rsidRPr="002A1530">
        <w:rPr>
          <w:rFonts w:cs="Times New Roman"/>
          <w:i w:val="0"/>
        </w:rPr>
        <w:tab/>
        <w:t>&lt;update present resource amounts&gt;</w:t>
      </w:r>
    </w:p>
    <w:p w:rsidR="00932063" w:rsidRPr="002A1530" w:rsidRDefault="00932063" w:rsidP="00932063">
      <w:pPr>
        <w:pStyle w:val="Caption"/>
        <w:ind w:left="720"/>
        <w:rPr>
          <w:rFonts w:cs="Times New Roman"/>
          <w:i w:val="0"/>
        </w:rPr>
      </w:pPr>
      <w:r w:rsidRPr="002A1530">
        <w:rPr>
          <w:rFonts w:cs="Times New Roman"/>
          <w:i w:val="0"/>
        </w:rPr>
        <w:t>DO</w:t>
      </w:r>
      <w:r w:rsidRPr="002A1530">
        <w:rPr>
          <w:rFonts w:cs="Times New Roman"/>
          <w:i w:val="0"/>
        </w:rPr>
        <w:tab/>
        <w:t>&lt;calculate utility&gt;</w:t>
      </w:r>
    </w:p>
    <w:p w:rsidR="00932063" w:rsidRPr="002A1530" w:rsidRDefault="00932063" w:rsidP="00932063">
      <w:pPr>
        <w:pStyle w:val="Caption"/>
        <w:ind w:left="720"/>
        <w:rPr>
          <w:rFonts w:cs="Times New Roman"/>
          <w:i w:val="0"/>
        </w:rPr>
      </w:pPr>
      <w:r w:rsidRPr="002A1530">
        <w:rPr>
          <w:rFonts w:cs="Times New Roman"/>
          <w:i w:val="0"/>
        </w:rPr>
        <w:t>DO</w:t>
      </w:r>
      <w:r w:rsidRPr="002A1530">
        <w:rPr>
          <w:rFonts w:cs="Times New Roman"/>
          <w:i w:val="0"/>
        </w:rPr>
        <w:tab/>
        <w:t>&lt;mark selections &amp; remove from selectable units&gt;</w:t>
      </w:r>
    </w:p>
    <w:p w:rsidR="00932063" w:rsidRPr="002A1530" w:rsidRDefault="00932063" w:rsidP="00932063">
      <w:pPr>
        <w:pStyle w:val="Caption"/>
        <w:ind w:left="720"/>
        <w:rPr>
          <w:rFonts w:cs="Times New Roman"/>
          <w:i w:val="0"/>
        </w:rPr>
      </w:pPr>
      <w:r w:rsidRPr="002A1530">
        <w:rPr>
          <w:rFonts w:cs="Times New Roman"/>
          <w:i w:val="0"/>
        </w:rPr>
        <w:t xml:space="preserve">} </w:t>
      </w:r>
      <w:r w:rsidRPr="002A1530">
        <w:rPr>
          <w:rFonts w:cs="Times New Roman"/>
          <w:i w:val="0"/>
        </w:rPr>
        <w:tab/>
        <w:t># end iteration [</w:t>
      </w:r>
      <w:proofErr w:type="spellStart"/>
      <w:r w:rsidRPr="002A1530">
        <w:rPr>
          <w:rFonts w:cs="Times New Roman"/>
          <w:i w:val="0"/>
        </w:rPr>
        <w:t>i</w:t>
      </w:r>
      <w:proofErr w:type="spellEnd"/>
      <w:r w:rsidRPr="002A1530">
        <w:rPr>
          <w:rFonts w:cs="Times New Roman"/>
          <w:i w:val="0"/>
        </w:rPr>
        <w:t>]</w:t>
      </w:r>
    </w:p>
    <w:p w:rsidR="00932063" w:rsidRPr="002A1530" w:rsidRDefault="00932063" w:rsidP="00932063">
      <w:pPr>
        <w:pStyle w:val="Caption"/>
        <w:ind w:left="720"/>
        <w:rPr>
          <w:rFonts w:cs="Times New Roman"/>
          <w:i w:val="0"/>
        </w:rPr>
      </w:pPr>
    </w:p>
    <w:p w:rsidR="00932063" w:rsidRPr="002A1530" w:rsidRDefault="00932063" w:rsidP="00932063">
      <w:pPr>
        <w:pStyle w:val="Caption"/>
        <w:ind w:left="720"/>
        <w:rPr>
          <w:rFonts w:cs="Times New Roman"/>
          <w:i w:val="0"/>
        </w:rPr>
      </w:pPr>
      <w:r w:rsidRPr="002A1530">
        <w:rPr>
          <w:rFonts w:cs="Times New Roman"/>
          <w:i w:val="0"/>
        </w:rPr>
        <w:lastRenderedPageBreak/>
        <w:t>Reference cited:</w:t>
      </w:r>
    </w:p>
    <w:p w:rsidR="00932063" w:rsidRPr="002A1530" w:rsidRDefault="00932063" w:rsidP="00932063">
      <w:pPr>
        <w:pStyle w:val="Caption"/>
        <w:ind w:left="720"/>
        <w:rPr>
          <w:rFonts w:cs="Times New Roman"/>
          <w:i w:val="0"/>
        </w:rPr>
      </w:pPr>
      <w:r w:rsidRPr="002A1530">
        <w:rPr>
          <w:rFonts w:cs="Times New Roman"/>
          <w:i w:val="0"/>
        </w:rPr>
        <w:t xml:space="preserve">Davis, F.W., D.M. </w:t>
      </w:r>
      <w:proofErr w:type="spellStart"/>
      <w:r w:rsidRPr="002A1530">
        <w:rPr>
          <w:rFonts w:cs="Times New Roman"/>
          <w:i w:val="0"/>
        </w:rPr>
        <w:t>Stoms</w:t>
      </w:r>
      <w:proofErr w:type="spellEnd"/>
      <w:r w:rsidRPr="002A1530">
        <w:rPr>
          <w:rFonts w:cs="Times New Roman"/>
          <w:i w:val="0"/>
        </w:rPr>
        <w:t xml:space="preserve">, C.J. Costello, E.A. Machado, J. Metz, R. Gerrard, S. </w:t>
      </w:r>
      <w:proofErr w:type="spellStart"/>
      <w:r w:rsidRPr="002A1530">
        <w:rPr>
          <w:rFonts w:cs="Times New Roman"/>
          <w:i w:val="0"/>
        </w:rPr>
        <w:t>Andleman</w:t>
      </w:r>
      <w:proofErr w:type="spellEnd"/>
      <w:r w:rsidRPr="002A1530">
        <w:rPr>
          <w:rFonts w:cs="Times New Roman"/>
          <w:i w:val="0"/>
        </w:rPr>
        <w:t xml:space="preserve">, H. Regan, and R. Church. </w:t>
      </w:r>
      <w:proofErr w:type="gramStart"/>
      <w:r w:rsidRPr="002A1530">
        <w:rPr>
          <w:rFonts w:cs="Times New Roman"/>
          <w:i w:val="0"/>
        </w:rPr>
        <w:t>(2003). A framework for setting land conservation priorities using multi-criteria scoring and an optimal fund allocation strategy.</w:t>
      </w:r>
      <w:proofErr w:type="gramEnd"/>
      <w:r w:rsidRPr="002A1530">
        <w:rPr>
          <w:rFonts w:cs="Times New Roman"/>
          <w:i w:val="0"/>
        </w:rPr>
        <w:t xml:space="preserve"> Report to the Resources Agency of California. https://www.nceas.ucsb.edu/nceas-web/projects/4040/TerrBiod_framework-report.pdf</w:t>
      </w:r>
    </w:p>
    <w:p w:rsidR="00932063" w:rsidRPr="00AD6DE1" w:rsidRDefault="00932063" w:rsidP="00932063">
      <w:pPr>
        <w:suppressAutoHyphens w:val="0"/>
        <w:spacing w:line="480" w:lineRule="auto"/>
        <w:rPr>
          <w:iCs/>
        </w:rPr>
      </w:pPr>
    </w:p>
    <w:p w:rsidR="00467259" w:rsidRDefault="00467259">
      <w:bookmarkStart w:id="0" w:name="_GoBack"/>
      <w:bookmarkEnd w:id="0"/>
    </w:p>
    <w:sectPr w:rsidR="00467259" w:rsidSect="00932063">
      <w:footnotePr>
        <w:pos w:val="beneathText"/>
      </w:footnotePr>
      <w:pgSz w:w="12240" w:h="15840"/>
      <w:pgMar w:top="1440" w:right="1440" w:bottom="1440" w:left="1440" w:header="720" w:footer="720" w:gutter="0"/>
      <w:pgNumType w:fmt="numberInDash"/>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proofState w:spelling="clean" w:grammar="clean"/>
  <w:defaultTabStop w:val="720"/>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063"/>
    <w:rsid w:val="00467259"/>
    <w:rsid w:val="00932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063"/>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qFormat/>
    <w:rsid w:val="00932063"/>
    <w:pPr>
      <w:suppressLineNumbers/>
      <w:spacing w:before="120" w:after="120"/>
    </w:pPr>
    <w:rPr>
      <w:rFonts w:cs="Tahoma"/>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063"/>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qFormat/>
    <w:rsid w:val="00932063"/>
    <w:pPr>
      <w:suppressLineNumbers/>
      <w:spacing w:before="120" w:after="120"/>
    </w:pPr>
    <w:rPr>
      <w:rFonts w:cs="Tahoma"/>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USGS</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Kreitler</dc:creator>
  <cp:lastModifiedBy>Jason Kreitler</cp:lastModifiedBy>
  <cp:revision>1</cp:revision>
  <dcterms:created xsi:type="dcterms:W3CDTF">2014-09-26T22:14:00Z</dcterms:created>
  <dcterms:modified xsi:type="dcterms:W3CDTF">2014-09-26T22:14:00Z</dcterms:modified>
</cp:coreProperties>
</file>