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BB" w:rsidRPr="00F9685A" w:rsidRDefault="00A464BB" w:rsidP="00A464BB">
      <w:pPr>
        <w:spacing w:line="480" w:lineRule="auto"/>
        <w:rPr>
          <w:rFonts w:eastAsia="MS PGothic"/>
          <w:color w:val="000000"/>
          <w:kern w:val="24"/>
        </w:rPr>
      </w:pPr>
      <w:r>
        <w:rPr>
          <w:rFonts w:eastAsia="MS PGothic"/>
          <w:color w:val="000000"/>
          <w:kern w:val="24"/>
        </w:rPr>
        <w:t>Liang, White Waterhouse; Mobile silencing is regulated by peroxide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105"/>
      </w:tblGrid>
      <w:tr w:rsidR="00A464BB" w:rsidRPr="00F9685A" w:rsidTr="00406C20">
        <w:tc>
          <w:tcPr>
            <w:tcW w:w="9056" w:type="dxa"/>
            <w:gridSpan w:val="2"/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Cs w:val="0"/>
                <w:kern w:val="0"/>
                <w:sz w:val="24"/>
                <w:szCs w:val="24"/>
                <w:lang w:val="en-AU" w:eastAsia="zh-CN"/>
              </w:rPr>
              <w:t>Table S1. Primers used for genotyping and genomic sequencing</w:t>
            </w:r>
          </w:p>
        </w:tc>
      </w:tr>
      <w:tr w:rsidR="00A464BB" w:rsidRPr="00F9685A" w:rsidTr="00406C2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primer name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sequence</w:t>
            </w:r>
          </w:p>
        </w:tc>
      </w:tr>
      <w:tr w:rsidR="00A464BB" w:rsidRPr="00F9685A" w:rsidTr="00406C20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1g001of1:</w:t>
            </w:r>
          </w:p>
        </w:tc>
        <w:tc>
          <w:tcPr>
            <w:tcW w:w="7105" w:type="dxa"/>
            <w:tcBorders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5'CATTGTTCATTGGCACTGACCCTT3'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1g001or1: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5'CCTGTAATGTATTTGTTAATATGCCTCCTC3'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1g002of1: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5'AACGGGTTTGTGCTGAACTTGGAT3'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1g002or1: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5'ACCTATGGACGAGTCTTACGCTAC3'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1g003of1: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5'TTGTAATAGTATAGCACATCAGTTAGCCTCT3'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1g003or1: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5'ATGCCAACCAATAGTATCCTCCAT3'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1g004of1: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5'ACCTAACTTGTCGCATCGGAAAC3'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1g004or1: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5'CAAATCGGAGAACTTGATACAGC3'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1g005of1: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5'TGATATTCCAACCGATACTTCC3'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1g005or1: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5'ATCCAGGCATAAATCCTCTACT3'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5’GACGCTGTCGTTTTCACCGTAAGCATCA3’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5’CGAGGTCCTTAAGATCAAGTCCTTGGTTTGC3’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1g02of1: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5'ATCGAATGCGTGAAGAAATCGACACTA3'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1g02or1: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5'CACTCAAGTAAATTAAAGCCACCGACA3'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1g03of1: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5'CTGATAGGCTACTTGGCTGAGGATGAC3'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1g03or1: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5'ATGAAGATGATGATGATTTCCACGAGA3'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1g04of1: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5'ACTTACTTGTCATGTGCGGGAGTCTTGT3'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1g04or1: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5'ATTTCATCTTCGGAAGTGGAACCTCTAT3'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1g05of1: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5'TAACGAAGTTGAGAAGGAAACGGATTTAA3'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1g05or1: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5'GCACGGAGGTGTTGGCTGATAGCTTGTAT3'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1g06of1: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5'ACGGCGTCAGTGGTGATGATCTGGACAAT3'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1g06or1: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5'AGCTCATCTAGAAACACCCTCGTTAATAT3'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1g07of1: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5'CGGGAACGGTTTACTCATGGACTTATA3'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1g07or1: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5'CATTTCTGAACTCCTCACTTCCGACCT3'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1g08of1: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5'GAGTTTACAAAGCGGGTGGTGGGAGAA3'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1g08or1: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5'ACGTGGTTGGAGACGGTATTAGAGTGA3'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1g09of1: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5'CATATTTTAACCAATCAGAACCCGAGGAT3'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1g09or1: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5'ACGGTGCCCATGAGATCGGAGTGCCATA3'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1g010of1: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5'TTGGGTTTAATGAGTACGGGTCTCAGGG3'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1g010or1: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5'GACTTTGCAGCTCGGGCAGATGTAGGAT3'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lastRenderedPageBreak/>
              <w:t>1g011of1: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5'CAAGCATTGTTGGTTGCGTTCCCTTTGT3'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1g011or1: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5'CGTCACTGCCGTTGTATCTATGGTCCTC3'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1g012of1: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5'CAACAATGAAACGATTAAATCCTGGCAATA3'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1g012or1: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5'CTTCAACGGTGACAACATCGGTTACCTC3'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1g013of1: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5'ACTCTGCTTTCTTGCTCCCATTGCTTCC3'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1g013or1: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5'TAAACCTCTACATGCCTTCTCGCCTCGA3'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1g014of1: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5'ACGGTTGACTTTCTGGATACATTCTTGG3'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1g014or1: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5'GATGCTTACATTCACGCGATTAGACGAG3'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1g015of1: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5'GTTTGCTTCCTCCCTCTGCTTGTCTTTC3'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1g015or1: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5'ACTTGACTTACACTGGGCTTCAGGCTCT3'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1g016of1: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5'CATGATGAGATGAGGCAAGATGTTGTGA3'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1g016or1: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5'GTGCTATGACCTCTGCGATTTCATTGTT3'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2g01of1: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5'AGAAACCGAGTCAGTGGTAAGAAAATAG3'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2g01or1: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5’TGCTATTACTCTCTCCTCTTCATTTCAA3’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2g02of1: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5’GAGATGGGTTGAGGTTGAGGATCTTGGG3’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2g02or1: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5’TGGAGGCCAAAACAACTTGGCATATTCA3’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2g003of1: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5’ATCATCTGCACCCTCAGGGATTTCTC3’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2g003or1: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5’TTGCTCGTATTGCTGAATAGCTTCTGACTT3’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2g04of1: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5'CTGTAGCTTCTGAGGCAAGAGTAAGG3'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2g04or1: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5'AAGTAGTATTGGGCACTGGGCGTTT3'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3g01of1: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5’GCCGGGAACGAACGAAGCTGAAGCTGAA3’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3g01or1: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5’AGCTGCTTCCGCGGTGCATCGTCATGTA3’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3g02of1: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5'GCAGAGGTGGTAGAAACAGGGATGA3'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3g02or1: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5'CAAACCCTTACCTGATGTTGTGGAT3'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3g03of1: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5'GGTTTGGTCCTGGAAGTCGGATTAT3'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3g03or1: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5'TTGGTAGTGTTCTTTCCCACTCTGG3'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4g01of1: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5'AACTGAAACAATCTCGAATCATCATCTT3'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4g01or1: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5'GTTCTGAAAGCACCAAAACCTACAGAAA3'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4g02of1: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5'GTCTATGCTCATACGCAAACTTGACATT3'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4g02or1: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5'TTGTAGTCTTTGAGGAGGACACGGAGGC3'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4g03of1: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5'AGAGCTGAAAGGCAAGAAGCGGGAGAAA3'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4g03or1: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5'GAGACTTGGCACCTGATGTTACCGACCA3'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4g04of1: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5'GCTAACCTGGTACATCAAAGAAGTGGTC3'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4g04or1: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5'TGTCCTGACGCTACAAGTTCTGTGAGTG3'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5g01of1: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5'AAGTTCTAGGTAGAAGCAGCCATGGAAC3'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5g01or1: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5'CAGAAAATTTGGCAGGGTGATTAACTTT3'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5g02of1: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5'TTATCTTCACAGCAAGCCACAGCATCT3'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5g02or1: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5'GGAGCAAGCAAGGAAACTTATTCTCACTA3'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5g03of1: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5'GCGTGTAATCATCTCAGGTAAATCCG3'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5g03or1:</w:t>
            </w:r>
          </w:p>
        </w:tc>
        <w:tc>
          <w:tcPr>
            <w:tcW w:w="7105" w:type="dxa"/>
            <w:tcBorders>
              <w:top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5'TCTACGTTGCTGGAGGTGGTGGTGG3'</w:t>
            </w:r>
          </w:p>
        </w:tc>
      </w:tr>
      <w:tr w:rsidR="00A464BB" w:rsidRPr="00F9685A" w:rsidTr="00406C20">
        <w:tc>
          <w:tcPr>
            <w:tcW w:w="9056" w:type="dxa"/>
            <w:gridSpan w:val="2"/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genomic primers:</w:t>
            </w:r>
          </w:p>
        </w:tc>
      </w:tr>
      <w:tr w:rsidR="00A464BB" w:rsidRPr="00F9685A" w:rsidTr="00406C20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podc0f1:</w:t>
            </w:r>
          </w:p>
        </w:tc>
        <w:tc>
          <w:tcPr>
            <w:tcW w:w="7105" w:type="dxa"/>
            <w:tcBorders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5'AGACATTCTCAGGCCTTTTATAGATCACCC3'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podc0r1: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5'AAAGCGGCCGCCATACGAAGGAATGATACAAACTC3'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podcfusion0f1: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5'ACATGTACATGTAGGGTTGTGATGGATCAGTGC3'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podcfusion0r1: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5'AAAAAGCTTGGTACCGAATTCCCTAGGACTATTTGCAACGGAACATTGCCTCCTAACC3'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art270lacr1: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5'TGAACGCGCAATAATGGTTTCTGACG3'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art270lacf1: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5'CGTTTGGAACTGACAGAACCGCAAC3'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ore10podc0cof2: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5'TTTAAGCTTTTAGCTTAGATGGACCCACTTCTACTACC3'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ore10podc0cor2:</w:t>
            </w:r>
          </w:p>
        </w:tc>
        <w:tc>
          <w:tcPr>
            <w:tcW w:w="7105" w:type="dxa"/>
            <w:tcBorders>
              <w:top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5'TTTCTCGAGACTATTTGCAACGGAACATTGCCTCCTAACC3'</w:t>
            </w:r>
          </w:p>
        </w:tc>
      </w:tr>
      <w:tr w:rsidR="00A464BB" w:rsidRPr="00F9685A" w:rsidTr="00406C20">
        <w:tc>
          <w:tcPr>
            <w:tcW w:w="9056" w:type="dxa"/>
            <w:gridSpan w:val="2"/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T-DNA insertion line:</w:t>
            </w:r>
          </w:p>
        </w:tc>
      </w:tr>
      <w:tr w:rsidR="00A464BB" w:rsidRPr="00F9685A" w:rsidTr="00406C20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lborder0f1:</w:t>
            </w:r>
          </w:p>
        </w:tc>
        <w:tc>
          <w:tcPr>
            <w:tcW w:w="7105" w:type="dxa"/>
            <w:tcBorders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5'ATTTATAAGGGATTTTGCCGATTTCGGAAC3'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lp0f1: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5'TTGATTTATGGACCAAACATTCACCATC3'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rp0r1: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5'CTCTACGATGGTCTTGTTATCGTTGAGG3'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rp0r2:</w:t>
            </w:r>
          </w:p>
        </w:tc>
        <w:tc>
          <w:tcPr>
            <w:tcW w:w="7105" w:type="dxa"/>
            <w:tcBorders>
              <w:top w:val="nil"/>
              <w:bottom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5'AGACGAGCAGTGAGATACACCAATAGTG3'</w:t>
            </w:r>
          </w:p>
        </w:tc>
      </w:tr>
      <w:tr w:rsidR="00A464BB" w:rsidRPr="00F9685A" w:rsidTr="00406C20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rborder0f1:</w:t>
            </w:r>
          </w:p>
        </w:tc>
        <w:tc>
          <w:tcPr>
            <w:tcW w:w="7105" w:type="dxa"/>
            <w:tcBorders>
              <w:top w:val="nil"/>
            </w:tcBorders>
            <w:shd w:val="clear" w:color="auto" w:fill="auto"/>
          </w:tcPr>
          <w:p w:rsidR="00A464BB" w:rsidRPr="00F9685A" w:rsidRDefault="00A464BB" w:rsidP="00406C20">
            <w:pPr>
              <w:pStyle w:val="Heading1"/>
              <w:spacing w:line="360" w:lineRule="auto"/>
              <w:jc w:val="both"/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</w:pPr>
            <w:r w:rsidRPr="00F9685A">
              <w:rPr>
                <w:b w:val="0"/>
                <w:bCs w:val="0"/>
                <w:kern w:val="0"/>
                <w:sz w:val="24"/>
                <w:szCs w:val="24"/>
                <w:lang w:val="en-AU" w:eastAsia="zh-CN"/>
              </w:rPr>
              <w:t>5'AACACGGCGGCATCAGAGCAGCCGATTGTC3'</w:t>
            </w:r>
          </w:p>
        </w:tc>
      </w:tr>
    </w:tbl>
    <w:p w:rsidR="00A464BB" w:rsidRPr="00F9685A" w:rsidRDefault="00A464BB" w:rsidP="00A464BB">
      <w:pPr>
        <w:spacing w:line="480" w:lineRule="auto"/>
      </w:pPr>
    </w:p>
    <w:p w:rsidR="00A464BB" w:rsidRPr="00F9685A" w:rsidRDefault="00A464BB" w:rsidP="00A464BB"/>
    <w:p w:rsidR="002F7A55" w:rsidRDefault="002F7A55"/>
    <w:sectPr w:rsidR="002F7A55" w:rsidSect="00776ACB">
      <w:headerReference w:type="default" r:id="rId5"/>
      <w:pgSz w:w="11906" w:h="16838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AF" w:rsidRDefault="00A464BB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077AF" w:rsidRDefault="00A46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BB"/>
    <w:rsid w:val="002609F9"/>
    <w:rsid w:val="002F3434"/>
    <w:rsid w:val="002F7A55"/>
    <w:rsid w:val="00710B23"/>
    <w:rsid w:val="00A464BB"/>
    <w:rsid w:val="00A73BCD"/>
    <w:rsid w:val="00C16ECE"/>
    <w:rsid w:val="00C77839"/>
    <w:rsid w:val="00E65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A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BB"/>
    <w:pPr>
      <w:spacing w:after="0"/>
    </w:pPr>
    <w:rPr>
      <w:rFonts w:ascii="Times New Roman" w:eastAsia="SimSun" w:hAnsi="Times New Roman" w:cs="Times New Roman"/>
      <w:lang w:val="en-AU" w:eastAsia="zh-CN"/>
    </w:rPr>
  </w:style>
  <w:style w:type="paragraph" w:styleId="Heading1">
    <w:name w:val="heading 1"/>
    <w:basedOn w:val="Normal"/>
    <w:link w:val="Heading1Char"/>
    <w:qFormat/>
    <w:rsid w:val="00A46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BB"/>
    <w:rPr>
      <w:rFonts w:ascii="Times New Roman" w:eastAsia="SimSu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er">
    <w:name w:val="header"/>
    <w:basedOn w:val="Normal"/>
    <w:link w:val="HeaderChar"/>
    <w:uiPriority w:val="99"/>
    <w:rsid w:val="00A464B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464BB"/>
    <w:rPr>
      <w:rFonts w:ascii="Times New Roman" w:eastAsia="SimSun" w:hAnsi="Times New Roman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A464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BB"/>
    <w:pPr>
      <w:spacing w:after="0"/>
    </w:pPr>
    <w:rPr>
      <w:rFonts w:ascii="Times New Roman" w:eastAsia="SimSun" w:hAnsi="Times New Roman" w:cs="Times New Roman"/>
      <w:lang w:val="en-AU" w:eastAsia="zh-CN"/>
    </w:rPr>
  </w:style>
  <w:style w:type="paragraph" w:styleId="Heading1">
    <w:name w:val="heading 1"/>
    <w:basedOn w:val="Normal"/>
    <w:link w:val="Heading1Char"/>
    <w:qFormat/>
    <w:rsid w:val="00A464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4BB"/>
    <w:rPr>
      <w:rFonts w:ascii="Times New Roman" w:eastAsia="SimSu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er">
    <w:name w:val="header"/>
    <w:basedOn w:val="Normal"/>
    <w:link w:val="HeaderChar"/>
    <w:uiPriority w:val="99"/>
    <w:rsid w:val="00A464B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464BB"/>
    <w:rPr>
      <w:rFonts w:ascii="Times New Roman" w:eastAsia="SimSun" w:hAnsi="Times New Roman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A4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3264</Characters>
  <Application>Microsoft Macintosh Word</Application>
  <DocSecurity>0</DocSecurity>
  <Lines>27</Lines>
  <Paragraphs>7</Paragraphs>
  <ScaleCrop>false</ScaleCrop>
  <Company>CSIRO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White</dc:creator>
  <cp:keywords/>
  <dc:description/>
  <cp:lastModifiedBy>Rosemary White</cp:lastModifiedBy>
  <cp:revision>1</cp:revision>
  <dcterms:created xsi:type="dcterms:W3CDTF">2014-11-24T00:03:00Z</dcterms:created>
  <dcterms:modified xsi:type="dcterms:W3CDTF">2014-11-24T00:04:00Z</dcterms:modified>
</cp:coreProperties>
</file>