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8" w:type="dxa"/>
        <w:tblInd w:w="103" w:type="dxa"/>
        <w:tblLook w:val="04A0" w:firstRow="1" w:lastRow="0" w:firstColumn="1" w:lastColumn="0" w:noHBand="0" w:noVBand="1"/>
      </w:tblPr>
      <w:tblGrid>
        <w:gridCol w:w="1512"/>
        <w:gridCol w:w="2037"/>
        <w:gridCol w:w="1559"/>
      </w:tblGrid>
      <w:tr w:rsidR="0000097E" w:rsidRPr="00F950EA" w:rsidTr="00371AD4">
        <w:trPr>
          <w:trHeight w:val="300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b/>
                <w:bCs/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b/>
                <w:bCs/>
                <w:color w:val="000000"/>
                <w:sz w:val="22"/>
                <w:szCs w:val="22"/>
                <w:lang w:val="en-GB" w:eastAsia="fo-FO"/>
              </w:rPr>
              <w:t>First freezing and thawing procedure</w:t>
            </w:r>
          </w:p>
        </w:tc>
      </w:tr>
      <w:tr w:rsidR="0000097E" w:rsidRPr="00F950EA" w:rsidTr="00371AD4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color w:val="000000"/>
                <w:sz w:val="22"/>
                <w:szCs w:val="22"/>
                <w:lang w:val="en-GB" w:eastAsia="fo-FO"/>
              </w:rPr>
            </w:pPr>
            <w:proofErr w:type="spellStart"/>
            <w:r w:rsidRPr="00F950EA">
              <w:rPr>
                <w:color w:val="000000"/>
                <w:sz w:val="22"/>
                <w:szCs w:val="22"/>
                <w:lang w:val="en-GB" w:eastAsia="fo-FO"/>
              </w:rPr>
              <w:t>Cryosolutions</w:t>
            </w:r>
            <w:proofErr w:type="spellEnd"/>
            <w:r w:rsidRPr="00F950EA">
              <w:rPr>
                <w:color w:val="000000"/>
                <w:sz w:val="22"/>
                <w:szCs w:val="22"/>
                <w:lang w:val="en-GB" w:eastAsia="fo-FO"/>
              </w:rPr>
              <w:t>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Motility score: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Moving cells:</w:t>
            </w:r>
          </w:p>
        </w:tc>
      </w:tr>
      <w:tr w:rsidR="0000097E" w:rsidRPr="00F950EA" w:rsidTr="00371AD4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0</w:t>
            </w:r>
          </w:p>
        </w:tc>
      </w:tr>
      <w:tr w:rsidR="0000097E" w:rsidRPr="00F950EA" w:rsidTr="00371AD4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1-25%</w:t>
            </w:r>
          </w:p>
        </w:tc>
      </w:tr>
      <w:tr w:rsidR="0000097E" w:rsidRPr="00F950EA" w:rsidTr="00371AD4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0</w:t>
            </w:r>
          </w:p>
        </w:tc>
      </w:tr>
      <w:tr w:rsidR="0000097E" w:rsidRPr="00F950EA" w:rsidTr="00371AD4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</w:p>
        </w:tc>
      </w:tr>
      <w:tr w:rsidR="0000097E" w:rsidRPr="00F950EA" w:rsidTr="00371AD4">
        <w:trPr>
          <w:trHeight w:val="300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b/>
                <w:bCs/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b/>
                <w:bCs/>
                <w:color w:val="000000"/>
                <w:sz w:val="22"/>
                <w:szCs w:val="22"/>
                <w:lang w:val="en-GB" w:eastAsia="fo-FO"/>
              </w:rPr>
              <w:t>Second freezing and thawing procedure</w:t>
            </w:r>
          </w:p>
        </w:tc>
      </w:tr>
      <w:tr w:rsidR="0000097E" w:rsidRPr="00F950EA" w:rsidTr="00371AD4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color w:val="000000"/>
                <w:sz w:val="22"/>
                <w:szCs w:val="22"/>
                <w:lang w:val="en-GB" w:eastAsia="fo-FO"/>
              </w:rPr>
            </w:pPr>
            <w:proofErr w:type="spellStart"/>
            <w:r w:rsidRPr="00F950EA">
              <w:rPr>
                <w:color w:val="000000"/>
                <w:sz w:val="22"/>
                <w:szCs w:val="22"/>
                <w:lang w:val="en-GB" w:eastAsia="fo-FO"/>
              </w:rPr>
              <w:t>Cryosolutions</w:t>
            </w:r>
            <w:proofErr w:type="spellEnd"/>
            <w:r w:rsidRPr="00F950EA">
              <w:rPr>
                <w:color w:val="000000"/>
                <w:sz w:val="22"/>
                <w:szCs w:val="22"/>
                <w:lang w:val="en-GB" w:eastAsia="fo-FO"/>
              </w:rPr>
              <w:t>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Motility score: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Moving cells:</w:t>
            </w:r>
          </w:p>
        </w:tc>
      </w:tr>
      <w:tr w:rsidR="0000097E" w:rsidRPr="00F950EA" w:rsidTr="00371AD4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97E" w:rsidRPr="00F950EA" w:rsidRDefault="0000097E" w:rsidP="00371AD4">
            <w:pPr>
              <w:jc w:val="center"/>
              <w:rPr>
                <w:color w:val="000000"/>
                <w:sz w:val="22"/>
                <w:szCs w:val="22"/>
                <w:lang w:val="en-GB" w:eastAsia="fo-FO"/>
              </w:rPr>
            </w:pPr>
            <w:r w:rsidRPr="00F950EA">
              <w:rPr>
                <w:color w:val="000000"/>
                <w:sz w:val="22"/>
                <w:szCs w:val="22"/>
                <w:lang w:val="en-GB" w:eastAsia="fo-FO"/>
              </w:rPr>
              <w:t>50-75%</w:t>
            </w:r>
          </w:p>
        </w:tc>
      </w:tr>
    </w:tbl>
    <w:p w:rsidR="008A6A07" w:rsidRDefault="0000097E">
      <w:bookmarkStart w:id="0" w:name="_GoBack"/>
      <w:bookmarkEnd w:id="0"/>
    </w:p>
    <w:sectPr w:rsidR="008A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7E"/>
    <w:rsid w:val="0000097E"/>
    <w:rsid w:val="004F6846"/>
    <w:rsid w:val="00B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D48D-5C2C-417F-A611-2CB8C402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Johannesen</dc:creator>
  <cp:keywords/>
  <dc:description/>
  <cp:lastModifiedBy>Ása Johannesen</cp:lastModifiedBy>
  <cp:revision>1</cp:revision>
  <dcterms:created xsi:type="dcterms:W3CDTF">2015-03-27T08:27:00Z</dcterms:created>
  <dcterms:modified xsi:type="dcterms:W3CDTF">2015-03-27T08:27:00Z</dcterms:modified>
</cp:coreProperties>
</file>