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7" w:rsidRPr="00A074CE" w:rsidRDefault="00BE7F27" w:rsidP="00BE7F27">
      <w:pPr>
        <w:rPr>
          <w:rFonts w:ascii="Times New Roman" w:hAnsi="Times New Roman"/>
          <w:sz w:val="22"/>
          <w:szCs w:val="22"/>
        </w:rPr>
      </w:pPr>
      <w:r w:rsidRPr="00A074CE">
        <w:rPr>
          <w:rFonts w:ascii="Times New Roman" w:hAnsi="Times New Roman"/>
          <w:sz w:val="22"/>
          <w:szCs w:val="22"/>
        </w:rPr>
        <w:t>Table S1: The four triplex reactions, fluorescent labels, expected fragment sizes and repeat unit size for the twelve microsatellite loci used to identify genetic population structure of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74CE">
        <w:rPr>
          <w:rFonts w:ascii="Times New Roman" w:hAnsi="Times New Roman"/>
          <w:i/>
          <w:sz w:val="22"/>
          <w:szCs w:val="22"/>
        </w:rPr>
        <w:t>Acropora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074CE">
        <w:rPr>
          <w:rFonts w:ascii="Times New Roman" w:hAnsi="Times New Roman"/>
          <w:i/>
          <w:sz w:val="22"/>
          <w:szCs w:val="22"/>
        </w:rPr>
        <w:t>millepora</w:t>
      </w:r>
      <w:proofErr w:type="spellEnd"/>
      <w:r w:rsidRPr="00A074CE">
        <w:rPr>
          <w:rFonts w:ascii="Times New Roman" w:hAnsi="Times New Roman"/>
          <w:sz w:val="22"/>
          <w:szCs w:val="22"/>
        </w:rPr>
        <w:t>.</w:t>
      </w:r>
    </w:p>
    <w:p w:rsidR="00BE7F27" w:rsidRPr="00A074CE" w:rsidRDefault="00BE7F27" w:rsidP="00BE7F27">
      <w:pPr>
        <w:rPr>
          <w:rFonts w:ascii="Times New Roman" w:hAnsi="Times New Roman"/>
          <w:sz w:val="22"/>
          <w:szCs w:val="22"/>
        </w:rPr>
      </w:pPr>
    </w:p>
    <w:tbl>
      <w:tblPr>
        <w:tblStyle w:val="TableStyle2"/>
        <w:tblW w:w="8545" w:type="dxa"/>
        <w:tblLook w:val="04A0" w:firstRow="1" w:lastRow="0" w:firstColumn="1" w:lastColumn="0" w:noHBand="0" w:noVBand="1"/>
      </w:tblPr>
      <w:tblGrid>
        <w:gridCol w:w="1232"/>
        <w:gridCol w:w="1350"/>
        <w:gridCol w:w="1350"/>
        <w:gridCol w:w="2070"/>
        <w:gridCol w:w="1193"/>
        <w:gridCol w:w="1350"/>
      </w:tblGrid>
      <w:tr w:rsidR="00BE7F27" w:rsidRPr="00A074CE" w:rsidTr="0013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Reaction #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Label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Locus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 xml:space="preserve">Expected min allele size </w:t>
            </w:r>
            <w:proofErr w:type="spellStart"/>
            <w:r w:rsidRPr="00A074CE">
              <w:rPr>
                <w:rFonts w:ascii="Times New Roman" w:hAnsi="Times New Roman"/>
                <w:color w:val="000000"/>
              </w:rPr>
              <w:t>bp</w:t>
            </w:r>
            <w:proofErr w:type="spellEnd"/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 xml:space="preserve">max allele size </w:t>
            </w:r>
            <w:proofErr w:type="spellStart"/>
            <w:r w:rsidRPr="00A074CE">
              <w:rPr>
                <w:rFonts w:ascii="Times New Roman" w:hAnsi="Times New Roman"/>
                <w:color w:val="000000"/>
              </w:rPr>
              <w:t>bp</w:t>
            </w:r>
            <w:proofErr w:type="spellEnd"/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Repeated nucleotide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Rn 1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highlight w:val="yellow"/>
              </w:rPr>
            </w:pPr>
            <w:r w:rsidRPr="00A074CE">
              <w:rPr>
                <w:rFonts w:ascii="Times New Roman" w:hAnsi="Times New Roman"/>
                <w:color w:val="000000"/>
              </w:rPr>
              <w:t>HEX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Amil2 006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TET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Amil2 022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FAM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Amil2 002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Rn 2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FAM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Amil2 010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HEX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Amil2 023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TET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Amil2 008J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E7F27" w:rsidRPr="00A074CE" w:rsidTr="00137F4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Rn 3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HEX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189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TET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035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FAM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051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E7F27" w:rsidRPr="00A074CE" w:rsidTr="00137F4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Rn 4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HEX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134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TET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196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E7F27" w:rsidRPr="00A074CE" w:rsidTr="00137F4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noWrap/>
            <w:hideMark/>
          </w:tcPr>
          <w:p w:rsidR="00BE7F27" w:rsidRPr="00A074CE" w:rsidRDefault="00BE7F27" w:rsidP="00137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FAM</w:t>
            </w:r>
          </w:p>
        </w:tc>
        <w:tc>
          <w:tcPr>
            <w:tcW w:w="135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WGS 152</w:t>
            </w:r>
          </w:p>
        </w:tc>
        <w:tc>
          <w:tcPr>
            <w:tcW w:w="2070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93" w:type="dxa"/>
            <w:noWrap/>
            <w:hideMark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50" w:type="dxa"/>
          </w:tcPr>
          <w:p w:rsidR="00BE7F27" w:rsidRPr="00A074CE" w:rsidRDefault="00BE7F27" w:rsidP="0013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074CE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BE7F27" w:rsidRPr="00A074CE" w:rsidRDefault="00BE7F27" w:rsidP="00BE7F27">
      <w:pPr>
        <w:rPr>
          <w:rFonts w:ascii="Times New Roman" w:hAnsi="Times New Roman"/>
          <w:sz w:val="22"/>
          <w:szCs w:val="22"/>
        </w:rPr>
      </w:pPr>
    </w:p>
    <w:p w:rsidR="00F43D8A" w:rsidRDefault="00BE7F27">
      <w:bookmarkStart w:id="0" w:name="_GoBack"/>
      <w:bookmarkEnd w:id="0"/>
    </w:p>
    <w:sectPr w:rsidR="00F4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27"/>
    <w:rsid w:val="00874CA7"/>
    <w:rsid w:val="00BE7F27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BE7F2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Normal"/>
    <w:rsid w:val="00BE7F27"/>
    <w:pPr>
      <w:tabs>
        <w:tab w:val="right" w:pos="8640"/>
      </w:tabs>
      <w:spacing w:after="0" w:line="240" w:lineRule="auto"/>
      <w:jc w:val="center"/>
    </w:pPr>
    <w:rPr>
      <w:rFonts w:eastAsia="Times New Roman" w:cs="Times New Roman"/>
      <w:lang w:val="en-US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BE7F27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Normal"/>
    <w:rsid w:val="00BE7F27"/>
    <w:pPr>
      <w:tabs>
        <w:tab w:val="right" w:pos="8640"/>
      </w:tabs>
      <w:spacing w:after="0" w:line="240" w:lineRule="auto"/>
      <w:jc w:val="center"/>
    </w:pPr>
    <w:rPr>
      <w:rFonts w:eastAsia="Times New Roman" w:cs="Times New Roman"/>
      <w:lang w:val="en-US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van Oppen</dc:creator>
  <cp:lastModifiedBy>Madeleine van Oppen</cp:lastModifiedBy>
  <cp:revision>1</cp:revision>
  <dcterms:created xsi:type="dcterms:W3CDTF">2015-05-28T23:42:00Z</dcterms:created>
  <dcterms:modified xsi:type="dcterms:W3CDTF">2015-05-28T23:43:00Z</dcterms:modified>
</cp:coreProperties>
</file>