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B1BC3" w14:textId="1006F790" w:rsidR="005D3D65" w:rsidRDefault="009F4BB4" w:rsidP="005D3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</w:pPr>
      <w:r>
        <w:t>Table S4</w:t>
      </w:r>
      <w:bookmarkStart w:id="0" w:name="_GoBack"/>
      <w:bookmarkEnd w:id="0"/>
      <w:r w:rsidR="005D3D65">
        <w:t xml:space="preserve"> Linkage disequilibrium analysis for microsatellite loci developed for </w:t>
      </w:r>
      <w:r w:rsidR="005D3D65">
        <w:rPr>
          <w:i/>
        </w:rPr>
        <w:t>Gracilaria vermiculophylla</w:t>
      </w:r>
      <w:r w:rsidR="005D3D65">
        <w:t>.</w:t>
      </w:r>
      <w:r w:rsidR="005D3D65">
        <w:rPr>
          <w:i/>
        </w:rPr>
        <w:t xml:space="preserve"> </w:t>
      </w:r>
      <w:r w:rsidR="005D3D65">
        <w:t>Darkened cells indicate pairs of loci that show significant linkage disequilibrium after Bonferroni correction (</w:t>
      </w:r>
      <w:r w:rsidR="005D3D65" w:rsidRPr="003A1F02">
        <w:rPr>
          <w:i/>
        </w:rPr>
        <w:t>p</w:t>
      </w:r>
      <w:r w:rsidR="005D3D65">
        <w:t>-value threshold &lt; 0.006 at α = 0.05).</w:t>
      </w:r>
    </w:p>
    <w:p w14:paraId="5E54E3C6" w14:textId="77777777" w:rsidR="005D3D65" w:rsidRDefault="005D3D65" w:rsidP="005D3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</w:pPr>
      <w:r>
        <w:t>A) Akkeshi</w:t>
      </w:r>
    </w:p>
    <w:p w14:paraId="79B31E42" w14:textId="77777777" w:rsidR="005D3D65" w:rsidRDefault="005D3D65" w:rsidP="005D3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</w:pPr>
    </w:p>
    <w:tbl>
      <w:tblPr>
        <w:tblW w:w="12982" w:type="dxa"/>
        <w:tblInd w:w="93" w:type="dxa"/>
        <w:tblLook w:val="04A0" w:firstRow="1" w:lastRow="0" w:firstColumn="1" w:lastColumn="0" w:noHBand="0" w:noVBand="1"/>
      </w:tblPr>
      <w:tblGrid>
        <w:gridCol w:w="1548"/>
        <w:gridCol w:w="1429"/>
        <w:gridCol w:w="1429"/>
        <w:gridCol w:w="1429"/>
        <w:gridCol w:w="1429"/>
        <w:gridCol w:w="1429"/>
        <w:gridCol w:w="1429"/>
        <w:gridCol w:w="1312"/>
        <w:gridCol w:w="1548"/>
      </w:tblGrid>
      <w:tr w:rsidR="005D3D65" w:rsidRPr="00A94C81" w14:paraId="2D3AF4EC" w14:textId="77777777" w:rsidTr="002D30C6">
        <w:trPr>
          <w:trHeight w:val="28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C96D" w14:textId="77777777" w:rsidR="005D3D65" w:rsidRPr="00A94C81" w:rsidRDefault="005D3D65" w:rsidP="002D30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Gverm_6311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59C1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FDF4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665C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C6C4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240C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A7D7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C7E3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0EB5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D3D65" w:rsidRPr="00A94C81" w14:paraId="608231FE" w14:textId="77777777" w:rsidTr="002D30C6">
        <w:trPr>
          <w:trHeight w:val="28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B9EE" w14:textId="77777777" w:rsidR="005D3D65" w:rsidRPr="00A94C81" w:rsidRDefault="005D3D65" w:rsidP="002D30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Gverm_8036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C224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C162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B26F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FA08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D71B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E441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42FE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D8A6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D3D65" w:rsidRPr="00A94C81" w14:paraId="390E9F68" w14:textId="77777777" w:rsidTr="002D30C6">
        <w:trPr>
          <w:trHeight w:val="28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C75E" w14:textId="77777777" w:rsidR="005D3D65" w:rsidRPr="00A94C81" w:rsidRDefault="005D3D65" w:rsidP="002D30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Gverm_3003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6926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7DFD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530B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7CE0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79D5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E620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3C4D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5EA4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D3D65" w:rsidRPr="00A94C81" w14:paraId="2D92CB57" w14:textId="77777777" w:rsidTr="002D30C6">
        <w:trPr>
          <w:trHeight w:val="28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2CDB" w14:textId="77777777" w:rsidR="005D3D65" w:rsidRPr="00A94C81" w:rsidRDefault="005D3D65" w:rsidP="002D30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Gverm_1203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7964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D522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5C8E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A050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BFAE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4CE7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19D5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A0AD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D3D65" w:rsidRPr="00A94C81" w14:paraId="2DE2C43B" w14:textId="77777777" w:rsidTr="002D30C6">
        <w:trPr>
          <w:trHeight w:val="28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A5D0" w14:textId="77777777" w:rsidR="005D3D65" w:rsidRPr="00A94C81" w:rsidRDefault="005D3D65" w:rsidP="002D30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Gverm_1803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1B44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DF89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70D3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116B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E346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F77A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F7B0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D1DC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D3D65" w:rsidRPr="00A94C81" w14:paraId="57FB9942" w14:textId="77777777" w:rsidTr="002D30C6">
        <w:trPr>
          <w:trHeight w:val="28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E711" w14:textId="77777777" w:rsidR="005D3D65" w:rsidRPr="00A94C81" w:rsidRDefault="005D3D65" w:rsidP="002D30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Gverm_804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7CFF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2C5D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AA93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AB7D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0C884F9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FE87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521F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1C69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D3D65" w:rsidRPr="00A94C81" w14:paraId="10530B43" w14:textId="77777777" w:rsidTr="002D30C6">
        <w:trPr>
          <w:trHeight w:val="28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6881" w14:textId="77777777" w:rsidR="005D3D65" w:rsidRPr="00A94C81" w:rsidRDefault="005D3D65" w:rsidP="002D30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Gverm_10367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1832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0F41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0954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B7C1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3198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5CD4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E4DE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E6CD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D3D65" w:rsidRPr="00A94C81" w14:paraId="4E9088AA" w14:textId="77777777" w:rsidTr="002D30C6">
        <w:trPr>
          <w:trHeight w:val="28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B313" w14:textId="77777777" w:rsidR="005D3D65" w:rsidRPr="00A94C81" w:rsidRDefault="005D3D65" w:rsidP="002D30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Gverm_2790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C069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542F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7952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2E5B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44A8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B493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598D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2A4D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D3D65" w:rsidRPr="00A94C81" w14:paraId="75D57DC2" w14:textId="77777777" w:rsidTr="002D30C6">
        <w:trPr>
          <w:trHeight w:val="28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C08B" w14:textId="77777777" w:rsidR="005D3D65" w:rsidRPr="00A94C81" w:rsidRDefault="005D3D65" w:rsidP="002D30C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65B9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Gverm_5276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19C9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Gverm_6311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1AFA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Gverm_8036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8BF6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Gverm_3003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3D7A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Gverm_1203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3462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Gverm_1803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5CE2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Gverm_804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164E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Gverm_10367</w:t>
            </w:r>
          </w:p>
        </w:tc>
      </w:tr>
    </w:tbl>
    <w:p w14:paraId="1A466A00" w14:textId="77777777" w:rsidR="005D3D65" w:rsidRDefault="005D3D65" w:rsidP="005D3D65"/>
    <w:p w14:paraId="1A5D327B" w14:textId="77777777" w:rsidR="005D3D65" w:rsidRDefault="005D3D65" w:rsidP="005D3D65">
      <w:r>
        <w:t>B) Elkhorn Slough</w:t>
      </w:r>
    </w:p>
    <w:p w14:paraId="0466602B" w14:textId="77777777" w:rsidR="005D3D65" w:rsidRDefault="005D3D65" w:rsidP="005D3D65"/>
    <w:tbl>
      <w:tblPr>
        <w:tblW w:w="12987" w:type="dxa"/>
        <w:tblInd w:w="93" w:type="dxa"/>
        <w:tblLook w:val="04A0" w:firstRow="1" w:lastRow="0" w:firstColumn="1" w:lastColumn="0" w:noHBand="0" w:noVBand="1"/>
      </w:tblPr>
      <w:tblGrid>
        <w:gridCol w:w="1531"/>
        <w:gridCol w:w="1432"/>
        <w:gridCol w:w="1432"/>
        <w:gridCol w:w="1432"/>
        <w:gridCol w:w="1432"/>
        <w:gridCol w:w="1432"/>
        <w:gridCol w:w="1432"/>
        <w:gridCol w:w="1432"/>
        <w:gridCol w:w="1432"/>
      </w:tblGrid>
      <w:tr w:rsidR="005D3D65" w:rsidRPr="00A94C81" w14:paraId="72444A5A" w14:textId="77777777" w:rsidTr="002D30C6">
        <w:trPr>
          <w:trHeight w:val="313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1009" w14:textId="77777777" w:rsidR="005D3D65" w:rsidRPr="00A94C81" w:rsidRDefault="005D3D65" w:rsidP="002D30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Gverm_6311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0EDF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6689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9AC5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3AED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7B40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2855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15CD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39E8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D3D65" w:rsidRPr="00A94C81" w14:paraId="4894D3EB" w14:textId="77777777" w:rsidTr="002D30C6">
        <w:trPr>
          <w:trHeight w:val="313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4D11" w14:textId="77777777" w:rsidR="005D3D65" w:rsidRPr="00A94C81" w:rsidRDefault="005D3D65" w:rsidP="002D30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Gverm_8036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4E15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4B5A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9FBA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68DB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5B93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CADA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ECBA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9794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D3D65" w:rsidRPr="00A94C81" w14:paraId="4A853835" w14:textId="77777777" w:rsidTr="002D30C6">
        <w:trPr>
          <w:trHeight w:val="313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BF55" w14:textId="77777777" w:rsidR="005D3D65" w:rsidRPr="00A94C81" w:rsidRDefault="005D3D65" w:rsidP="002D30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Gverm_3003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D500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58E3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C7EB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58D6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FB1C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3431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1F88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752E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D3D65" w:rsidRPr="00A94C81" w14:paraId="30F05E74" w14:textId="77777777" w:rsidTr="002D30C6">
        <w:trPr>
          <w:trHeight w:val="313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2291" w14:textId="77777777" w:rsidR="005D3D65" w:rsidRPr="00A94C81" w:rsidRDefault="005D3D65" w:rsidP="002D30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Gverm_1203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024C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ED8F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5984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2399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8E27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6BD3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48A8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280E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D3D65" w:rsidRPr="00A94C81" w14:paraId="6B748EB5" w14:textId="77777777" w:rsidTr="002D30C6">
        <w:trPr>
          <w:trHeight w:val="313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58EB" w14:textId="77777777" w:rsidR="005D3D65" w:rsidRPr="00A94C81" w:rsidRDefault="005D3D65" w:rsidP="002D30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Gverm_1803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DB80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BD2E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54F9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7DF9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5EB2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B712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F04C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8DBE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D3D65" w:rsidRPr="00A94C81" w14:paraId="331A52A3" w14:textId="77777777" w:rsidTr="002D30C6">
        <w:trPr>
          <w:trHeight w:val="313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AA0A" w14:textId="77777777" w:rsidR="005D3D65" w:rsidRPr="00A94C81" w:rsidRDefault="005D3D65" w:rsidP="002D30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Gverm_804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3E3D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86B3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4104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14F0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0A16E6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5BFC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91A4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F1CE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D3D65" w:rsidRPr="00A94C81" w14:paraId="49F83BDB" w14:textId="77777777" w:rsidTr="002D30C6">
        <w:trPr>
          <w:trHeight w:val="313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1926" w14:textId="77777777" w:rsidR="005D3D65" w:rsidRPr="00A94C81" w:rsidRDefault="005D3D65" w:rsidP="002D30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Gverm_10367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89CB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F30F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56C6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B8FB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40DD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234B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D93F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4065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D3D65" w:rsidRPr="00A94C81" w14:paraId="1CE0D54E" w14:textId="77777777" w:rsidTr="002D30C6">
        <w:trPr>
          <w:trHeight w:val="313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203E" w14:textId="77777777" w:rsidR="005D3D65" w:rsidRPr="00A94C81" w:rsidRDefault="005D3D65" w:rsidP="002D30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Gverm_2790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C2A4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D86E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DF69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84C1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B024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0840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81C7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72F4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D3D65" w:rsidRPr="00A94C81" w14:paraId="63C8055A" w14:textId="77777777" w:rsidTr="002D30C6">
        <w:trPr>
          <w:trHeight w:val="313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E2EE" w14:textId="77777777" w:rsidR="005D3D65" w:rsidRPr="00A94C81" w:rsidRDefault="005D3D65" w:rsidP="002D30C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BD3F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Gverm_5276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EC3C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Gverm_6311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852D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Gverm_8036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DED8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Gverm_3003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F9F4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Gverm_1203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FEA6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Gverm_1803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0D8F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Gverm_804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E5F7" w14:textId="77777777" w:rsidR="005D3D65" w:rsidRPr="00A94C81" w:rsidRDefault="005D3D65" w:rsidP="002D30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4C81">
              <w:rPr>
                <w:rFonts w:eastAsia="Times New Roman"/>
                <w:color w:val="000000"/>
                <w:sz w:val="20"/>
                <w:szCs w:val="20"/>
              </w:rPr>
              <w:t>Gverm_10367</w:t>
            </w:r>
          </w:p>
        </w:tc>
      </w:tr>
    </w:tbl>
    <w:p w14:paraId="0B82389F" w14:textId="77777777" w:rsidR="005D3D65" w:rsidRDefault="005D3D65" w:rsidP="005D3D65"/>
    <w:p w14:paraId="1DC2E6F5" w14:textId="77777777" w:rsidR="005D3D65" w:rsidRDefault="005D3D65" w:rsidP="005D3D65"/>
    <w:p w14:paraId="59230B83" w14:textId="77777777" w:rsidR="005D3D65" w:rsidRDefault="005D3D65" w:rsidP="005D3D65">
      <w:r>
        <w:lastRenderedPageBreak/>
        <w:t>C) Fort Johnson</w:t>
      </w:r>
    </w:p>
    <w:p w14:paraId="307D7782" w14:textId="77777777" w:rsidR="005D3D65" w:rsidRDefault="005D3D65" w:rsidP="005D3D65"/>
    <w:tbl>
      <w:tblPr>
        <w:tblW w:w="13060" w:type="dxa"/>
        <w:tblInd w:w="93" w:type="dxa"/>
        <w:tblLook w:val="04A0" w:firstRow="1" w:lastRow="0" w:firstColumn="1" w:lastColumn="0" w:noHBand="0" w:noVBand="1"/>
      </w:tblPr>
      <w:tblGrid>
        <w:gridCol w:w="15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5D3D65" w:rsidRPr="00A94C81" w14:paraId="35CE5CCA" w14:textId="77777777" w:rsidTr="002D30C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84AD" w14:textId="77777777" w:rsidR="005D3D65" w:rsidRPr="00A94C81" w:rsidRDefault="005D3D65" w:rsidP="002D30C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Gverm_6311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C181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57D7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B51E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E37E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16F6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D26D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917C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45D8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5D3D65" w:rsidRPr="00A94C81" w14:paraId="31BF8B50" w14:textId="77777777" w:rsidTr="002D30C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8BD2" w14:textId="77777777" w:rsidR="005D3D65" w:rsidRPr="00A94C81" w:rsidRDefault="005D3D65" w:rsidP="002D30C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Gverm_8036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DA59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40C0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FD57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A230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CC06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F20B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9777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99A8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5D3D65" w:rsidRPr="00A94C81" w14:paraId="49E3E776" w14:textId="77777777" w:rsidTr="002D30C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4844" w14:textId="77777777" w:rsidR="005D3D65" w:rsidRPr="00A94C81" w:rsidRDefault="005D3D65" w:rsidP="002D30C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Gverm_3003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2820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4226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5C35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4422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8EF7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5F90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FC3D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A3B4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5D3D65" w:rsidRPr="00A94C81" w14:paraId="57247B63" w14:textId="77777777" w:rsidTr="002D30C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871D" w14:textId="77777777" w:rsidR="005D3D65" w:rsidRPr="00A94C81" w:rsidRDefault="005D3D65" w:rsidP="002D30C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Gverm_1203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36EF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28AC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0AA7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7D09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B056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CD00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5935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28C9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5D3D65" w:rsidRPr="00A94C81" w14:paraId="5BA1A5C8" w14:textId="77777777" w:rsidTr="002D30C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7309" w14:textId="77777777" w:rsidR="005D3D65" w:rsidRPr="00A94C81" w:rsidRDefault="005D3D65" w:rsidP="002D30C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Gverm_1803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F397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C119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9C5F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BC82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9275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5412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E78C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9CE3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5D3D65" w:rsidRPr="00A94C81" w14:paraId="7A43C519" w14:textId="77777777" w:rsidTr="002D30C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DC98" w14:textId="77777777" w:rsidR="005D3D65" w:rsidRPr="00A94C81" w:rsidRDefault="005D3D65" w:rsidP="002D30C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Gverm_804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A57C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5FF6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3903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D6FE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92C33E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C365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B10F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9592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5D3D65" w:rsidRPr="00A94C81" w14:paraId="6AB0A728" w14:textId="77777777" w:rsidTr="002D30C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3FBA" w14:textId="77777777" w:rsidR="005D3D65" w:rsidRPr="00A94C81" w:rsidRDefault="005D3D65" w:rsidP="002D30C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Gverm_10367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8EEB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D119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6C25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ACE6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A4C9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7375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316F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58AD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5D3D65" w:rsidRPr="00A94C81" w14:paraId="5AF3B54C" w14:textId="77777777" w:rsidTr="002D30C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A038" w14:textId="77777777" w:rsidR="005D3D65" w:rsidRPr="00A94C81" w:rsidRDefault="005D3D65" w:rsidP="002D30C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Gverm_2790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5366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155E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A285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AD51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F6F0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0811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3476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8D3A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5D3D65" w:rsidRPr="00A94C81" w14:paraId="564B0744" w14:textId="77777777" w:rsidTr="002D30C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0C89" w14:textId="77777777" w:rsidR="005D3D65" w:rsidRPr="00A94C81" w:rsidRDefault="005D3D65" w:rsidP="002D30C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BB22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Gverm_5276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FF9C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Gverm_6311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F20B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Gverm_8036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58E7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Gverm_3003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65A4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Gverm_1203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289C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Gverm_1803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AEF5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Gverm_804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AF05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Gverm_10367</w:t>
            </w:r>
          </w:p>
        </w:tc>
      </w:tr>
    </w:tbl>
    <w:p w14:paraId="17629B3D" w14:textId="77777777" w:rsidR="005D3D65" w:rsidRDefault="005D3D65" w:rsidP="005D3D65"/>
    <w:p w14:paraId="3CEA3D57" w14:textId="77777777" w:rsidR="005D3D65" w:rsidRDefault="005D3D65" w:rsidP="005D3D65">
      <w:r>
        <w:t>D) Nordstrand</w:t>
      </w:r>
    </w:p>
    <w:p w14:paraId="014005B5" w14:textId="77777777" w:rsidR="005D3D65" w:rsidRDefault="005D3D65" w:rsidP="005D3D65"/>
    <w:tbl>
      <w:tblPr>
        <w:tblW w:w="13060" w:type="dxa"/>
        <w:tblInd w:w="93" w:type="dxa"/>
        <w:tblLook w:val="04A0" w:firstRow="1" w:lastRow="0" w:firstColumn="1" w:lastColumn="0" w:noHBand="0" w:noVBand="1"/>
      </w:tblPr>
      <w:tblGrid>
        <w:gridCol w:w="15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5D3D65" w:rsidRPr="00A94C81" w14:paraId="49B720A9" w14:textId="77777777" w:rsidTr="002D30C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8EBA" w14:textId="77777777" w:rsidR="005D3D65" w:rsidRPr="00A94C81" w:rsidRDefault="005D3D65" w:rsidP="002D30C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Gverm_6311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4239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6314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DAAC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BB3F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33A8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90B9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B0C5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4BD0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5D3D65" w:rsidRPr="00A94C81" w14:paraId="42374627" w14:textId="77777777" w:rsidTr="002D30C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D2C8" w14:textId="77777777" w:rsidR="005D3D65" w:rsidRPr="00A94C81" w:rsidRDefault="005D3D65" w:rsidP="002D30C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Gverm_8036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FEE7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98E5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4CC8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41FC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5CA2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5E89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83A3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E432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5D3D65" w:rsidRPr="00A94C81" w14:paraId="1AE80B49" w14:textId="77777777" w:rsidTr="002D30C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26E6" w14:textId="77777777" w:rsidR="005D3D65" w:rsidRPr="00A94C81" w:rsidRDefault="005D3D65" w:rsidP="002D30C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Gverm_3003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3280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3664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3E4C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A448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1A3F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D6A7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9092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0AF4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5D3D65" w:rsidRPr="00A94C81" w14:paraId="54E1DD18" w14:textId="77777777" w:rsidTr="002D30C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9E6C" w14:textId="77777777" w:rsidR="005D3D65" w:rsidRPr="00A94C81" w:rsidRDefault="005D3D65" w:rsidP="002D30C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Gverm_1203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8A33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8EC1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F9E8636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A872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0DA9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C39E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5937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8480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5D3D65" w:rsidRPr="00A94C81" w14:paraId="63F1B3B3" w14:textId="77777777" w:rsidTr="002D30C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BD34" w14:textId="77777777" w:rsidR="005D3D65" w:rsidRPr="00A94C81" w:rsidRDefault="005D3D65" w:rsidP="002D30C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Gverm_1803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6BC7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7CBF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81DA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7991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5C69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EC7A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F756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881D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5D3D65" w:rsidRPr="00A94C81" w14:paraId="179D1412" w14:textId="77777777" w:rsidTr="002D30C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BAD6" w14:textId="77777777" w:rsidR="005D3D65" w:rsidRPr="00A94C81" w:rsidRDefault="005D3D65" w:rsidP="002D30C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Gverm_804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714B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2403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0C51CC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B642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11ECFD3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C74A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429E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6DFC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5D3D65" w:rsidRPr="00A94C81" w14:paraId="3569F1E4" w14:textId="77777777" w:rsidTr="002D30C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C0DF" w14:textId="77777777" w:rsidR="005D3D65" w:rsidRPr="00A94C81" w:rsidRDefault="005D3D65" w:rsidP="002D30C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Gverm_10367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E5AF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26AB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4929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77F8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4947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D6A6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7E6F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6A41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5D3D65" w:rsidRPr="00A94C81" w14:paraId="2A4C240B" w14:textId="77777777" w:rsidTr="002D30C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8D19" w14:textId="77777777" w:rsidR="005D3D65" w:rsidRPr="00A94C81" w:rsidRDefault="005D3D65" w:rsidP="002D30C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Gverm_2790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C6AE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EFCE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8F93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B6CC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7305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6885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B120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E760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5D3D65" w:rsidRPr="00A94C81" w14:paraId="1649B20F" w14:textId="77777777" w:rsidTr="002D30C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8F7D" w14:textId="77777777" w:rsidR="005D3D65" w:rsidRPr="00A94C81" w:rsidRDefault="005D3D65" w:rsidP="002D30C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91EA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Gverm_5276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A03D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Gverm_6311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2306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Gverm_8036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4F03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Gverm_3003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D18E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Gverm_1203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E62E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Gverm_1803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46BF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Gverm_804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C8EB" w14:textId="77777777" w:rsidR="005D3D65" w:rsidRPr="00A94C81" w:rsidRDefault="005D3D65" w:rsidP="002D30C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4C81">
              <w:rPr>
                <w:rFonts w:ascii="Calibri" w:eastAsia="Times New Roman" w:hAnsi="Calibri"/>
                <w:color w:val="000000"/>
                <w:sz w:val="20"/>
                <w:szCs w:val="20"/>
              </w:rPr>
              <w:t>Gverm_10367</w:t>
            </w:r>
          </w:p>
        </w:tc>
      </w:tr>
    </w:tbl>
    <w:p w14:paraId="24409AA4" w14:textId="77777777" w:rsidR="005D3D65" w:rsidRDefault="005D3D65" w:rsidP="005D3D65"/>
    <w:p w14:paraId="5D7955B6" w14:textId="77777777" w:rsidR="005D3D65" w:rsidRDefault="005D3D65" w:rsidP="005D3D65"/>
    <w:p w14:paraId="12DA1E4B" w14:textId="77777777" w:rsidR="00213C23" w:rsidRDefault="00213C23"/>
    <w:sectPr w:rsidR="00213C23" w:rsidSect="005D3D65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C8162" w14:textId="77777777" w:rsidR="00150AB7" w:rsidRDefault="00150AB7" w:rsidP="00150AB7">
      <w:r>
        <w:separator/>
      </w:r>
    </w:p>
  </w:endnote>
  <w:endnote w:type="continuationSeparator" w:id="0">
    <w:p w14:paraId="2BA12FFA" w14:textId="77777777" w:rsidR="00150AB7" w:rsidRDefault="00150AB7" w:rsidP="0015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8E615" w14:textId="77777777" w:rsidR="00150AB7" w:rsidRDefault="00150AB7" w:rsidP="00150AB7">
      <w:r>
        <w:separator/>
      </w:r>
    </w:p>
  </w:footnote>
  <w:footnote w:type="continuationSeparator" w:id="0">
    <w:p w14:paraId="4D7584B7" w14:textId="77777777" w:rsidR="00150AB7" w:rsidRDefault="00150AB7" w:rsidP="00150A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2B78A" w14:textId="77777777" w:rsidR="00150AB7" w:rsidRPr="00150AB7" w:rsidRDefault="00150AB7" w:rsidP="00150AB7">
    <w:pPr>
      <w:pStyle w:val="Header"/>
      <w:jc w:val="right"/>
      <w:rPr>
        <w:i/>
      </w:rPr>
    </w:pPr>
    <w:r>
      <w:t xml:space="preserve">Kollars, Krueger-Hadfield </w:t>
    </w:r>
    <w:r>
      <w:rPr>
        <w:i/>
      </w:rPr>
      <w:t>et al.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65"/>
    <w:rsid w:val="00150AB7"/>
    <w:rsid w:val="00213C23"/>
    <w:rsid w:val="005D3D65"/>
    <w:rsid w:val="0070355E"/>
    <w:rsid w:val="009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F37A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A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AB7"/>
  </w:style>
  <w:style w:type="paragraph" w:styleId="Footer">
    <w:name w:val="footer"/>
    <w:basedOn w:val="Normal"/>
    <w:link w:val="FooterChar"/>
    <w:uiPriority w:val="99"/>
    <w:unhideWhenUsed/>
    <w:rsid w:val="00150A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A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A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AB7"/>
  </w:style>
  <w:style w:type="paragraph" w:styleId="Footer">
    <w:name w:val="footer"/>
    <w:basedOn w:val="Normal"/>
    <w:link w:val="FooterChar"/>
    <w:uiPriority w:val="99"/>
    <w:unhideWhenUsed/>
    <w:rsid w:val="00150A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1254</Characters>
  <Application>Microsoft Macintosh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Kollars</dc:creator>
  <cp:keywords/>
  <dc:description/>
  <cp:lastModifiedBy>Erik Sotka</cp:lastModifiedBy>
  <cp:revision>3</cp:revision>
  <dcterms:created xsi:type="dcterms:W3CDTF">2015-06-29T23:58:00Z</dcterms:created>
  <dcterms:modified xsi:type="dcterms:W3CDTF">2015-07-13T05:30:00Z</dcterms:modified>
</cp:coreProperties>
</file>