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4D88" w14:textId="3BEE204B" w:rsidR="0026715C" w:rsidRDefault="000C4502" w:rsidP="0026715C">
      <w:pPr>
        <w:spacing w:line="480" w:lineRule="auto"/>
        <w:jc w:val="both"/>
      </w:pPr>
      <w:r>
        <w:t>Table S5</w:t>
      </w:r>
      <w:bookmarkStart w:id="0" w:name="_GoBack"/>
      <w:bookmarkEnd w:id="0"/>
      <w:r w:rsidR="0026715C">
        <w:t xml:space="preserve">.  Genetic features per locus of four populations of </w:t>
      </w:r>
      <w:r w:rsidR="0026715C">
        <w:rPr>
          <w:i/>
        </w:rPr>
        <w:t>Gracilaria vermiculophylla</w:t>
      </w:r>
      <w:r w:rsidR="0026715C">
        <w:t xml:space="preserve">, including: number of alleles at each locus, </w:t>
      </w:r>
      <w:r w:rsidR="0026715C">
        <w:rPr>
          <w:i/>
        </w:rPr>
        <w:t>N</w:t>
      </w:r>
      <w:r w:rsidR="0026715C">
        <w:rPr>
          <w:i/>
          <w:vertAlign w:val="subscript"/>
        </w:rPr>
        <w:t>A</w:t>
      </w:r>
      <w:r w:rsidR="0026715C">
        <w:t xml:space="preserve">, </w:t>
      </w:r>
      <w:r w:rsidR="0026715C">
        <w:rPr>
          <w:u w:val="single"/>
        </w:rPr>
        <w:t>+</w:t>
      </w:r>
      <w:r w:rsidR="0026715C">
        <w:t xml:space="preserve"> standard error (SE); mean allelic richness, </w:t>
      </w:r>
      <w:r w:rsidR="0026715C">
        <w:rPr>
          <w:i/>
        </w:rPr>
        <w:t>A</w:t>
      </w:r>
      <w:r w:rsidR="0026715C">
        <w:rPr>
          <w:i/>
          <w:vertAlign w:val="subscript"/>
        </w:rPr>
        <w:t>E</w:t>
      </w:r>
      <w:r w:rsidR="0026715C">
        <w:t xml:space="preserve">, based on the smallest global sample size of 46 alleles (23 diploid individuals) </w:t>
      </w:r>
      <w:r w:rsidR="0026715C">
        <w:rPr>
          <w:u w:val="single"/>
        </w:rPr>
        <w:t>+</w:t>
      </w:r>
      <w:r w:rsidR="0026715C">
        <w:t xml:space="preserve"> SE; mean observed heterozygosity, </w:t>
      </w:r>
      <w:r w:rsidR="0026715C">
        <w:rPr>
          <w:i/>
        </w:rPr>
        <w:t>H</w:t>
      </w:r>
      <w:r w:rsidR="0026715C">
        <w:rPr>
          <w:i/>
          <w:vertAlign w:val="subscript"/>
        </w:rPr>
        <w:t>O</w:t>
      </w:r>
      <w:r w:rsidR="0026715C">
        <w:t xml:space="preserve">, </w:t>
      </w:r>
      <w:r w:rsidR="0026715C">
        <w:rPr>
          <w:u w:val="single"/>
        </w:rPr>
        <w:t>+</w:t>
      </w:r>
      <w:r w:rsidR="0026715C">
        <w:t xml:space="preserve"> SE; mean expected heterozygosity, </w:t>
      </w:r>
      <w:r w:rsidR="0026715C">
        <w:rPr>
          <w:i/>
        </w:rPr>
        <w:t>H</w:t>
      </w:r>
      <w:r w:rsidR="0026715C">
        <w:rPr>
          <w:i/>
          <w:vertAlign w:val="subscript"/>
        </w:rPr>
        <w:t>E</w:t>
      </w:r>
      <w:r w:rsidR="0026715C">
        <w:t xml:space="preserve">, </w:t>
      </w:r>
      <w:r w:rsidR="0026715C">
        <w:rPr>
          <w:u w:val="single"/>
        </w:rPr>
        <w:t>+</w:t>
      </w:r>
      <w:r w:rsidR="0026715C">
        <w:t xml:space="preserve"> SE. </w:t>
      </w:r>
    </w:p>
    <w:p w14:paraId="74712ED9" w14:textId="77777777" w:rsidR="0026715C" w:rsidRPr="005A5E6A" w:rsidRDefault="0026715C" w:rsidP="0026715C">
      <w:pPr>
        <w:spacing w:line="480" w:lineRule="auto"/>
        <w:jc w:val="both"/>
      </w:pPr>
    </w:p>
    <w:tbl>
      <w:tblPr>
        <w:tblW w:w="13176" w:type="dxa"/>
        <w:tblLook w:val="04A0" w:firstRow="1" w:lastRow="0" w:firstColumn="1" w:lastColumn="0" w:noHBand="0" w:noVBand="1"/>
      </w:tblPr>
      <w:tblGrid>
        <w:gridCol w:w="1736"/>
        <w:gridCol w:w="513"/>
        <w:gridCol w:w="559"/>
        <w:gridCol w:w="819"/>
        <w:gridCol w:w="819"/>
        <w:gridCol w:w="240"/>
        <w:gridCol w:w="513"/>
        <w:gridCol w:w="559"/>
        <w:gridCol w:w="819"/>
        <w:gridCol w:w="819"/>
        <w:gridCol w:w="240"/>
        <w:gridCol w:w="513"/>
        <w:gridCol w:w="499"/>
        <w:gridCol w:w="819"/>
        <w:gridCol w:w="819"/>
        <w:gridCol w:w="240"/>
        <w:gridCol w:w="513"/>
        <w:gridCol w:w="499"/>
        <w:gridCol w:w="819"/>
        <w:gridCol w:w="819"/>
      </w:tblGrid>
      <w:tr w:rsidR="0026715C" w14:paraId="23F380F3" w14:textId="77777777" w:rsidTr="002D30C6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51F2FDF" w14:textId="77777777" w:rsidR="0026715C" w:rsidRPr="001856A0" w:rsidRDefault="0026715C" w:rsidP="002D30C6">
            <w:pPr>
              <w:spacing w:line="360" w:lineRule="auto"/>
              <w:jc w:val="center"/>
              <w:rPr>
                <w:b/>
              </w:rPr>
            </w:pPr>
            <w:r w:rsidRPr="001856A0">
              <w:rPr>
                <w:b/>
              </w:rPr>
              <w:t>Locus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7C4D5D" w14:textId="77777777" w:rsidR="0026715C" w:rsidRPr="00645B2E" w:rsidRDefault="0026715C" w:rsidP="002D30C6">
            <w:pPr>
              <w:spacing w:line="360" w:lineRule="auto"/>
              <w:jc w:val="center"/>
              <w:rPr>
                <w:b/>
              </w:rPr>
            </w:pPr>
            <w:r w:rsidRPr="00645B2E">
              <w:rPr>
                <w:b/>
              </w:rPr>
              <w:t>Akkeshi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B0A9FA" w14:textId="77777777" w:rsidR="0026715C" w:rsidRPr="00645B2E" w:rsidRDefault="0026715C" w:rsidP="002D30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59058" w14:textId="77777777" w:rsidR="0026715C" w:rsidRPr="00645B2E" w:rsidRDefault="0026715C" w:rsidP="002D30C6">
            <w:pPr>
              <w:spacing w:line="360" w:lineRule="auto"/>
              <w:jc w:val="center"/>
              <w:rPr>
                <w:b/>
              </w:rPr>
            </w:pPr>
            <w:r w:rsidRPr="00645B2E">
              <w:rPr>
                <w:b/>
              </w:rPr>
              <w:t>Elkhorn Slough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2F6678" w14:textId="77777777" w:rsidR="0026715C" w:rsidRPr="00645B2E" w:rsidRDefault="0026715C" w:rsidP="002D30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F604" w14:textId="77777777" w:rsidR="0026715C" w:rsidRPr="00645B2E" w:rsidRDefault="0026715C" w:rsidP="002D30C6">
            <w:pPr>
              <w:spacing w:line="360" w:lineRule="auto"/>
              <w:jc w:val="center"/>
              <w:rPr>
                <w:b/>
              </w:rPr>
            </w:pPr>
            <w:r w:rsidRPr="00645B2E">
              <w:rPr>
                <w:b/>
              </w:rPr>
              <w:t>Fort Johnson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3CCB01" w14:textId="77777777" w:rsidR="0026715C" w:rsidRPr="00645B2E" w:rsidRDefault="0026715C" w:rsidP="002D30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4486C9" w14:textId="77777777" w:rsidR="0026715C" w:rsidRPr="00645B2E" w:rsidRDefault="0026715C" w:rsidP="002D30C6">
            <w:pPr>
              <w:spacing w:line="360" w:lineRule="auto"/>
              <w:jc w:val="center"/>
              <w:rPr>
                <w:b/>
              </w:rPr>
            </w:pPr>
            <w:r w:rsidRPr="00645B2E">
              <w:rPr>
                <w:b/>
              </w:rPr>
              <w:t>Nordstrand</w:t>
            </w:r>
          </w:p>
        </w:tc>
      </w:tr>
      <w:tr w:rsidR="0026715C" w14:paraId="7A0428BD" w14:textId="77777777" w:rsidTr="002D30C6">
        <w:trPr>
          <w:trHeight w:val="268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FA6A489" w14:textId="77777777" w:rsidR="0026715C" w:rsidRPr="001856A0" w:rsidRDefault="0026715C" w:rsidP="002D30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02EB15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N</w:t>
            </w:r>
            <w:r w:rsidRPr="00B93F46">
              <w:rPr>
                <w:i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558D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A</w:t>
            </w:r>
            <w:r w:rsidRPr="00B93F46">
              <w:rPr>
                <w:i/>
                <w:vertAlign w:val="sub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E2A9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H</w:t>
            </w:r>
            <w:r w:rsidRPr="00B93F46">
              <w:rPr>
                <w:i/>
                <w:vertAlign w:val="subscript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3181A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H</w:t>
            </w:r>
            <w:r w:rsidRPr="00B93F46">
              <w:rPr>
                <w:i/>
                <w:vertAlign w:val="sub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708BD1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099D5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N</w:t>
            </w:r>
            <w:r w:rsidRPr="00B93F46">
              <w:rPr>
                <w:i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501B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A</w:t>
            </w:r>
            <w:r w:rsidRPr="00B93F46">
              <w:rPr>
                <w:i/>
                <w:vertAlign w:val="sub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FD97A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H</w:t>
            </w:r>
            <w:r w:rsidRPr="00B93F46">
              <w:rPr>
                <w:i/>
                <w:vertAlign w:val="subscript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6E39A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H</w:t>
            </w:r>
            <w:r w:rsidRPr="00B93F46">
              <w:rPr>
                <w:i/>
                <w:vertAlign w:val="sub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C67352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2EB9A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N</w:t>
            </w:r>
            <w:r w:rsidRPr="00B93F46">
              <w:rPr>
                <w:i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5527B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A</w:t>
            </w:r>
            <w:r w:rsidRPr="00B93F46">
              <w:rPr>
                <w:i/>
                <w:vertAlign w:val="sub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A02DE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H</w:t>
            </w:r>
            <w:r w:rsidRPr="00B93F46">
              <w:rPr>
                <w:i/>
                <w:vertAlign w:val="subscript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CAB61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H</w:t>
            </w:r>
            <w:r w:rsidRPr="00B93F46">
              <w:rPr>
                <w:i/>
                <w:vertAlign w:val="sub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2792F1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3CCDD6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</w:rPr>
            </w:pPr>
            <w:r w:rsidRPr="00B93F46">
              <w:rPr>
                <w:i/>
              </w:rPr>
              <w:t>N</w:t>
            </w:r>
            <w:r w:rsidRPr="00B93F46">
              <w:rPr>
                <w:i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183FA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  <w:vertAlign w:val="subscript"/>
              </w:rPr>
            </w:pPr>
            <w:r w:rsidRPr="00B93F46">
              <w:rPr>
                <w:i/>
              </w:rPr>
              <w:t>A</w:t>
            </w:r>
            <w:r w:rsidRPr="00B93F46">
              <w:rPr>
                <w:i/>
                <w:vertAlign w:val="sub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EF14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  <w:vertAlign w:val="subscript"/>
              </w:rPr>
            </w:pPr>
            <w:r w:rsidRPr="00B93F46">
              <w:rPr>
                <w:i/>
              </w:rPr>
              <w:t>H</w:t>
            </w:r>
            <w:r w:rsidRPr="00B93F46">
              <w:rPr>
                <w:i/>
                <w:vertAlign w:val="subscript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0A343" w14:textId="77777777" w:rsidR="0026715C" w:rsidRPr="00B93F46" w:rsidRDefault="0026715C" w:rsidP="002D30C6">
            <w:pPr>
              <w:spacing w:line="360" w:lineRule="auto"/>
              <w:jc w:val="center"/>
              <w:rPr>
                <w:i/>
                <w:vertAlign w:val="subscript"/>
              </w:rPr>
            </w:pPr>
            <w:r w:rsidRPr="00B93F46">
              <w:rPr>
                <w:i/>
              </w:rPr>
              <w:t>H</w:t>
            </w:r>
            <w:r w:rsidRPr="00B93F46">
              <w:rPr>
                <w:i/>
                <w:vertAlign w:val="subscript"/>
              </w:rPr>
              <w:t>E</w:t>
            </w:r>
          </w:p>
        </w:tc>
      </w:tr>
      <w:tr w:rsidR="0026715C" w14:paraId="2A816087" w14:textId="77777777" w:rsidTr="002D30C6">
        <w:trPr>
          <w:trHeight w:val="26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C9BCDFA" w14:textId="77777777" w:rsidR="0026715C" w:rsidRPr="0088783E" w:rsidRDefault="0026715C" w:rsidP="002D30C6">
            <w:pPr>
              <w:spacing w:line="360" w:lineRule="auto"/>
            </w:pPr>
            <w:r w:rsidRPr="0088783E">
              <w:t>Gverm_5276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39B846" w14:textId="77777777" w:rsidR="0026715C" w:rsidRDefault="0026715C" w:rsidP="002D30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5F4812" w14:textId="77777777" w:rsidR="0026715C" w:rsidRDefault="0026715C" w:rsidP="002D30C6">
            <w:pPr>
              <w:spacing w:line="360" w:lineRule="auto"/>
              <w:jc w:val="center"/>
            </w:pPr>
            <w:r>
              <w:t>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5CB0EE" w14:textId="77777777" w:rsidR="0026715C" w:rsidRDefault="0026715C" w:rsidP="002D30C6">
            <w:pPr>
              <w:spacing w:line="360" w:lineRule="auto"/>
              <w:jc w:val="center"/>
            </w:pPr>
            <w:r>
              <w:t>0.355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FC84DC" w14:textId="77777777" w:rsidR="0026715C" w:rsidRDefault="0026715C" w:rsidP="002D30C6">
            <w:pPr>
              <w:spacing w:line="360" w:lineRule="auto"/>
              <w:jc w:val="center"/>
            </w:pPr>
            <w:r>
              <w:t>0.682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81C310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25202A" w14:textId="77777777" w:rsidR="0026715C" w:rsidRDefault="0026715C" w:rsidP="002D3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4FE5EA" w14:textId="77777777" w:rsidR="0026715C" w:rsidRDefault="0026715C" w:rsidP="002D30C6">
            <w:pPr>
              <w:spacing w:line="360" w:lineRule="auto"/>
              <w:jc w:val="center"/>
            </w:pPr>
            <w:r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342930" w14:textId="77777777" w:rsidR="0026715C" w:rsidRDefault="0026715C" w:rsidP="002D30C6">
            <w:pPr>
              <w:spacing w:line="360" w:lineRule="auto"/>
              <w:jc w:val="center"/>
            </w:pPr>
            <w:r>
              <w:t>0.333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1CCE7C" w14:textId="77777777" w:rsidR="0026715C" w:rsidRDefault="0026715C" w:rsidP="002D30C6">
            <w:pPr>
              <w:spacing w:line="360" w:lineRule="auto"/>
              <w:jc w:val="center"/>
            </w:pPr>
            <w:r>
              <w:t>0.378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2A3FCB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DE12EF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89198A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A59E40" w14:textId="77777777" w:rsidR="0026715C" w:rsidRDefault="0026715C" w:rsidP="002D30C6">
            <w:pPr>
              <w:spacing w:line="360" w:lineRule="auto"/>
              <w:jc w:val="center"/>
            </w:pPr>
            <w:r>
              <w:t>0.632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B4ABEE" w14:textId="77777777" w:rsidR="0026715C" w:rsidRDefault="0026715C" w:rsidP="002D30C6">
            <w:pPr>
              <w:spacing w:line="360" w:lineRule="auto"/>
              <w:jc w:val="center"/>
            </w:pPr>
            <w:r>
              <w:t>0.524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34A985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5827E8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FFF242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FD94EF" w14:textId="77777777" w:rsidR="0026715C" w:rsidRDefault="0026715C" w:rsidP="002D30C6">
            <w:pPr>
              <w:spacing w:line="360" w:lineRule="auto"/>
              <w:jc w:val="center"/>
            </w:pPr>
            <w:r>
              <w:t>0.783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476F31" w14:textId="77777777" w:rsidR="0026715C" w:rsidRDefault="0026715C" w:rsidP="002D30C6">
            <w:pPr>
              <w:spacing w:line="360" w:lineRule="auto"/>
              <w:jc w:val="center"/>
            </w:pPr>
            <w:r>
              <w:t>0.530</w:t>
            </w:r>
          </w:p>
        </w:tc>
      </w:tr>
      <w:tr w:rsidR="0026715C" w14:paraId="3FF33FEA" w14:textId="77777777" w:rsidTr="002D30C6">
        <w:trPr>
          <w:trHeight w:val="268"/>
        </w:trPr>
        <w:tc>
          <w:tcPr>
            <w:tcW w:w="0" w:type="auto"/>
            <w:vAlign w:val="center"/>
          </w:tcPr>
          <w:p w14:paraId="4060D796" w14:textId="77777777" w:rsidR="0026715C" w:rsidRPr="0088783E" w:rsidRDefault="0026715C" w:rsidP="002D30C6">
            <w:pPr>
              <w:spacing w:line="360" w:lineRule="auto"/>
            </w:pPr>
            <w:r w:rsidRPr="0088783E">
              <w:t>Gverm_6311</w:t>
            </w:r>
          </w:p>
        </w:tc>
        <w:tc>
          <w:tcPr>
            <w:tcW w:w="0" w:type="auto"/>
          </w:tcPr>
          <w:p w14:paraId="5E3B6657" w14:textId="77777777" w:rsidR="0026715C" w:rsidRDefault="0026715C" w:rsidP="002D30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7D1F112" w14:textId="77777777" w:rsidR="0026715C" w:rsidRDefault="0026715C" w:rsidP="002D30C6">
            <w:pPr>
              <w:spacing w:line="360" w:lineRule="auto"/>
              <w:jc w:val="center"/>
            </w:pPr>
            <w:r>
              <w:t>4.7</w:t>
            </w:r>
          </w:p>
        </w:tc>
        <w:tc>
          <w:tcPr>
            <w:tcW w:w="0" w:type="auto"/>
            <w:vAlign w:val="center"/>
          </w:tcPr>
          <w:p w14:paraId="3C1A14BC" w14:textId="77777777" w:rsidR="0026715C" w:rsidRDefault="0026715C" w:rsidP="002D30C6">
            <w:pPr>
              <w:spacing w:line="360" w:lineRule="auto"/>
              <w:jc w:val="center"/>
            </w:pPr>
            <w:r>
              <w:t>0.290</w:t>
            </w:r>
          </w:p>
        </w:tc>
        <w:tc>
          <w:tcPr>
            <w:tcW w:w="0" w:type="auto"/>
            <w:vAlign w:val="center"/>
          </w:tcPr>
          <w:p w14:paraId="4F9A37ED" w14:textId="77777777" w:rsidR="0026715C" w:rsidRDefault="0026715C" w:rsidP="002D30C6">
            <w:pPr>
              <w:spacing w:line="360" w:lineRule="auto"/>
              <w:jc w:val="center"/>
            </w:pPr>
            <w:r>
              <w:t>0.510</w:t>
            </w:r>
          </w:p>
        </w:tc>
        <w:tc>
          <w:tcPr>
            <w:tcW w:w="0" w:type="auto"/>
          </w:tcPr>
          <w:p w14:paraId="6A6071D0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10FB15ED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B84E504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4527B9C" w14:textId="77777777" w:rsidR="0026715C" w:rsidRDefault="0026715C" w:rsidP="002D30C6">
            <w:pPr>
              <w:spacing w:line="360" w:lineRule="auto"/>
              <w:jc w:val="center"/>
            </w:pPr>
            <w:r>
              <w:t>0.567</w:t>
            </w:r>
          </w:p>
        </w:tc>
        <w:tc>
          <w:tcPr>
            <w:tcW w:w="0" w:type="auto"/>
            <w:vAlign w:val="center"/>
          </w:tcPr>
          <w:p w14:paraId="6B5CC924" w14:textId="77777777" w:rsidR="0026715C" w:rsidRDefault="0026715C" w:rsidP="002D30C6">
            <w:pPr>
              <w:spacing w:line="360" w:lineRule="auto"/>
              <w:jc w:val="center"/>
            </w:pPr>
            <w:r>
              <w:t>0.657</w:t>
            </w:r>
          </w:p>
        </w:tc>
        <w:tc>
          <w:tcPr>
            <w:tcW w:w="0" w:type="auto"/>
          </w:tcPr>
          <w:p w14:paraId="619D5021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B17EB1C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FA38B4F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0240C2D" w14:textId="77777777" w:rsidR="0026715C" w:rsidRDefault="0026715C" w:rsidP="002D30C6">
            <w:pPr>
              <w:spacing w:line="360" w:lineRule="auto"/>
              <w:jc w:val="center"/>
            </w:pPr>
            <w:r>
              <w:t>0.526</w:t>
            </w:r>
          </w:p>
        </w:tc>
        <w:tc>
          <w:tcPr>
            <w:tcW w:w="0" w:type="auto"/>
          </w:tcPr>
          <w:p w14:paraId="51F3CFD8" w14:textId="77777777" w:rsidR="0026715C" w:rsidRDefault="0026715C" w:rsidP="002D30C6">
            <w:pPr>
              <w:spacing w:line="360" w:lineRule="auto"/>
              <w:jc w:val="center"/>
            </w:pPr>
            <w:r>
              <w:t>0.417</w:t>
            </w:r>
          </w:p>
        </w:tc>
        <w:tc>
          <w:tcPr>
            <w:tcW w:w="0" w:type="auto"/>
          </w:tcPr>
          <w:p w14:paraId="117985D6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E101996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AB28E32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F05F3FF" w14:textId="77777777" w:rsidR="0026715C" w:rsidRDefault="0026715C" w:rsidP="002D30C6">
            <w:pPr>
              <w:spacing w:line="360" w:lineRule="auto"/>
              <w:jc w:val="center"/>
            </w:pPr>
            <w:r>
              <w:t>0.130</w:t>
            </w:r>
          </w:p>
        </w:tc>
        <w:tc>
          <w:tcPr>
            <w:tcW w:w="0" w:type="auto"/>
            <w:vAlign w:val="center"/>
          </w:tcPr>
          <w:p w14:paraId="626E63B0" w14:textId="77777777" w:rsidR="0026715C" w:rsidRDefault="0026715C" w:rsidP="002D30C6">
            <w:pPr>
              <w:spacing w:line="360" w:lineRule="auto"/>
              <w:jc w:val="center"/>
            </w:pPr>
            <w:r>
              <w:t>0.125</w:t>
            </w:r>
          </w:p>
        </w:tc>
      </w:tr>
      <w:tr w:rsidR="0026715C" w14:paraId="4D186A59" w14:textId="77777777" w:rsidTr="002D30C6">
        <w:trPr>
          <w:trHeight w:val="263"/>
        </w:trPr>
        <w:tc>
          <w:tcPr>
            <w:tcW w:w="0" w:type="auto"/>
            <w:vAlign w:val="center"/>
          </w:tcPr>
          <w:p w14:paraId="71E7B9D7" w14:textId="77777777" w:rsidR="0026715C" w:rsidRPr="0088783E" w:rsidRDefault="0026715C" w:rsidP="002D30C6">
            <w:pPr>
              <w:spacing w:line="360" w:lineRule="auto"/>
            </w:pPr>
            <w:r w:rsidRPr="0088783E">
              <w:t>Gverm_8036</w:t>
            </w:r>
          </w:p>
        </w:tc>
        <w:tc>
          <w:tcPr>
            <w:tcW w:w="0" w:type="auto"/>
          </w:tcPr>
          <w:p w14:paraId="61D15208" w14:textId="77777777" w:rsidR="0026715C" w:rsidRDefault="0026715C" w:rsidP="002D3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3644F086" w14:textId="77777777" w:rsidR="0026715C" w:rsidRDefault="0026715C" w:rsidP="002D30C6">
            <w:pPr>
              <w:spacing w:line="360" w:lineRule="auto"/>
              <w:jc w:val="center"/>
            </w:pPr>
            <w:r>
              <w:t>3.9</w:t>
            </w:r>
          </w:p>
        </w:tc>
        <w:tc>
          <w:tcPr>
            <w:tcW w:w="0" w:type="auto"/>
            <w:vAlign w:val="center"/>
          </w:tcPr>
          <w:p w14:paraId="0DCC0293" w14:textId="77777777" w:rsidR="0026715C" w:rsidRDefault="0026715C" w:rsidP="002D30C6">
            <w:pPr>
              <w:spacing w:line="360" w:lineRule="auto"/>
              <w:jc w:val="center"/>
            </w:pPr>
            <w:r>
              <w:t>0.323</w:t>
            </w:r>
          </w:p>
        </w:tc>
        <w:tc>
          <w:tcPr>
            <w:tcW w:w="0" w:type="auto"/>
            <w:vAlign w:val="center"/>
          </w:tcPr>
          <w:p w14:paraId="668B763A" w14:textId="77777777" w:rsidR="0026715C" w:rsidRDefault="0026715C" w:rsidP="002D30C6">
            <w:pPr>
              <w:spacing w:line="360" w:lineRule="auto"/>
              <w:jc w:val="center"/>
            </w:pPr>
            <w:r>
              <w:t>0.482</w:t>
            </w:r>
          </w:p>
        </w:tc>
        <w:tc>
          <w:tcPr>
            <w:tcW w:w="0" w:type="auto"/>
          </w:tcPr>
          <w:p w14:paraId="0F436B16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286FE091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706EFA4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0246609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  <w:vAlign w:val="center"/>
          </w:tcPr>
          <w:p w14:paraId="5F6B199F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</w:tcPr>
          <w:p w14:paraId="2AC2C500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D0C5B7B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E1E464A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5A7B5F18" w14:textId="77777777" w:rsidR="0026715C" w:rsidRDefault="0026715C" w:rsidP="002D30C6">
            <w:pPr>
              <w:spacing w:line="360" w:lineRule="auto"/>
              <w:jc w:val="center"/>
            </w:pPr>
            <w:r>
              <w:t>0.947</w:t>
            </w:r>
          </w:p>
        </w:tc>
        <w:tc>
          <w:tcPr>
            <w:tcW w:w="0" w:type="auto"/>
          </w:tcPr>
          <w:p w14:paraId="49FC103B" w14:textId="77777777" w:rsidR="0026715C" w:rsidRDefault="0026715C" w:rsidP="002D30C6">
            <w:pPr>
              <w:spacing w:line="360" w:lineRule="auto"/>
              <w:jc w:val="center"/>
            </w:pPr>
            <w:r>
              <w:t>0.659</w:t>
            </w:r>
          </w:p>
        </w:tc>
        <w:tc>
          <w:tcPr>
            <w:tcW w:w="0" w:type="auto"/>
          </w:tcPr>
          <w:p w14:paraId="66079294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4B8F2E3A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ED4794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FDFD0CE" w14:textId="77777777" w:rsidR="0026715C" w:rsidRDefault="0026715C" w:rsidP="002D30C6">
            <w:pPr>
              <w:spacing w:line="360" w:lineRule="auto"/>
              <w:jc w:val="center"/>
            </w:pPr>
            <w:r>
              <w:t>0.609</w:t>
            </w:r>
          </w:p>
        </w:tc>
        <w:tc>
          <w:tcPr>
            <w:tcW w:w="0" w:type="auto"/>
            <w:vAlign w:val="center"/>
          </w:tcPr>
          <w:p w14:paraId="485A5916" w14:textId="77777777" w:rsidR="0026715C" w:rsidRDefault="0026715C" w:rsidP="002D30C6">
            <w:pPr>
              <w:spacing w:line="360" w:lineRule="auto"/>
              <w:jc w:val="center"/>
            </w:pPr>
            <w:r>
              <w:t>0.502</w:t>
            </w:r>
          </w:p>
        </w:tc>
      </w:tr>
      <w:tr w:rsidR="0026715C" w14:paraId="6625FB46" w14:textId="77777777" w:rsidTr="002D30C6">
        <w:trPr>
          <w:trHeight w:val="263"/>
        </w:trPr>
        <w:tc>
          <w:tcPr>
            <w:tcW w:w="0" w:type="auto"/>
            <w:vAlign w:val="center"/>
          </w:tcPr>
          <w:p w14:paraId="3CB4AB81" w14:textId="77777777" w:rsidR="0026715C" w:rsidRPr="0088783E" w:rsidRDefault="0026715C" w:rsidP="002D30C6">
            <w:pPr>
              <w:spacing w:line="360" w:lineRule="auto"/>
            </w:pPr>
            <w:r w:rsidRPr="0088783E">
              <w:t>Gverm_3003</w:t>
            </w:r>
          </w:p>
        </w:tc>
        <w:tc>
          <w:tcPr>
            <w:tcW w:w="0" w:type="auto"/>
          </w:tcPr>
          <w:p w14:paraId="7A243F2A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B981D26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A33469" w14:textId="77777777" w:rsidR="0026715C" w:rsidRDefault="0026715C" w:rsidP="002D30C6">
            <w:pPr>
              <w:spacing w:line="360" w:lineRule="auto"/>
              <w:jc w:val="center"/>
            </w:pPr>
            <w:r>
              <w:t>0.097</w:t>
            </w:r>
          </w:p>
        </w:tc>
        <w:tc>
          <w:tcPr>
            <w:tcW w:w="0" w:type="auto"/>
            <w:vAlign w:val="center"/>
          </w:tcPr>
          <w:p w14:paraId="111E98C8" w14:textId="77777777" w:rsidR="0026715C" w:rsidRDefault="0026715C" w:rsidP="002D30C6">
            <w:pPr>
              <w:spacing w:line="360" w:lineRule="auto"/>
              <w:jc w:val="center"/>
            </w:pPr>
            <w:r>
              <w:t>0.204</w:t>
            </w:r>
          </w:p>
        </w:tc>
        <w:tc>
          <w:tcPr>
            <w:tcW w:w="0" w:type="auto"/>
          </w:tcPr>
          <w:p w14:paraId="5DD7F537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40E7208A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DD814A3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59CAE7E" w14:textId="77777777" w:rsidR="0026715C" w:rsidRDefault="0026715C" w:rsidP="002D30C6">
            <w:pPr>
              <w:spacing w:line="360" w:lineRule="auto"/>
              <w:jc w:val="center"/>
            </w:pPr>
            <w:r>
              <w:t>0.500</w:t>
            </w:r>
          </w:p>
        </w:tc>
        <w:tc>
          <w:tcPr>
            <w:tcW w:w="0" w:type="auto"/>
            <w:vAlign w:val="center"/>
          </w:tcPr>
          <w:p w14:paraId="46DF0C96" w14:textId="77777777" w:rsidR="0026715C" w:rsidRDefault="0026715C" w:rsidP="002D30C6">
            <w:pPr>
              <w:spacing w:line="360" w:lineRule="auto"/>
              <w:jc w:val="center"/>
            </w:pPr>
            <w:r>
              <w:t>0.447</w:t>
            </w:r>
          </w:p>
        </w:tc>
        <w:tc>
          <w:tcPr>
            <w:tcW w:w="0" w:type="auto"/>
          </w:tcPr>
          <w:p w14:paraId="75F2B726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B6912C7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90264BE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BDF77A9" w14:textId="77777777" w:rsidR="0026715C" w:rsidRDefault="0026715C" w:rsidP="002D30C6">
            <w:pPr>
              <w:spacing w:line="360" w:lineRule="auto"/>
              <w:jc w:val="center"/>
            </w:pPr>
            <w:r>
              <w:t>0.474</w:t>
            </w:r>
          </w:p>
        </w:tc>
        <w:tc>
          <w:tcPr>
            <w:tcW w:w="0" w:type="auto"/>
          </w:tcPr>
          <w:p w14:paraId="06FE4F70" w14:textId="77777777" w:rsidR="0026715C" w:rsidRDefault="0026715C" w:rsidP="002D30C6">
            <w:pPr>
              <w:spacing w:line="360" w:lineRule="auto"/>
              <w:jc w:val="center"/>
            </w:pPr>
            <w:r>
              <w:t>0.417</w:t>
            </w:r>
          </w:p>
        </w:tc>
        <w:tc>
          <w:tcPr>
            <w:tcW w:w="0" w:type="auto"/>
          </w:tcPr>
          <w:p w14:paraId="653A2246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241C62E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05C71A8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581148C" w14:textId="77777777" w:rsidR="0026715C" w:rsidRDefault="0026715C" w:rsidP="002D30C6">
            <w:pPr>
              <w:spacing w:line="360" w:lineRule="auto"/>
              <w:jc w:val="center"/>
            </w:pPr>
            <w:r>
              <w:t>0.783</w:t>
            </w:r>
          </w:p>
        </w:tc>
        <w:tc>
          <w:tcPr>
            <w:tcW w:w="0" w:type="auto"/>
            <w:vAlign w:val="center"/>
          </w:tcPr>
          <w:p w14:paraId="23FE1986" w14:textId="77777777" w:rsidR="0026715C" w:rsidRDefault="0026715C" w:rsidP="002D30C6">
            <w:pPr>
              <w:spacing w:line="360" w:lineRule="auto"/>
              <w:jc w:val="center"/>
            </w:pPr>
            <w:r>
              <w:t>0.510</w:t>
            </w:r>
          </w:p>
        </w:tc>
      </w:tr>
      <w:tr w:rsidR="0026715C" w14:paraId="3A2D0A25" w14:textId="77777777" w:rsidTr="002D30C6">
        <w:trPr>
          <w:trHeight w:val="268"/>
        </w:trPr>
        <w:tc>
          <w:tcPr>
            <w:tcW w:w="0" w:type="auto"/>
            <w:vAlign w:val="center"/>
          </w:tcPr>
          <w:p w14:paraId="5A25A536" w14:textId="77777777" w:rsidR="0026715C" w:rsidRPr="0088783E" w:rsidRDefault="0026715C" w:rsidP="002D30C6">
            <w:pPr>
              <w:spacing w:line="360" w:lineRule="auto"/>
            </w:pPr>
            <w:r w:rsidRPr="0088783E">
              <w:t>Gverm_1203</w:t>
            </w:r>
          </w:p>
        </w:tc>
        <w:tc>
          <w:tcPr>
            <w:tcW w:w="0" w:type="auto"/>
          </w:tcPr>
          <w:p w14:paraId="71400153" w14:textId="77777777" w:rsidR="0026715C" w:rsidRDefault="0026715C" w:rsidP="002D3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3F7FBEE5" w14:textId="77777777" w:rsidR="0026715C" w:rsidRDefault="0026715C" w:rsidP="002D30C6">
            <w:pPr>
              <w:spacing w:line="360" w:lineRule="auto"/>
              <w:jc w:val="center"/>
            </w:pPr>
            <w:r>
              <w:t>3.7</w:t>
            </w:r>
          </w:p>
        </w:tc>
        <w:tc>
          <w:tcPr>
            <w:tcW w:w="0" w:type="auto"/>
            <w:vAlign w:val="center"/>
          </w:tcPr>
          <w:p w14:paraId="22CB26D8" w14:textId="77777777" w:rsidR="0026715C" w:rsidRDefault="0026715C" w:rsidP="002D30C6">
            <w:pPr>
              <w:spacing w:line="360" w:lineRule="auto"/>
              <w:jc w:val="center"/>
            </w:pPr>
            <w:r>
              <w:t>0.516</w:t>
            </w:r>
          </w:p>
        </w:tc>
        <w:tc>
          <w:tcPr>
            <w:tcW w:w="0" w:type="auto"/>
            <w:vAlign w:val="center"/>
          </w:tcPr>
          <w:p w14:paraId="669DE32A" w14:textId="77777777" w:rsidR="0026715C" w:rsidRDefault="0026715C" w:rsidP="002D30C6">
            <w:pPr>
              <w:spacing w:line="360" w:lineRule="auto"/>
              <w:jc w:val="center"/>
            </w:pPr>
            <w:r>
              <w:t>0.450</w:t>
            </w:r>
          </w:p>
        </w:tc>
        <w:tc>
          <w:tcPr>
            <w:tcW w:w="0" w:type="auto"/>
          </w:tcPr>
          <w:p w14:paraId="5220B306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4B80D52E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87F240C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096AE23" w14:textId="77777777" w:rsidR="0026715C" w:rsidRDefault="0026715C" w:rsidP="002D30C6">
            <w:pPr>
              <w:spacing w:line="360" w:lineRule="auto"/>
              <w:jc w:val="center"/>
            </w:pPr>
            <w:r>
              <w:t>0.600</w:t>
            </w:r>
          </w:p>
        </w:tc>
        <w:tc>
          <w:tcPr>
            <w:tcW w:w="0" w:type="auto"/>
            <w:vAlign w:val="center"/>
          </w:tcPr>
          <w:p w14:paraId="1FA33D06" w14:textId="77777777" w:rsidR="0026715C" w:rsidRDefault="0026715C" w:rsidP="002D30C6">
            <w:pPr>
              <w:spacing w:line="360" w:lineRule="auto"/>
              <w:jc w:val="center"/>
            </w:pPr>
            <w:r>
              <w:t>0.499</w:t>
            </w:r>
          </w:p>
        </w:tc>
        <w:tc>
          <w:tcPr>
            <w:tcW w:w="0" w:type="auto"/>
          </w:tcPr>
          <w:p w14:paraId="5468CD85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53A145F3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D0564EC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02FDB649" w14:textId="77777777" w:rsidR="0026715C" w:rsidRDefault="0026715C" w:rsidP="002D30C6">
            <w:pPr>
              <w:spacing w:line="360" w:lineRule="auto"/>
              <w:jc w:val="center"/>
            </w:pPr>
            <w:r>
              <w:t>0.632</w:t>
            </w:r>
          </w:p>
        </w:tc>
        <w:tc>
          <w:tcPr>
            <w:tcW w:w="0" w:type="auto"/>
          </w:tcPr>
          <w:p w14:paraId="5A46CE6F" w14:textId="77777777" w:rsidR="0026715C" w:rsidRDefault="0026715C" w:rsidP="002D30C6">
            <w:pPr>
              <w:spacing w:line="360" w:lineRule="auto"/>
              <w:jc w:val="center"/>
            </w:pPr>
            <w:r>
              <w:t>0.484</w:t>
            </w:r>
          </w:p>
        </w:tc>
        <w:tc>
          <w:tcPr>
            <w:tcW w:w="0" w:type="auto"/>
          </w:tcPr>
          <w:p w14:paraId="696A4FD7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2E85E1F1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139B789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E42EC91" w14:textId="77777777" w:rsidR="0026715C" w:rsidRDefault="0026715C" w:rsidP="002D30C6">
            <w:pPr>
              <w:spacing w:line="360" w:lineRule="auto"/>
              <w:jc w:val="center"/>
            </w:pPr>
            <w:r>
              <w:t>0.739</w:t>
            </w:r>
          </w:p>
        </w:tc>
        <w:tc>
          <w:tcPr>
            <w:tcW w:w="0" w:type="auto"/>
            <w:vAlign w:val="center"/>
          </w:tcPr>
          <w:p w14:paraId="687A62CC" w14:textId="77777777" w:rsidR="0026715C" w:rsidRDefault="0026715C" w:rsidP="002D30C6">
            <w:pPr>
              <w:spacing w:line="360" w:lineRule="auto"/>
              <w:jc w:val="center"/>
            </w:pPr>
            <w:r>
              <w:t>0.496</w:t>
            </w:r>
          </w:p>
        </w:tc>
      </w:tr>
      <w:tr w:rsidR="0026715C" w14:paraId="61F89AFC" w14:textId="77777777" w:rsidTr="002D30C6">
        <w:trPr>
          <w:trHeight w:val="268"/>
        </w:trPr>
        <w:tc>
          <w:tcPr>
            <w:tcW w:w="0" w:type="auto"/>
            <w:vAlign w:val="center"/>
          </w:tcPr>
          <w:p w14:paraId="6CEB05B4" w14:textId="77777777" w:rsidR="0026715C" w:rsidRPr="0088783E" w:rsidRDefault="0026715C" w:rsidP="002D30C6">
            <w:pPr>
              <w:spacing w:line="360" w:lineRule="auto"/>
            </w:pPr>
            <w:r w:rsidRPr="0088783E">
              <w:t>Gverm_1803</w:t>
            </w:r>
          </w:p>
        </w:tc>
        <w:tc>
          <w:tcPr>
            <w:tcW w:w="0" w:type="auto"/>
          </w:tcPr>
          <w:p w14:paraId="0F46C98C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9AEBCC7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F8CEB9F" w14:textId="77777777" w:rsidR="0026715C" w:rsidRDefault="0026715C" w:rsidP="002D30C6">
            <w:pPr>
              <w:spacing w:line="360" w:lineRule="auto"/>
              <w:jc w:val="center"/>
            </w:pPr>
            <w:r>
              <w:t>0.258</w:t>
            </w:r>
          </w:p>
        </w:tc>
        <w:tc>
          <w:tcPr>
            <w:tcW w:w="0" w:type="auto"/>
            <w:vAlign w:val="center"/>
          </w:tcPr>
          <w:p w14:paraId="4C37F79F" w14:textId="77777777" w:rsidR="0026715C" w:rsidRDefault="0026715C" w:rsidP="002D30C6">
            <w:pPr>
              <w:spacing w:line="360" w:lineRule="auto"/>
              <w:jc w:val="center"/>
            </w:pPr>
            <w:r>
              <w:t>0.593</w:t>
            </w:r>
          </w:p>
        </w:tc>
        <w:tc>
          <w:tcPr>
            <w:tcW w:w="0" w:type="auto"/>
          </w:tcPr>
          <w:p w14:paraId="1A2365D5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5B065267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C9411D6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77CFF1A" w14:textId="77777777" w:rsidR="0026715C" w:rsidRDefault="0026715C" w:rsidP="002D30C6">
            <w:pPr>
              <w:spacing w:line="360" w:lineRule="auto"/>
              <w:jc w:val="center"/>
            </w:pPr>
            <w:r>
              <w:t>0.200</w:t>
            </w:r>
          </w:p>
        </w:tc>
        <w:tc>
          <w:tcPr>
            <w:tcW w:w="0" w:type="auto"/>
            <w:vAlign w:val="center"/>
          </w:tcPr>
          <w:p w14:paraId="115389C6" w14:textId="77777777" w:rsidR="0026715C" w:rsidRDefault="0026715C" w:rsidP="002D30C6">
            <w:pPr>
              <w:spacing w:line="360" w:lineRule="auto"/>
              <w:jc w:val="center"/>
            </w:pPr>
            <w:r>
              <w:t>0.368</w:t>
            </w:r>
          </w:p>
        </w:tc>
        <w:tc>
          <w:tcPr>
            <w:tcW w:w="0" w:type="auto"/>
          </w:tcPr>
          <w:p w14:paraId="4CD93830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444D5950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6681DAA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346E729" w14:textId="77777777" w:rsidR="0026715C" w:rsidRDefault="0026715C" w:rsidP="002D30C6">
            <w:pPr>
              <w:spacing w:line="360" w:lineRule="auto"/>
              <w:jc w:val="center"/>
            </w:pPr>
            <w:r>
              <w:t>0.842</w:t>
            </w:r>
          </w:p>
        </w:tc>
        <w:tc>
          <w:tcPr>
            <w:tcW w:w="0" w:type="auto"/>
          </w:tcPr>
          <w:p w14:paraId="121EF906" w14:textId="77777777" w:rsidR="0026715C" w:rsidRDefault="0026715C" w:rsidP="002D30C6">
            <w:pPr>
              <w:spacing w:line="360" w:lineRule="auto"/>
              <w:jc w:val="center"/>
            </w:pPr>
            <w:r>
              <w:t>0.501</w:t>
            </w:r>
          </w:p>
        </w:tc>
        <w:tc>
          <w:tcPr>
            <w:tcW w:w="0" w:type="auto"/>
          </w:tcPr>
          <w:p w14:paraId="49440896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520A3F2D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E2695A2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9476475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  <w:vAlign w:val="center"/>
          </w:tcPr>
          <w:p w14:paraId="22E5B90B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</w:tr>
      <w:tr w:rsidR="0026715C" w14:paraId="71ADC0F0" w14:textId="77777777" w:rsidTr="002D30C6">
        <w:trPr>
          <w:trHeight w:val="263"/>
        </w:trPr>
        <w:tc>
          <w:tcPr>
            <w:tcW w:w="0" w:type="auto"/>
            <w:vAlign w:val="center"/>
          </w:tcPr>
          <w:p w14:paraId="195E9409" w14:textId="77777777" w:rsidR="0026715C" w:rsidRPr="0088783E" w:rsidRDefault="0026715C" w:rsidP="002D30C6">
            <w:pPr>
              <w:spacing w:line="360" w:lineRule="auto"/>
            </w:pPr>
            <w:r w:rsidRPr="0088783E">
              <w:t>Gverm_804</w:t>
            </w:r>
          </w:p>
        </w:tc>
        <w:tc>
          <w:tcPr>
            <w:tcW w:w="0" w:type="auto"/>
          </w:tcPr>
          <w:p w14:paraId="5C61D29E" w14:textId="77777777" w:rsidR="0026715C" w:rsidRDefault="0026715C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FD9DDD4" w14:textId="77777777" w:rsidR="0026715C" w:rsidRDefault="0026715C" w:rsidP="002D30C6">
            <w:pPr>
              <w:spacing w:line="360" w:lineRule="auto"/>
              <w:jc w:val="center"/>
            </w:pPr>
            <w:r>
              <w:t>2.7</w:t>
            </w:r>
          </w:p>
        </w:tc>
        <w:tc>
          <w:tcPr>
            <w:tcW w:w="0" w:type="auto"/>
            <w:vAlign w:val="center"/>
          </w:tcPr>
          <w:p w14:paraId="541FCD1B" w14:textId="77777777" w:rsidR="0026715C" w:rsidRDefault="0026715C" w:rsidP="002D30C6">
            <w:pPr>
              <w:spacing w:line="360" w:lineRule="auto"/>
              <w:jc w:val="center"/>
            </w:pPr>
            <w:r>
              <w:t>0.516</w:t>
            </w:r>
          </w:p>
        </w:tc>
        <w:tc>
          <w:tcPr>
            <w:tcW w:w="0" w:type="auto"/>
            <w:vAlign w:val="center"/>
          </w:tcPr>
          <w:p w14:paraId="630C5C66" w14:textId="77777777" w:rsidR="0026715C" w:rsidRDefault="0026715C" w:rsidP="002D30C6">
            <w:pPr>
              <w:spacing w:line="360" w:lineRule="auto"/>
              <w:jc w:val="center"/>
            </w:pPr>
            <w:r>
              <w:t>0.450</w:t>
            </w:r>
          </w:p>
        </w:tc>
        <w:tc>
          <w:tcPr>
            <w:tcW w:w="0" w:type="auto"/>
          </w:tcPr>
          <w:p w14:paraId="6C419BDB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2C05027E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73D5ED5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6C0105" w14:textId="77777777" w:rsidR="0026715C" w:rsidRDefault="0026715C" w:rsidP="002D30C6">
            <w:pPr>
              <w:spacing w:line="360" w:lineRule="auto"/>
              <w:jc w:val="center"/>
            </w:pPr>
            <w:r>
              <w:t>0.600</w:t>
            </w:r>
          </w:p>
        </w:tc>
        <w:tc>
          <w:tcPr>
            <w:tcW w:w="0" w:type="auto"/>
            <w:vAlign w:val="center"/>
          </w:tcPr>
          <w:p w14:paraId="12700F63" w14:textId="77777777" w:rsidR="0026715C" w:rsidRDefault="0026715C" w:rsidP="002D30C6">
            <w:pPr>
              <w:spacing w:line="360" w:lineRule="auto"/>
              <w:jc w:val="center"/>
            </w:pPr>
            <w:r>
              <w:t>0.499</w:t>
            </w:r>
          </w:p>
        </w:tc>
        <w:tc>
          <w:tcPr>
            <w:tcW w:w="0" w:type="auto"/>
          </w:tcPr>
          <w:p w14:paraId="700AF206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EF3BEB2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7E7AFDF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E52C592" w14:textId="77777777" w:rsidR="0026715C" w:rsidRDefault="0026715C" w:rsidP="002D30C6">
            <w:pPr>
              <w:spacing w:line="360" w:lineRule="auto"/>
              <w:jc w:val="center"/>
            </w:pPr>
            <w:r>
              <w:t>0.632</w:t>
            </w:r>
          </w:p>
        </w:tc>
        <w:tc>
          <w:tcPr>
            <w:tcW w:w="0" w:type="auto"/>
          </w:tcPr>
          <w:p w14:paraId="3872376C" w14:textId="77777777" w:rsidR="0026715C" w:rsidRDefault="0026715C" w:rsidP="002D30C6">
            <w:pPr>
              <w:spacing w:line="360" w:lineRule="auto"/>
              <w:jc w:val="center"/>
            </w:pPr>
            <w:r>
              <w:t>0.484</w:t>
            </w:r>
          </w:p>
        </w:tc>
        <w:tc>
          <w:tcPr>
            <w:tcW w:w="0" w:type="auto"/>
          </w:tcPr>
          <w:p w14:paraId="10C50BB8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25F5161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DC1F7A4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5461CBB" w14:textId="77777777" w:rsidR="0026715C" w:rsidRDefault="0026715C" w:rsidP="002D30C6">
            <w:pPr>
              <w:spacing w:line="360" w:lineRule="auto"/>
              <w:jc w:val="center"/>
            </w:pPr>
            <w:r>
              <w:t>0.739</w:t>
            </w:r>
          </w:p>
        </w:tc>
        <w:tc>
          <w:tcPr>
            <w:tcW w:w="0" w:type="auto"/>
            <w:vAlign w:val="center"/>
          </w:tcPr>
          <w:p w14:paraId="0DC8F6B9" w14:textId="77777777" w:rsidR="0026715C" w:rsidRDefault="0026715C" w:rsidP="002D30C6">
            <w:pPr>
              <w:spacing w:line="360" w:lineRule="auto"/>
              <w:jc w:val="center"/>
            </w:pPr>
            <w:r>
              <w:t>0.496</w:t>
            </w:r>
          </w:p>
        </w:tc>
      </w:tr>
      <w:tr w:rsidR="0026715C" w14:paraId="5B57041D" w14:textId="77777777" w:rsidTr="002D30C6">
        <w:trPr>
          <w:trHeight w:val="133"/>
        </w:trPr>
        <w:tc>
          <w:tcPr>
            <w:tcW w:w="0" w:type="auto"/>
            <w:vAlign w:val="center"/>
          </w:tcPr>
          <w:p w14:paraId="31CFBE0F" w14:textId="77777777" w:rsidR="0026715C" w:rsidRPr="0088783E" w:rsidRDefault="0026715C" w:rsidP="002D30C6">
            <w:pPr>
              <w:spacing w:line="360" w:lineRule="auto"/>
            </w:pPr>
            <w:r w:rsidRPr="0088783E">
              <w:t>Gverm_10367</w:t>
            </w:r>
          </w:p>
        </w:tc>
        <w:tc>
          <w:tcPr>
            <w:tcW w:w="0" w:type="auto"/>
          </w:tcPr>
          <w:p w14:paraId="09BB1D7E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A672EA8" w14:textId="77777777" w:rsidR="0026715C" w:rsidRDefault="0026715C" w:rsidP="002D30C6">
            <w:pPr>
              <w:spacing w:line="360" w:lineRule="auto"/>
              <w:jc w:val="center"/>
            </w:pPr>
            <w:r>
              <w:t>1.9</w:t>
            </w:r>
          </w:p>
        </w:tc>
        <w:tc>
          <w:tcPr>
            <w:tcW w:w="0" w:type="auto"/>
            <w:vAlign w:val="center"/>
          </w:tcPr>
          <w:p w14:paraId="1375D29A" w14:textId="77777777" w:rsidR="0026715C" w:rsidRDefault="0026715C" w:rsidP="002D30C6">
            <w:pPr>
              <w:spacing w:line="360" w:lineRule="auto"/>
              <w:jc w:val="center"/>
            </w:pPr>
            <w:r>
              <w:t>0.065</w:t>
            </w:r>
          </w:p>
        </w:tc>
        <w:tc>
          <w:tcPr>
            <w:tcW w:w="0" w:type="auto"/>
            <w:vAlign w:val="center"/>
          </w:tcPr>
          <w:p w14:paraId="2A1D232E" w14:textId="77777777" w:rsidR="0026715C" w:rsidRDefault="0026715C" w:rsidP="002D30C6">
            <w:pPr>
              <w:spacing w:line="360" w:lineRule="auto"/>
              <w:jc w:val="center"/>
            </w:pPr>
            <w:r>
              <w:t>0.063</w:t>
            </w:r>
          </w:p>
        </w:tc>
        <w:tc>
          <w:tcPr>
            <w:tcW w:w="0" w:type="auto"/>
          </w:tcPr>
          <w:p w14:paraId="3ADB6F42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0F47FEC3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80532C4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A795E52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  <w:vAlign w:val="center"/>
          </w:tcPr>
          <w:p w14:paraId="7D2456D0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</w:tcPr>
          <w:p w14:paraId="76236065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46360631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985740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C57F6BB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</w:tcPr>
          <w:p w14:paraId="05A164E4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</w:tcPr>
          <w:p w14:paraId="1BA8232C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1C5A0622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4AA1434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BD5DE2A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  <w:vAlign w:val="center"/>
          </w:tcPr>
          <w:p w14:paraId="66B8D1D7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</w:tr>
      <w:tr w:rsidR="0026715C" w14:paraId="7A4FF91F" w14:textId="77777777" w:rsidTr="002D30C6">
        <w:trPr>
          <w:trHeight w:val="6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45B2AA" w14:textId="77777777" w:rsidR="0026715C" w:rsidRPr="0088783E" w:rsidRDefault="0026715C" w:rsidP="002D30C6">
            <w:pPr>
              <w:spacing w:line="360" w:lineRule="auto"/>
            </w:pPr>
            <w:r w:rsidRPr="0088783E">
              <w:t>Gverm_2790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E3ED56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14E451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87DCCF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2E9B89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11A24C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8C1B0C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F6623E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23B7EA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539295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2B1A4C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9CA9FB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31C9E4" w14:textId="77777777" w:rsidR="0026715C" w:rsidRDefault="0026715C" w:rsidP="002D3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1B0326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54A20C" w14:textId="77777777" w:rsidR="0026715C" w:rsidRDefault="0026715C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D966A6" w14:textId="77777777" w:rsidR="0026715C" w:rsidRDefault="0026715C" w:rsidP="002D30C6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43C24C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81CF34" w14:textId="77777777" w:rsidR="0026715C" w:rsidRDefault="0026715C" w:rsidP="002D3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F6BF74" w14:textId="77777777" w:rsidR="0026715C" w:rsidRDefault="0026715C" w:rsidP="002D30C6">
            <w:pPr>
              <w:spacing w:line="360" w:lineRule="auto"/>
              <w:jc w:val="center"/>
            </w:pPr>
            <w:r>
              <w:t>0.957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1B9C81" w14:textId="77777777" w:rsidR="0026715C" w:rsidRDefault="0026715C" w:rsidP="002D30C6">
            <w:pPr>
              <w:spacing w:line="360" w:lineRule="auto"/>
              <w:jc w:val="center"/>
            </w:pPr>
            <w:r>
              <w:t>0.510</w:t>
            </w:r>
          </w:p>
        </w:tc>
      </w:tr>
    </w:tbl>
    <w:p w14:paraId="691508A1" w14:textId="77777777" w:rsidR="00213C23" w:rsidRDefault="00213C23"/>
    <w:sectPr w:rsidR="00213C23" w:rsidSect="00267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85CAF" w14:textId="77777777" w:rsidR="00795716" w:rsidRDefault="00795716" w:rsidP="00795716">
      <w:r>
        <w:separator/>
      </w:r>
    </w:p>
  </w:endnote>
  <w:endnote w:type="continuationSeparator" w:id="0">
    <w:p w14:paraId="7C2A1E90" w14:textId="77777777" w:rsidR="00795716" w:rsidRDefault="00795716" w:rsidP="0079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26EF" w14:textId="77777777" w:rsidR="00795716" w:rsidRDefault="007957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2F1EA" w14:textId="77777777" w:rsidR="00795716" w:rsidRDefault="007957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3CF2" w14:textId="77777777" w:rsidR="00795716" w:rsidRDefault="007957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8F7C1" w14:textId="77777777" w:rsidR="00795716" w:rsidRDefault="00795716" w:rsidP="00795716">
      <w:r>
        <w:separator/>
      </w:r>
    </w:p>
  </w:footnote>
  <w:footnote w:type="continuationSeparator" w:id="0">
    <w:p w14:paraId="21AC918F" w14:textId="77777777" w:rsidR="00795716" w:rsidRDefault="00795716" w:rsidP="00795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5890" w14:textId="77777777" w:rsidR="00795716" w:rsidRDefault="007957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967F3" w14:textId="77777777" w:rsidR="00795716" w:rsidRPr="00795716" w:rsidRDefault="00795716" w:rsidP="00795716">
    <w:pPr>
      <w:pStyle w:val="Header"/>
      <w:jc w:val="right"/>
      <w:rPr>
        <w:i/>
      </w:rPr>
    </w:pPr>
    <w:r>
      <w:t xml:space="preserve">Kollars, Krueger-Hadfield </w:t>
    </w:r>
    <w:r>
      <w:rPr>
        <w:i/>
      </w:rPr>
      <w:t>et al.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A5035" w14:textId="77777777" w:rsidR="00795716" w:rsidRDefault="00795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C"/>
    <w:rsid w:val="000C4502"/>
    <w:rsid w:val="00213C23"/>
    <w:rsid w:val="0026715C"/>
    <w:rsid w:val="0070355E"/>
    <w:rsid w:val="007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69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16"/>
  </w:style>
  <w:style w:type="paragraph" w:styleId="Footer">
    <w:name w:val="footer"/>
    <w:basedOn w:val="Normal"/>
    <w:link w:val="FooterChar"/>
    <w:uiPriority w:val="99"/>
    <w:unhideWhenUsed/>
    <w:rsid w:val="00795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16"/>
  </w:style>
  <w:style w:type="paragraph" w:styleId="Footer">
    <w:name w:val="footer"/>
    <w:basedOn w:val="Normal"/>
    <w:link w:val="FooterChar"/>
    <w:uiPriority w:val="99"/>
    <w:unhideWhenUsed/>
    <w:rsid w:val="00795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Kollars</dc:creator>
  <cp:keywords/>
  <dc:description/>
  <cp:lastModifiedBy>Erik Sotka</cp:lastModifiedBy>
  <cp:revision>3</cp:revision>
  <dcterms:created xsi:type="dcterms:W3CDTF">2015-06-29T23:57:00Z</dcterms:created>
  <dcterms:modified xsi:type="dcterms:W3CDTF">2015-07-13T05:24:00Z</dcterms:modified>
</cp:coreProperties>
</file>