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7B6A5" w14:textId="1EC91FFC" w:rsidR="00A51279" w:rsidRPr="00CE4AAE" w:rsidRDefault="00FF1F46" w:rsidP="00A51279">
      <w:pPr>
        <w:pStyle w:val="Caption"/>
        <w:keepNext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E4AA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Supplementary Table </w:t>
      </w:r>
      <w:r w:rsidRPr="00CE4AA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 w:rsidRPr="00CE4AA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SEQ Table \* ARABIC </w:instrText>
      </w:r>
      <w:r w:rsidRPr="00CE4AA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</w:rPr>
        <w:t>1</w:t>
      </w:r>
      <w:r w:rsidRPr="00CE4AA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 w:rsidR="00CA3CF2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The SEPP1 Sec content, selenium requirements, and the biomarkers, statistical methods and the selenium species used to assess the selenium requirements of species included in this study.</w:t>
      </w:r>
    </w:p>
    <w:tbl>
      <w:tblPr>
        <w:tblStyle w:val="TableGrid"/>
        <w:tblW w:w="16698" w:type="dxa"/>
        <w:tblInd w:w="-128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433"/>
        <w:gridCol w:w="850"/>
        <w:gridCol w:w="1276"/>
        <w:gridCol w:w="4678"/>
        <w:gridCol w:w="1134"/>
        <w:gridCol w:w="1275"/>
        <w:gridCol w:w="3402"/>
      </w:tblGrid>
      <w:tr w:rsidR="00535A53" w:rsidRPr="00420E91" w14:paraId="76001444" w14:textId="77777777" w:rsidTr="00535A53">
        <w:trPr>
          <w:trHeight w:val="489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7186C70F" w14:textId="77777777" w:rsidR="00A51279" w:rsidRPr="00420E91" w:rsidRDefault="00A51279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</w:tcPr>
          <w:p w14:paraId="5A8F7299" w14:textId="77777777" w:rsidR="00A51279" w:rsidRPr="00420E91" w:rsidRDefault="00A51279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C2C4401" w14:textId="77777777" w:rsidR="00A51279" w:rsidRPr="00420E91" w:rsidRDefault="00A51279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Sec in SEPP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939ADD5" w14:textId="671FAF93" w:rsidR="00A51279" w:rsidRPr="00420E91" w:rsidRDefault="00A51279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Se requi</w:t>
            </w:r>
            <w:r w:rsidR="001E68A5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re.</w:t>
            </w:r>
          </w:p>
          <w:p w14:paraId="14CEAB8F" w14:textId="77777777" w:rsidR="00A51279" w:rsidRPr="00420E91" w:rsidRDefault="00A51279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(mg/kg DM)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79844FF" w14:textId="459F9A88" w:rsidR="00A51279" w:rsidRPr="00420E91" w:rsidRDefault="00A51279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Biomarker*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79BBF62" w14:textId="77777777" w:rsidR="00A51279" w:rsidRPr="00420E91" w:rsidRDefault="00A51279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Statistical method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D09D6C8" w14:textId="77777777" w:rsidR="00A51279" w:rsidRPr="00420E91" w:rsidRDefault="00A51279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Se species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D81C218" w14:textId="77777777" w:rsidR="00A51279" w:rsidRPr="00420E91" w:rsidRDefault="00A51279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</w:tr>
      <w:tr w:rsidR="00535A53" w:rsidRPr="00420E91" w14:paraId="4A36A174" w14:textId="77777777" w:rsidTr="00535A53">
        <w:trPr>
          <w:trHeight w:val="214"/>
        </w:trPr>
        <w:tc>
          <w:tcPr>
            <w:tcW w:w="650" w:type="dxa"/>
            <w:vMerge w:val="restart"/>
            <w:tcBorders>
              <w:top w:val="single" w:sz="4" w:space="0" w:color="auto"/>
            </w:tcBorders>
            <w:textDirection w:val="btLr"/>
          </w:tcPr>
          <w:p w14:paraId="7C167726" w14:textId="77777777" w:rsidR="00AE7911" w:rsidRPr="00420E91" w:rsidRDefault="00AE7911" w:rsidP="00F63E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Mammals</w:t>
            </w:r>
          </w:p>
        </w:tc>
        <w:tc>
          <w:tcPr>
            <w:tcW w:w="3433" w:type="dxa"/>
            <w:tcBorders>
              <w:top w:val="single" w:sz="4" w:space="0" w:color="auto"/>
            </w:tcBorders>
            <w:vAlign w:val="bottom"/>
          </w:tcPr>
          <w:p w14:paraId="04E5F627" w14:textId="08AD8F23" w:rsidR="00AE7911" w:rsidRPr="00420E91" w:rsidRDefault="00AE7911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Guinea pig (</w:t>
            </w:r>
            <w:r w:rsidRPr="00D51E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Cavia </w:t>
            </w:r>
            <w:r w:rsidRPr="00D51EF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porcellus</w:t>
            </w:r>
            <w:r w:rsidRPr="00420E9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13586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0520E7B3" w14:textId="3DE1C009" w:rsidR="00AE7911" w:rsidRPr="00420E91" w:rsidRDefault="00AE7911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5A6573F9" w14:textId="098984D8" w:rsidR="00AE7911" w:rsidRPr="00420E91" w:rsidRDefault="00AE7911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bottom"/>
          </w:tcPr>
          <w:p w14:paraId="011F0F46" w14:textId="2818E265" w:rsidR="00AE7911" w:rsidRPr="00420E91" w:rsidRDefault="00AE7911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Total kidney 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 xml:space="preserve">TXNRD activity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F998E8E" w14:textId="0ED5ED9B" w:rsidR="00AE7911" w:rsidRPr="00420E91" w:rsidRDefault="00AE7911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LR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0FE91CF" w14:textId="36D74D5D" w:rsidR="00AE7911" w:rsidRPr="00420E91" w:rsidRDefault="00AE7911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420E9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SeO</w:t>
            </w:r>
            <w:r w:rsidRPr="00420E9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12CAEB2" w14:textId="614460B2" w:rsidR="00AE7911" w:rsidRPr="00420E91" w:rsidRDefault="00AE7911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&lt;EndNote&gt;&lt;Cite&gt;&lt;Author&gt;Jensen&lt;/Author&gt;&lt;Year&gt;2008&lt;/Year&gt;&lt;RecNum&gt;1603&lt;/RecNum&gt;&lt;DisplayText&gt;(Jensen and Pallauf 2008)&lt;/DisplayText&gt;&lt;record&gt;&lt;rec-number&gt;1603&lt;/rec-number&gt;&lt;foreign-keys&gt;&lt;key app="EN" db-id="t5e520p5yp2fwbe0r2n5r90ua0ptss9s50s9" timestamp="1342772890"&gt;1603&lt;/key&gt;&lt;/foreign-keys&gt;&lt;ref-type name="Journal Article"&gt;17&lt;/ref-type&gt;&lt;contributors&gt;&lt;authors&gt;&lt;author&gt;Jensen, C.&lt;/author&gt;&lt;author&gt;Pallauf, J.&lt;/author&gt;&lt;/authors&gt;&lt;/contributors&gt;&lt;titles&gt;&lt;title&gt;&lt;style face="normal" font="default" size="100%"&gt;Estimation of the selenium requirement of growing guinea pigs (&lt;/style&gt;&lt;style face="italic" font="default" size="100%"&gt;Cavia porcellus&lt;/style&gt;&lt;style face="normal" font="default" size="100%"&gt;)&lt;/style&gt;&lt;/title&gt;&lt;secondary-title&gt;Journal of Animal Physiology and Animal Nutrition&lt;/secondary-title&gt;&lt;alt-title&gt;J Anim Physiol Anim Nutr&lt;/alt-title&gt;&lt;/titles&gt;&lt;periodical&gt;&lt;full-title&gt;Journal of Animal Physiology and Animal Nutrition&lt;/full-title&gt;&lt;/periodical&gt;&lt;pages&gt;481-491&lt;/pages&gt;&lt;volume&gt;92&lt;/volume&gt;&lt;number&gt;4&lt;/number&gt;&lt;keywords&gt;&lt;keyword&gt;guinea pig&lt;/keyword&gt;&lt;keyword&gt;selenium requirement&lt;/keyword&gt;&lt;keyword&gt;glutathione peroxidase&lt;/keyword&gt;&lt;keyword&gt;thioredoxin reductase&lt;/keyword&gt;&lt;keyword&gt;deiodinase&lt;/keyword&gt;&lt;keyword&gt;broken line model&lt;/keyword&gt;&lt;/keywords&gt;&lt;dates&gt;&lt;year&gt;2008&lt;/year&gt;&lt;/dates&gt;&lt;publisher&gt;Blackwell Publishing Ltd&lt;/publisher&gt;&lt;isbn&gt;1439-0396&lt;/isbn&gt;&lt;urls&gt;&lt;related-urls&gt;&lt;url&gt;http://dx.doi.org/10.1111/j.1439-0396.2007.00738.x&lt;/url&gt;&lt;/related-urls&gt;&lt;/urls&gt;&lt;electronic-resource-num&gt;10.1111/j.1439-0396.2007.00738.x&lt;/electronic-resource-num&gt;&lt;/record&gt;&lt;/Cite&gt;&lt;/EndNote&gt;</w:instrTex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(Jensen and Pallauf 2008)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35A53" w:rsidRPr="00420E91" w14:paraId="0D1CA00B" w14:textId="77777777" w:rsidTr="00535A53">
        <w:trPr>
          <w:trHeight w:val="470"/>
        </w:trPr>
        <w:tc>
          <w:tcPr>
            <w:tcW w:w="650" w:type="dxa"/>
            <w:vMerge/>
            <w:textDirection w:val="btLr"/>
          </w:tcPr>
          <w:p w14:paraId="2CDCC139" w14:textId="77777777" w:rsidR="00AE7911" w:rsidRPr="00420E91" w:rsidRDefault="00AE7911" w:rsidP="00F63E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bottom"/>
          </w:tcPr>
          <w:p w14:paraId="2BED78A2" w14:textId="51DD9E4A" w:rsidR="00AE7911" w:rsidRPr="00420E91" w:rsidRDefault="00AE7911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Brown rat (</w:t>
            </w:r>
            <w:r w:rsidRPr="00420E91">
              <w:rPr>
                <w:rFonts w:ascii="Times New Roman" w:hAnsi="Times New Roman" w:cs="Times New Roman"/>
                <w:i/>
                <w:iCs/>
                <w:color w:val="252525"/>
                <w:sz w:val="20"/>
                <w:szCs w:val="20"/>
                <w:shd w:val="clear" w:color="auto" w:fill="FFFFFF"/>
              </w:rPr>
              <w:t>Rattus norvegicus)</w:t>
            </w:r>
          </w:p>
        </w:tc>
        <w:tc>
          <w:tcPr>
            <w:tcW w:w="850" w:type="dxa"/>
            <w:vAlign w:val="bottom"/>
          </w:tcPr>
          <w:p w14:paraId="503998EC" w14:textId="4A12E6FF" w:rsidR="00AE7911" w:rsidRPr="00420E91" w:rsidRDefault="00AE7911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bottom"/>
          </w:tcPr>
          <w:p w14:paraId="4CAC66CE" w14:textId="46CA8A57" w:rsidR="00AE7911" w:rsidRPr="00420E91" w:rsidRDefault="00AE7911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4678" w:type="dxa"/>
            <w:vAlign w:val="bottom"/>
          </w:tcPr>
          <w:p w14:paraId="0CF0DB35" w14:textId="5BB893C3" w:rsidR="00AE7911" w:rsidRPr="00420E91" w:rsidRDefault="00AE7911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h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 xml:space="preserve">epatic GPX activity </w:t>
            </w:r>
          </w:p>
        </w:tc>
        <w:tc>
          <w:tcPr>
            <w:tcW w:w="1134" w:type="dxa"/>
          </w:tcPr>
          <w:p w14:paraId="0F164916" w14:textId="2D6B5B70" w:rsidR="00AE7911" w:rsidRPr="00420E91" w:rsidRDefault="00AE7911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ANOVA</w:t>
            </w:r>
          </w:p>
        </w:tc>
        <w:tc>
          <w:tcPr>
            <w:tcW w:w="1275" w:type="dxa"/>
          </w:tcPr>
          <w:p w14:paraId="64FE99BF" w14:textId="2742C991" w:rsidR="00AE7911" w:rsidRPr="00420E91" w:rsidRDefault="00AE7911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420E9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SeO</w:t>
            </w:r>
            <w:r w:rsidRPr="00420E9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402" w:type="dxa"/>
          </w:tcPr>
          <w:p w14:paraId="165D1C8A" w14:textId="3FD30C13" w:rsidR="00AE7911" w:rsidRPr="00420E91" w:rsidRDefault="00AE7911" w:rsidP="008D61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PEVuZE5vdGU+PENpdGU+PEF1dGhvcj5XZWlzczwvQXV0aG9yPjxZZWFyPjE5OTY8L1llYXI+PFJl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</w:fldData>
              </w:fldChar>
            </w:r>
            <w:r w:rsidR="008D61D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8D61D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PEVuZE5vdGU+PENpdGU+PEF1dGhvcj5XZWlzczwvQXV0aG9yPjxZZWFyPjE5OTY8L1llYXI+PFJl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</w:fldData>
              </w:fldChar>
            </w:r>
            <w:r w:rsidR="008D61D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8D61D0">
              <w:rPr>
                <w:rFonts w:ascii="Times New Roman" w:hAnsi="Times New Roman" w:cs="Times New Roman"/>
                <w:sz w:val="20"/>
                <w:szCs w:val="20"/>
              </w:rPr>
            </w:r>
            <w:r w:rsidR="008D61D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D61D0">
              <w:rPr>
                <w:rFonts w:ascii="Times New Roman" w:hAnsi="Times New Roman" w:cs="Times New Roman"/>
                <w:noProof/>
                <w:sz w:val="20"/>
                <w:szCs w:val="20"/>
              </w:rPr>
              <w:t>(Weiss et al. 1996, Weiss et al. 1997)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35A53" w:rsidRPr="00420E91" w14:paraId="050E96CD" w14:textId="77777777" w:rsidTr="00535A53">
        <w:trPr>
          <w:trHeight w:val="470"/>
        </w:trPr>
        <w:tc>
          <w:tcPr>
            <w:tcW w:w="650" w:type="dxa"/>
            <w:vMerge/>
            <w:textDirection w:val="btLr"/>
          </w:tcPr>
          <w:p w14:paraId="1E348B88" w14:textId="77777777" w:rsidR="00AE7911" w:rsidRPr="00420E91" w:rsidRDefault="00AE7911" w:rsidP="00F63E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bottom"/>
          </w:tcPr>
          <w:p w14:paraId="4687BF9A" w14:textId="77777777" w:rsidR="00AE7911" w:rsidRDefault="00AE7911" w:rsidP="008D61D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iCs/>
                <w:color w:val="252525"/>
                <w:sz w:val="20"/>
                <w:szCs w:val="20"/>
                <w:shd w:val="clear" w:color="auto" w:fill="FFFFFF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Mouse (</w:t>
            </w:r>
            <w:r w:rsidRPr="00420E91">
              <w:rPr>
                <w:rFonts w:ascii="Times New Roman" w:hAnsi="Times New Roman" w:cs="Times New Roman"/>
                <w:i/>
                <w:iCs/>
                <w:color w:val="252525"/>
                <w:sz w:val="20"/>
                <w:szCs w:val="20"/>
                <w:shd w:val="clear" w:color="auto" w:fill="FFFFFF"/>
              </w:rPr>
              <w:t>Mus musculus</w:t>
            </w:r>
            <w:r w:rsidRPr="00420E91">
              <w:rPr>
                <w:rFonts w:ascii="Times New Roman" w:hAnsi="Times New Roman" w:cs="Times New Roman"/>
                <w:iCs/>
                <w:color w:val="252525"/>
                <w:sz w:val="20"/>
                <w:szCs w:val="20"/>
                <w:shd w:val="clear" w:color="auto" w:fill="FFFFFF"/>
              </w:rPr>
              <w:t>)</w:t>
            </w:r>
          </w:p>
          <w:p w14:paraId="60D9A976" w14:textId="150A4863" w:rsidR="00AE7911" w:rsidRPr="00420E91" w:rsidRDefault="00AE7911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66AA78EE" w14:textId="77777777" w:rsidR="00AE7911" w:rsidRDefault="00AE7911" w:rsidP="008D61D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1946F188" w14:textId="60CE5547" w:rsidR="00AE7911" w:rsidRPr="00420E91" w:rsidRDefault="00AE7911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30DFA3B1" w14:textId="77777777" w:rsidR="00AE7911" w:rsidRDefault="00AE7911" w:rsidP="008D61D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  <w:p w14:paraId="51ACA3D4" w14:textId="34EE3122" w:rsidR="00AE7911" w:rsidRPr="00420E91" w:rsidRDefault="00AE7911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bottom"/>
          </w:tcPr>
          <w:p w14:paraId="69460979" w14:textId="77777777" w:rsidR="00AE7911" w:rsidRDefault="00AE7911" w:rsidP="008D61D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otal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hepatic 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 xml:space="preserve">GPX activity </w:t>
            </w:r>
          </w:p>
          <w:p w14:paraId="6715E969" w14:textId="0E979BF0" w:rsidR="00AE7911" w:rsidRPr="00420E91" w:rsidRDefault="00AE7911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A8427A" w14:textId="22F75C48" w:rsidR="00AE7911" w:rsidRPr="00420E91" w:rsidRDefault="00AE7911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ANOVA</w:t>
            </w:r>
          </w:p>
        </w:tc>
        <w:tc>
          <w:tcPr>
            <w:tcW w:w="1275" w:type="dxa"/>
          </w:tcPr>
          <w:p w14:paraId="280B1A4A" w14:textId="2ABA0B59" w:rsidR="00AE7911" w:rsidRPr="00420E91" w:rsidRDefault="00AE7911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420E9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SeO</w:t>
            </w:r>
            <w:r w:rsidRPr="00420E9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402" w:type="dxa"/>
          </w:tcPr>
          <w:p w14:paraId="4CFC45CD" w14:textId="1F255E63" w:rsidR="00AE7911" w:rsidRPr="00420E91" w:rsidRDefault="00AE7911" w:rsidP="008D61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&lt;EndNote&gt;&lt;Cite&gt;&lt;Author&gt;NRC&lt;/Author&gt;&lt;Year&gt;1995&lt;/Year&gt;&lt;RecNum&gt;2233&lt;/RecNum&gt;&lt;DisplayText&gt;(NRC 1995)&lt;/DisplayText&gt;&lt;record&gt;&lt;rec-number&gt;2233&lt;/rec-number&gt;&lt;foreign-keys&gt;&lt;key app="EN" db-id="t5e520p5yp2fwbe0r2n5r90ua0ptss9s50s9" timestamp="1404993680"&gt;2233&lt;/key&gt;&lt;/foreign-keys&gt;&lt;ref-type name="Book"&gt;6&lt;/ref-type&gt;&lt;contributors&gt;&lt;authors&gt;&lt;author&gt;NRC&lt;/author&gt;&lt;/authors&gt;&lt;/contributors&gt;&lt;titles&gt;&lt;title&gt;Nutrient requirements of laboratory animals&lt;/title&gt;&lt;/titles&gt;&lt;dates&gt;&lt;year&gt;1995&lt;/year&gt;&lt;/dates&gt;&lt;pub-location&gt;Washington DC&lt;/pub-location&gt;&lt;publisher&gt;National Academy Press&lt;/publisher&gt;&lt;urls&gt;&lt;/urls&gt;&lt;/record&gt;&lt;/Cite&gt;&lt;/EndNote&gt;</w:instrTex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(NRC 1995)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 xml:space="preserve"> supported by 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8D61D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&lt;EndNote&gt;&lt;Cite&gt;&lt;Author&gt;Sunde&lt;/Author&gt;&lt;Year&gt;2009&lt;/Year&gt;&lt;RecNum&gt;1276&lt;/RecNum&gt;&lt;DisplayText&gt;(Sunde et al. 2009)&lt;/DisplayText&gt;&lt;record&gt;&lt;rec-number&gt;1276&lt;/rec-number&gt;&lt;foreign-keys&gt;&lt;key app="EN" db-id="t5e520p5yp2fwbe0r2n5r90ua0ptss9s50s9" timestamp="1329471712"&gt;1276&lt;/key&gt;&lt;/foreign-keys&gt;&lt;ref-type name="Journal Article"&gt;17&lt;/ref-type&gt;&lt;contributors&gt;&lt;authors&gt;&lt;author&gt;Sunde,  Roger A.&lt;/author&gt;&lt;author&gt;Raines,  Anna M.&lt;/author&gt;&lt;author&gt;Barnes,  Kimberly M.&lt;/author&gt;&lt;author&gt;Evenson,  Jacqueline K.&lt;/author&gt;&lt;/authors&gt;&lt;/contributors&gt;&lt;titles&gt;&lt;title&gt;Selenium status highly regulates selenoprotein mRNA levels for only a subset of the selenoproteins in the selenoproteome &lt;/title&gt;&lt;secondary-title&gt;Bioscience Reports &lt;/secondary-title&gt;&lt;alt-title&gt;Bioscience Rep&lt;/alt-title&gt;&lt;/titles&gt;&lt;periodical&gt;&lt;full-title&gt;Bioscience Reports&lt;/full-title&gt;&lt;/periodical&gt;&lt;pages&gt;329-338&lt;/pages&gt;&lt;volume&gt;29&lt;/volume&gt;&lt;number&gt;5&lt;/number&gt;&lt;dates&gt;&lt;year&gt;2009&lt;/year&gt;&lt;/dates&gt;&lt;urls&gt;&lt;/urls&gt;&lt;electronic-resource-num&gt;10.1042/BSR20080146&lt;/electronic-resource-num&gt;&lt;/record&gt;&lt;/Cite&gt;&lt;/EndNote&gt;</w:instrTex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D61D0">
              <w:rPr>
                <w:rFonts w:ascii="Times New Roman" w:hAnsi="Times New Roman" w:cs="Times New Roman"/>
                <w:noProof/>
                <w:sz w:val="20"/>
                <w:szCs w:val="20"/>
              </w:rPr>
              <w:t>(Sunde et al. 2009)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35A53" w:rsidRPr="00420E91" w14:paraId="43492F58" w14:textId="77777777" w:rsidTr="00535A53">
        <w:trPr>
          <w:trHeight w:val="252"/>
        </w:trPr>
        <w:tc>
          <w:tcPr>
            <w:tcW w:w="650" w:type="dxa"/>
            <w:vMerge/>
            <w:textDirection w:val="btLr"/>
          </w:tcPr>
          <w:p w14:paraId="1BBBFB56" w14:textId="77777777" w:rsidR="00AE7911" w:rsidRDefault="00AE7911" w:rsidP="00F63E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bottom"/>
          </w:tcPr>
          <w:p w14:paraId="15A5C2F3" w14:textId="245F9FC2" w:rsidR="00AE7911" w:rsidRPr="00420E91" w:rsidRDefault="00AE7911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og (</w:t>
            </w:r>
            <w:r w:rsidRPr="00420E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Canis lupus familiaris</w:t>
            </w:r>
            <w:r w:rsidRPr="00135864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  <w:r w:rsidRPr="00135864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vAlign w:val="bottom"/>
          </w:tcPr>
          <w:p w14:paraId="13349A4E" w14:textId="76DBE140" w:rsidR="00AE7911" w:rsidRPr="00420E91" w:rsidRDefault="00AE7911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bottom"/>
          </w:tcPr>
          <w:p w14:paraId="64105463" w14:textId="4F68D6DC" w:rsidR="00AE7911" w:rsidRPr="00420E91" w:rsidRDefault="00AE7911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4678" w:type="dxa"/>
            <w:vAlign w:val="bottom"/>
          </w:tcPr>
          <w:p w14:paraId="618240B1" w14:textId="31E0B4FA" w:rsidR="00AE7911" w:rsidRPr="00420E91" w:rsidRDefault="00AE7911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Plasma serum Se concentration</w:t>
            </w:r>
          </w:p>
        </w:tc>
        <w:tc>
          <w:tcPr>
            <w:tcW w:w="1134" w:type="dxa"/>
          </w:tcPr>
          <w:p w14:paraId="5CF8A143" w14:textId="4E090FCA" w:rsidR="00AE7911" w:rsidRPr="00420E91" w:rsidRDefault="00AE7911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LR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494F74CF" w14:textId="09D6805C" w:rsidR="00AE7911" w:rsidRPr="00420E91" w:rsidRDefault="00AE7911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420E9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SeO</w:t>
            </w:r>
            <w:r w:rsidRPr="00420E9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402" w:type="dxa"/>
          </w:tcPr>
          <w:p w14:paraId="08411181" w14:textId="47C7EB77" w:rsidR="00AE7911" w:rsidRPr="00420E91" w:rsidRDefault="00AE7911" w:rsidP="008D61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8D61D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&lt;EndNote&gt;&lt;Cite&gt;&lt;Author&gt;Wedekind&lt;/Author&gt;&lt;Year&gt;2004&lt;/Year&gt;&lt;RecNum&gt;1735&lt;/RecNum&gt;&lt;DisplayText&gt;(Wedekind et al. 2004)&lt;/DisplayText&gt;&lt;record&gt;&lt;rec-number&gt;1735&lt;/rec-number&gt;&lt;foreign-keys&gt;&lt;key app="EN" db-id="t5e520p5yp2fwbe0r2n5r90ua0ptss9s50s9" timestamp="1345452267"&gt;1735&lt;/key&gt;&lt;/foreign-keys&gt;&lt;ref-type name="Journal Article"&gt;17&lt;/ref-type&gt;&lt;contributors&gt;&lt;authors&gt;&lt;author&gt;Wedekind, K. J.&lt;/author&gt;&lt;author&gt;Yu, S.&lt;/author&gt;&lt;author&gt;Combs, G. F.&lt;/author&gt;&lt;/authors&gt;&lt;/contributors&gt;&lt;titles&gt;&lt;title&gt;The selenium requirement of the puppy&lt;/title&gt;&lt;secondary-title&gt;Journal of Animal Physiology and Animal Nutrition&lt;/secondary-title&gt;&lt;alt-title&gt;J Anim Physiol Anim Nutr&lt;/alt-title&gt;&lt;/titles&gt;&lt;periodical&gt;&lt;full-title&gt;Journal of Animal Physiology and Animal Nutrition&lt;/full-title&gt;&lt;/periodical&gt;&lt;pages&gt;340-347&lt;/pages&gt;&lt;volume&gt;88&lt;/volume&gt;&lt;number&gt;9-10&lt;/number&gt;&lt;dates&gt;&lt;year&gt;2004&lt;/year&gt;&lt;pub-dates&gt;&lt;date&gt;Oct&lt;/date&gt;&lt;/pub-dates&gt;&lt;/dates&gt;&lt;isbn&gt;0931-2439&lt;/isbn&gt;&lt;accession-num&gt;WOS:000224068800004&lt;/accession-num&gt;&lt;urls&gt;&lt;related-urls&gt;&lt;url&gt;&amp;lt;Go to ISI&amp;gt;://WOS:000224068800004&lt;/url&gt;&lt;/related-urls&gt;&lt;/urls&gt;&lt;electronic-resource-num&gt;10.1111/j.1439-0396.2004.00489.x&lt;/electronic-resource-num&gt;&lt;/record&gt;&lt;/Cite&gt;&lt;/EndNote&gt;</w:instrTex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D61D0">
              <w:rPr>
                <w:rFonts w:ascii="Times New Roman" w:hAnsi="Times New Roman" w:cs="Times New Roman"/>
                <w:noProof/>
                <w:sz w:val="20"/>
                <w:szCs w:val="20"/>
              </w:rPr>
              <w:t>(Wedekind et al. 2004)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35A53" w:rsidRPr="00420E91" w14:paraId="7D6EC287" w14:textId="77777777" w:rsidTr="00535A53">
        <w:trPr>
          <w:trHeight w:val="470"/>
        </w:trPr>
        <w:tc>
          <w:tcPr>
            <w:tcW w:w="650" w:type="dxa"/>
            <w:vMerge/>
            <w:textDirection w:val="btLr"/>
          </w:tcPr>
          <w:p w14:paraId="69AA269F" w14:textId="77777777" w:rsidR="00AE7911" w:rsidRDefault="00AE7911" w:rsidP="00F63E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bottom"/>
          </w:tcPr>
          <w:p w14:paraId="4C770658" w14:textId="77777777" w:rsidR="00AE7911" w:rsidRDefault="00AE7911" w:rsidP="008D61D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ig (</w:t>
            </w:r>
            <w:r w:rsidRPr="00420E91">
              <w:rPr>
                <w:rFonts w:ascii="Times New Roman" w:hAnsi="Times New Roman" w:cs="Times New Roman"/>
                <w:i/>
                <w:sz w:val="20"/>
                <w:szCs w:val="20"/>
              </w:rPr>
              <w:t>Sus scrofa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F9891EE" w14:textId="37D6F4B8" w:rsidR="00AE7911" w:rsidRPr="00420E91" w:rsidRDefault="00AE7911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323DC45E" w14:textId="77777777" w:rsidR="00AE7911" w:rsidRDefault="00AE7911" w:rsidP="008D61D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5B232E14" w14:textId="0D3B2D19" w:rsidR="00AE7911" w:rsidRPr="00420E91" w:rsidRDefault="00AE7911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37EB3DA6" w14:textId="77777777" w:rsidR="00AE7911" w:rsidRDefault="00AE7911" w:rsidP="008D61D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  <w:p w14:paraId="6FAB8E34" w14:textId="06A30B0A" w:rsidR="00AE7911" w:rsidRPr="00420E91" w:rsidRDefault="00AE7911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bottom"/>
          </w:tcPr>
          <w:p w14:paraId="237B5209" w14:textId="26BD4406" w:rsidR="00AE7911" w:rsidRPr="00420E91" w:rsidRDefault="00AE7911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 xml:space="preserve">Total GPX/GPX4 activity in heart/liver, hepatic </w:t>
            </w:r>
            <w:r w:rsidRPr="00420E91">
              <w:rPr>
                <w:rFonts w:ascii="Times New Roman" w:hAnsi="Times New Roman" w:cs="Times New Roman"/>
                <w:i/>
                <w:sz w:val="20"/>
                <w:szCs w:val="20"/>
              </w:rPr>
              <w:t>Gpx1/Gpx4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 xml:space="preserve"> mRNA expression </w:t>
            </w:r>
          </w:p>
        </w:tc>
        <w:tc>
          <w:tcPr>
            <w:tcW w:w="1134" w:type="dxa"/>
          </w:tcPr>
          <w:p w14:paraId="4D06E189" w14:textId="56C30A62" w:rsidR="00AE7911" w:rsidRPr="00420E91" w:rsidRDefault="00AE7911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ANOVA</w:t>
            </w:r>
          </w:p>
        </w:tc>
        <w:tc>
          <w:tcPr>
            <w:tcW w:w="1275" w:type="dxa"/>
          </w:tcPr>
          <w:p w14:paraId="1C071C70" w14:textId="1D8944C5" w:rsidR="00AE7911" w:rsidRPr="00420E91" w:rsidRDefault="00AE7911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420E9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SeO</w:t>
            </w:r>
            <w:r w:rsidRPr="00420E9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402" w:type="dxa"/>
          </w:tcPr>
          <w:p w14:paraId="57DABC18" w14:textId="181763F6" w:rsidR="00AE7911" w:rsidRPr="00420E91" w:rsidRDefault="00AE7911" w:rsidP="008D61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8D61D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&lt;EndNote&gt;&lt;Cite&gt;&lt;Author&gt;Lei&lt;/Author&gt;&lt;Year&gt;1998&lt;/Year&gt;&lt;RecNum&gt;2230&lt;/RecNum&gt;&lt;DisplayText&gt;(Lei et al. 1998)&lt;/DisplayText&gt;&lt;record&gt;&lt;rec-number&gt;2230&lt;/rec-number&gt;&lt;foreign-keys&gt;&lt;key app="EN" db-id="t5e520p5yp2fwbe0r2n5r90ua0ptss9s50s9" timestamp="1404981857"&gt;2230&lt;/key&gt;&lt;/foreign-keys&gt;&lt;ref-type name="Journal Article"&gt;17&lt;/ref-type&gt;&lt;contributors&gt;&lt;authors&gt;&lt;author&gt;Lei, X. G.&lt;/author&gt;&lt;author&gt;Dann, H. M.&lt;/author&gt;&lt;author&gt;Ross, D. A.&lt;/author&gt;&lt;author&gt;Cheng, W. H.&lt;/author&gt;&lt;author&gt;Combs, G. F.&lt;/author&gt;&lt;author&gt;Roneker, K. R.&lt;/author&gt;&lt;/authors&gt;&lt;/contributors&gt;&lt;titles&gt;&lt;title&gt;Dietary selenium supplementation is required to support full expression of three selenium-dependent glutathione peroxidases in various tissues of weanling pigs&lt;/title&gt;&lt;secondary-title&gt;The Journal of nutrition&lt;/secondary-title&gt;&lt;alt-title&gt;J Nutr&lt;/alt-title&gt;&lt;/titles&gt;&lt;periodical&gt;&lt;full-title&gt;The Journal of Nutrition&lt;/full-title&gt;&lt;/periodical&gt;&lt;alt-periodical&gt;&lt;full-title&gt;J Nutr&lt;/full-title&gt;&lt;/alt-periodical&gt;&lt;pages&gt;130-135&lt;/pages&gt;&lt;volume&gt;128&lt;/volume&gt;&lt;number&gt;1&lt;/number&gt;&lt;dates&gt;&lt;year&gt;1998&lt;/year&gt;&lt;/dates&gt;&lt;isbn&gt;0022-3166&lt;/isbn&gt;&lt;urls&gt;&lt;related-urls&gt;&lt;url&gt;http://www.ncbi.nlm.nih.gov/pubmed/9430614&lt;/url&gt;&lt;/related-urls&gt;&lt;pdf-urls&gt;&lt;url&gt;U:\PDF\Lei 1998, se requirements, pig.pdf&lt;/url&gt;&lt;/pdf-urls&gt;&lt;/urls&gt;&lt;custom2&gt;9430614&lt;/custom2&gt;&lt;remote-database-name&gt;READCUBE&lt;/remote-database-name&gt;&lt;/record&gt;&lt;/Cite&gt;&lt;/EndNote&gt;</w:instrTex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D61D0">
              <w:rPr>
                <w:rFonts w:ascii="Times New Roman" w:hAnsi="Times New Roman" w:cs="Times New Roman"/>
                <w:noProof/>
                <w:sz w:val="20"/>
                <w:szCs w:val="20"/>
              </w:rPr>
              <w:t>(Lei et al. 1998)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35A53" w:rsidRPr="00420E91" w14:paraId="584C4A9E" w14:textId="77777777" w:rsidTr="00535A53">
        <w:trPr>
          <w:trHeight w:val="302"/>
        </w:trPr>
        <w:tc>
          <w:tcPr>
            <w:tcW w:w="650" w:type="dxa"/>
            <w:vMerge/>
            <w:textDirection w:val="btLr"/>
          </w:tcPr>
          <w:p w14:paraId="1D299EC5" w14:textId="77777777" w:rsidR="00AE7911" w:rsidRPr="00420E91" w:rsidRDefault="00AE7911" w:rsidP="00F63E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3" w:type="dxa"/>
            <w:vAlign w:val="bottom"/>
          </w:tcPr>
          <w:p w14:paraId="60BCAA6E" w14:textId="662EF744" w:rsidR="00AE7911" w:rsidRPr="00420E91" w:rsidRDefault="00AE7911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bCs/>
                <w:sz w:val="20"/>
                <w:szCs w:val="20"/>
              </w:rPr>
              <w:t>Horse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20E91">
              <w:rPr>
                <w:rFonts w:ascii="Times New Roman" w:hAnsi="Times New Roman" w:cs="Times New Roman"/>
                <w:i/>
                <w:sz w:val="20"/>
                <w:szCs w:val="20"/>
              </w:rPr>
              <w:t>Equus ferus caballus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bottom"/>
          </w:tcPr>
          <w:p w14:paraId="40E32703" w14:textId="1344BCF9" w:rsidR="00AE7911" w:rsidRPr="00420E91" w:rsidRDefault="00AE7911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bottom"/>
          </w:tcPr>
          <w:p w14:paraId="655C6AE4" w14:textId="104BAA90" w:rsidR="00AE7911" w:rsidRPr="00420E91" w:rsidRDefault="00AE7911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4678" w:type="dxa"/>
            <w:vAlign w:val="bottom"/>
          </w:tcPr>
          <w:p w14:paraId="257D8DA3" w14:textId="0CF08697" w:rsidR="00AE7911" w:rsidRPr="00420E91" w:rsidRDefault="00AE7911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Full life cycle health</w:t>
            </w:r>
          </w:p>
        </w:tc>
        <w:tc>
          <w:tcPr>
            <w:tcW w:w="1134" w:type="dxa"/>
          </w:tcPr>
          <w:p w14:paraId="5CAF73C4" w14:textId="6C143E34" w:rsidR="00AE7911" w:rsidRPr="00420E91" w:rsidRDefault="00AE7911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51F8FFF7" w14:textId="13EFD67D" w:rsidR="00AE7911" w:rsidRPr="00420E91" w:rsidRDefault="00AE7911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Forage</w:t>
            </w:r>
          </w:p>
        </w:tc>
        <w:tc>
          <w:tcPr>
            <w:tcW w:w="3402" w:type="dxa"/>
          </w:tcPr>
          <w:p w14:paraId="588097CC" w14:textId="02886EA6" w:rsidR="00AE7911" w:rsidRPr="00420E91" w:rsidRDefault="00AE7911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&lt;EndNote&gt;&lt;Cite&gt;&lt;Author&gt;NRC&lt;/Author&gt;&lt;Year&gt;1997&lt;/Year&gt;&lt;RecNum&gt;2234&lt;/RecNum&gt;&lt;DisplayText&gt;(NRC 1997)&lt;/DisplayText&gt;&lt;record&gt;&lt;rec-number&gt;2234&lt;/rec-number&gt;&lt;foreign-keys&gt;&lt;key app="EN" db-id="t5e520p5yp2fwbe0r2n5r90ua0ptss9s50s9" timestamp="1404996436"&gt;2234&lt;/key&gt;&lt;/foreign-keys&gt;&lt;ref-type name="Book"&gt;6&lt;/ref-type&gt;&lt;contributors&gt;&lt;authors&gt;&lt;author&gt;NRC&lt;/author&gt;&lt;/authors&gt;&lt;/contributors&gt;&lt;titles&gt;&lt;title&gt;Nutrient requirements of horses&lt;/title&gt;&lt;/titles&gt;&lt;dates&gt;&lt;year&gt;1997&lt;/year&gt;&lt;/dates&gt;&lt;pub-location&gt;Washington DC&lt;/pub-location&gt;&lt;publisher&gt;National Academy Press&lt;/publisher&gt;&lt;urls&gt;&lt;/urls&gt;&lt;/record&gt;&lt;/Cite&gt;&lt;/EndNote&gt;</w:instrTex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(NRC 1997)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35A53" w:rsidRPr="00420E91" w14:paraId="11290ACB" w14:textId="77777777" w:rsidTr="00535A53">
        <w:trPr>
          <w:trHeight w:val="234"/>
        </w:trPr>
        <w:tc>
          <w:tcPr>
            <w:tcW w:w="650" w:type="dxa"/>
            <w:vMerge/>
            <w:textDirection w:val="btLr"/>
          </w:tcPr>
          <w:p w14:paraId="01D7839E" w14:textId="77777777" w:rsidR="00AE7911" w:rsidRPr="00420E91" w:rsidRDefault="00AE7911" w:rsidP="00F63E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bottom"/>
          </w:tcPr>
          <w:p w14:paraId="43E0ED4F" w14:textId="547BC961" w:rsidR="00AE7911" w:rsidRPr="00420E91" w:rsidRDefault="00AE7911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Cow (</w:t>
            </w:r>
            <w:r w:rsidRPr="00420E91">
              <w:rPr>
                <w:rFonts w:ascii="Times New Roman" w:hAnsi="Times New Roman" w:cs="Times New Roman"/>
                <w:i/>
                <w:sz w:val="20"/>
                <w:szCs w:val="20"/>
              </w:rPr>
              <w:t>Bos taurus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bottom"/>
          </w:tcPr>
          <w:p w14:paraId="26FCD049" w14:textId="38020E22" w:rsidR="00AE7911" w:rsidRPr="00420E91" w:rsidRDefault="00AE7911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bottom"/>
          </w:tcPr>
          <w:p w14:paraId="4BCF502B" w14:textId="0733971C" w:rsidR="00AE7911" w:rsidRPr="00420E91" w:rsidRDefault="00AE7911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4678" w:type="dxa"/>
            <w:vAlign w:val="bottom"/>
          </w:tcPr>
          <w:p w14:paraId="6B435EAE" w14:textId="5AB0818D" w:rsidR="00AE7911" w:rsidRPr="00420E91" w:rsidRDefault="00AE7911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Full life cycle health</w:t>
            </w:r>
          </w:p>
        </w:tc>
        <w:tc>
          <w:tcPr>
            <w:tcW w:w="1134" w:type="dxa"/>
          </w:tcPr>
          <w:p w14:paraId="129429FB" w14:textId="46787898" w:rsidR="00AE7911" w:rsidRPr="00420E91" w:rsidRDefault="00AE7911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591B43E5" w14:textId="0DEF67CE" w:rsidR="00AE7911" w:rsidRPr="00420E91" w:rsidRDefault="00AE7911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Forage</w:t>
            </w:r>
          </w:p>
        </w:tc>
        <w:tc>
          <w:tcPr>
            <w:tcW w:w="3402" w:type="dxa"/>
          </w:tcPr>
          <w:p w14:paraId="06088D80" w14:textId="7CD1FE41" w:rsidR="00AE7911" w:rsidRPr="00420E91" w:rsidRDefault="00AE7911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&lt;EndNote&gt;&lt;Cite&gt;&lt;Author&gt;NRC&lt;/Author&gt;&lt;Year&gt;1963&lt;/Year&gt;&lt;RecNum&gt;2235&lt;/RecNum&gt;&lt;DisplayText&gt;(NRC 1963)&lt;/DisplayText&gt;&lt;record&gt;&lt;rec-number&gt;2235&lt;/rec-number&gt;&lt;foreign-keys&gt;&lt;key app="EN" db-id="t5e520p5yp2fwbe0r2n5r90ua0ptss9s50s9" timestamp="1404997766"&gt;2235&lt;/key&gt;&lt;/foreign-keys&gt;&lt;ref-type name="Book"&gt;6&lt;/ref-type&gt;&lt;contributors&gt;&lt;authors&gt;&lt;author&gt;NRC&lt;/author&gt;&lt;/authors&gt;&lt;/contributors&gt;&lt;titles&gt;&lt;title&gt;Nutrient requirements of beef cattle&lt;/title&gt;&lt;/titles&gt;&lt;dates&gt;&lt;year&gt;1963&lt;/year&gt;&lt;/dates&gt;&lt;pub-location&gt;Washington DC&lt;/pub-location&gt;&lt;publisher&gt;National Academy Press&lt;/publisher&gt;&lt;urls&gt;&lt;/urls&gt;&lt;/record&gt;&lt;/Cite&gt;&lt;/EndNote&gt;</w:instrTex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(NRC 1963)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35A53" w:rsidRPr="00420E91" w14:paraId="3F132A36" w14:textId="77777777" w:rsidTr="00535A53">
        <w:trPr>
          <w:trHeight w:val="252"/>
        </w:trPr>
        <w:tc>
          <w:tcPr>
            <w:tcW w:w="650" w:type="dxa"/>
            <w:vMerge/>
            <w:tcBorders>
              <w:bottom w:val="single" w:sz="4" w:space="0" w:color="auto"/>
            </w:tcBorders>
            <w:textDirection w:val="btLr"/>
          </w:tcPr>
          <w:p w14:paraId="6E8FD66D" w14:textId="77777777" w:rsidR="00AE7911" w:rsidRPr="00420E91" w:rsidRDefault="00AE7911" w:rsidP="00F63E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tcBorders>
              <w:bottom w:val="single" w:sz="4" w:space="0" w:color="auto"/>
            </w:tcBorders>
            <w:vAlign w:val="bottom"/>
          </w:tcPr>
          <w:p w14:paraId="1F21F4C8" w14:textId="5CE36642" w:rsidR="00AE7911" w:rsidRPr="00420E91" w:rsidRDefault="00AE7911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Sheep (</w:t>
            </w:r>
            <w:r w:rsidRPr="00420E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Ovis </w:t>
            </w:r>
            <w:r w:rsidRPr="00420E9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aries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74B866C2" w14:textId="3CD4886B" w:rsidR="00AE7911" w:rsidRPr="00420E91" w:rsidRDefault="00AE7911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14B12F7" w14:textId="6073658E" w:rsidR="00AE7911" w:rsidRPr="00420E91" w:rsidRDefault="00AE7911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14:paraId="18237C8D" w14:textId="52F85EB4" w:rsidR="00AE7911" w:rsidRPr="00420E91" w:rsidRDefault="00AE7911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Full life cycle health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6DF980" w14:textId="0632FF04" w:rsidR="00AE7911" w:rsidRPr="00420E91" w:rsidRDefault="00AE7911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A0979E5" w14:textId="2C1C0056" w:rsidR="00AE7911" w:rsidRPr="00420E91" w:rsidRDefault="00AE7911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Forage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8960A3A" w14:textId="0F4C1028" w:rsidR="00AE7911" w:rsidRPr="00420E91" w:rsidRDefault="00AE7911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&lt;EndNote&gt;&lt;Cite&gt;&lt;Author&gt;NRC&lt;/Author&gt;&lt;Year&gt;1985&lt;/Year&gt;&lt;RecNum&gt;2236&lt;/RecNum&gt;&lt;DisplayText&gt;(NRC 1985)&lt;/DisplayText&gt;&lt;record&gt;&lt;rec-number&gt;2236&lt;/rec-number&gt;&lt;foreign-keys&gt;&lt;key app="EN" db-id="t5e520p5yp2fwbe0r2n5r90ua0ptss9s50s9" timestamp="1404998144"&gt;2236&lt;/key&gt;&lt;/foreign-keys&gt;&lt;ref-type name="Book"&gt;6&lt;/ref-type&gt;&lt;contributors&gt;&lt;authors&gt;&lt;author&gt;NRC&lt;/author&gt;&lt;/authors&gt;&lt;/contributors&gt;&lt;titles&gt;&lt;title&gt;Nutrient requirements of sheep&lt;/title&gt;&lt;/titles&gt;&lt;dates&gt;&lt;year&gt;1985&lt;/year&gt;&lt;/dates&gt;&lt;pub-location&gt;Washington DC&lt;/pub-location&gt;&lt;publisher&gt;National Academy Press&lt;/publisher&gt;&lt;urls&gt;&lt;/urls&gt;&lt;/record&gt;&lt;/Cite&gt;&lt;/EndNote&gt;</w:instrTex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(NRC 1985)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35A53" w:rsidRPr="00420E91" w14:paraId="4FFFD954" w14:textId="77777777" w:rsidTr="00535A53">
        <w:trPr>
          <w:trHeight w:val="213"/>
        </w:trPr>
        <w:tc>
          <w:tcPr>
            <w:tcW w:w="650" w:type="dxa"/>
            <w:vMerge w:val="restart"/>
            <w:tcBorders>
              <w:top w:val="single" w:sz="4" w:space="0" w:color="auto"/>
            </w:tcBorders>
            <w:textDirection w:val="btLr"/>
          </w:tcPr>
          <w:p w14:paraId="5D473CF8" w14:textId="77777777" w:rsidR="00A51279" w:rsidRPr="00420E91" w:rsidRDefault="00A51279" w:rsidP="00F63E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Birds</w:t>
            </w:r>
          </w:p>
        </w:tc>
        <w:tc>
          <w:tcPr>
            <w:tcW w:w="3433" w:type="dxa"/>
            <w:tcBorders>
              <w:top w:val="single" w:sz="4" w:space="0" w:color="auto"/>
              <w:bottom w:val="nil"/>
            </w:tcBorders>
            <w:vAlign w:val="bottom"/>
          </w:tcPr>
          <w:p w14:paraId="10FAF0C1" w14:textId="77777777" w:rsidR="00A51279" w:rsidRPr="00420E91" w:rsidRDefault="00A51279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Chicken (</w:t>
            </w:r>
            <w:r w:rsidRPr="00420E91">
              <w:rPr>
                <w:rFonts w:ascii="Times New Roman" w:hAnsi="Times New Roman" w:cs="Times New Roman"/>
                <w:i/>
                <w:sz w:val="20"/>
                <w:szCs w:val="20"/>
              </w:rPr>
              <w:t>Gallus gallus domesticus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bottom"/>
          </w:tcPr>
          <w:p w14:paraId="05F2DCDB" w14:textId="77777777" w:rsidR="00A51279" w:rsidRPr="00420E91" w:rsidRDefault="00A51279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14:paraId="510F6EA3" w14:textId="77777777" w:rsidR="00A51279" w:rsidRPr="00420E91" w:rsidRDefault="00A51279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  <w:vAlign w:val="bottom"/>
          </w:tcPr>
          <w:p w14:paraId="58143C14" w14:textId="77777777" w:rsidR="00A51279" w:rsidRPr="00420E91" w:rsidRDefault="00A51279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Full life cycle health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1B51B571" w14:textId="77777777" w:rsidR="00A51279" w:rsidRPr="00420E91" w:rsidRDefault="00A51279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28AA724A" w14:textId="77777777" w:rsidR="00A51279" w:rsidRPr="00420E91" w:rsidRDefault="00A51279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Feed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14:paraId="2DEF4A3D" w14:textId="5AABF793" w:rsidR="00A51279" w:rsidRPr="00420E91" w:rsidRDefault="00A51279" w:rsidP="008D61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8D61D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&lt;EndNote&gt;&lt;Cite&gt;&lt;Author&gt;NRC&lt;/Author&gt;&lt;Year&gt;1994&lt;/Year&gt;&lt;RecNum&gt;2237&lt;/RecNum&gt;&lt;DisplayText&gt;(NRC 1994)&lt;/DisplayText&gt;&lt;record&gt;&lt;rec-number&gt;2237&lt;/rec-number&gt;&lt;foreign-keys&gt;&lt;key app="EN" db-id="t5e520p5yp2fwbe0r2n5r90ua0ptss9s50s9" timestamp="1404998630"&gt;2237&lt;/key&gt;&lt;/foreign-keys&gt;&lt;ref-type name="Government Document"&gt;46&lt;/ref-type&gt;&lt;contributors&gt;&lt;authors&gt;&lt;author&gt;NRC&lt;/author&gt;&lt;/authors&gt;&lt;secondary-authors&gt;&lt;author&gt;NRC&lt;/author&gt;&lt;/secondary-authors&gt;&lt;/contributors&gt;&lt;titles&gt;&lt;title&gt;Nutrient requirements of Poultry&lt;/title&gt;&lt;/titles&gt;&lt;dates&gt;&lt;year&gt;1994&lt;/year&gt;&lt;/dates&gt;&lt;publisher&gt;National Academy Press, Washington, DC&lt;/publisher&gt;&lt;urls&gt;&lt;/urls&gt;&lt;/record&gt;&lt;/Cite&gt;&lt;/EndNote&gt;</w:instrTex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D61D0">
              <w:rPr>
                <w:rFonts w:ascii="Times New Roman" w:hAnsi="Times New Roman" w:cs="Times New Roman"/>
                <w:noProof/>
                <w:sz w:val="20"/>
                <w:szCs w:val="20"/>
              </w:rPr>
              <w:t>(NRC 1994)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35A53" w:rsidRPr="00420E91" w14:paraId="53A77E3C" w14:textId="77777777" w:rsidTr="00535A53">
        <w:trPr>
          <w:trHeight w:val="234"/>
        </w:trPr>
        <w:tc>
          <w:tcPr>
            <w:tcW w:w="650" w:type="dxa"/>
            <w:vMerge/>
            <w:textDirection w:val="btLr"/>
          </w:tcPr>
          <w:p w14:paraId="25415D2F" w14:textId="77777777" w:rsidR="00A51279" w:rsidRPr="00420E91" w:rsidRDefault="00A51279" w:rsidP="00F63E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  <w:vAlign w:val="bottom"/>
          </w:tcPr>
          <w:p w14:paraId="57A09C9B" w14:textId="77777777" w:rsidR="00A51279" w:rsidRPr="00420E91" w:rsidRDefault="00A51279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Duck (</w:t>
            </w:r>
            <w:r w:rsidRPr="00420E91">
              <w:rPr>
                <w:rFonts w:ascii="Times New Roman" w:hAnsi="Times New Roman" w:cs="Times New Roman"/>
                <w:i/>
                <w:sz w:val="20"/>
                <w:szCs w:val="20"/>
              </w:rPr>
              <w:t>Anas platyrhynchos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47A4B98E" w14:textId="77777777" w:rsidR="00A51279" w:rsidRPr="00420E91" w:rsidRDefault="00A51279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156F4EDC" w14:textId="77777777" w:rsidR="00A51279" w:rsidRPr="00420E91" w:rsidRDefault="00A51279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4678" w:type="dxa"/>
            <w:tcBorders>
              <w:top w:val="nil"/>
              <w:bottom w:val="nil"/>
            </w:tcBorders>
            <w:vAlign w:val="bottom"/>
          </w:tcPr>
          <w:p w14:paraId="6A311254" w14:textId="77777777" w:rsidR="00A51279" w:rsidRPr="00420E91" w:rsidRDefault="00A51279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Full life cycle health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7991A7F" w14:textId="77777777" w:rsidR="00A51279" w:rsidRPr="00420E91" w:rsidRDefault="00A51279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79A6F40" w14:textId="77777777" w:rsidR="00A51279" w:rsidRPr="00420E91" w:rsidRDefault="00A51279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Feed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0AAAC07F" w14:textId="5B6BD7FC" w:rsidR="00A51279" w:rsidRPr="00420E91" w:rsidRDefault="00A51279" w:rsidP="008D61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8D61D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&lt;EndNote&gt;&lt;Cite&gt;&lt;Author&gt;NRC&lt;/Author&gt;&lt;Year&gt;1994&lt;/Year&gt;&lt;RecNum&gt;2237&lt;/RecNum&gt;&lt;DisplayText&gt;(NRC 1994)&lt;/DisplayText&gt;&lt;record&gt;&lt;rec-number&gt;2237&lt;/rec-number&gt;&lt;foreign-keys&gt;&lt;key app="EN" db-id="t5e520p5yp2fwbe0r2n5r90ua0ptss9s50s9" timestamp="1404998630"&gt;2237&lt;/key&gt;&lt;/foreign-keys&gt;&lt;ref-type name="Government Document"&gt;46&lt;/ref-type&gt;&lt;contributors&gt;&lt;authors&gt;&lt;author&gt;NRC&lt;/author&gt;&lt;/authors&gt;&lt;secondary-authors&gt;&lt;author&gt;NRC&lt;/author&gt;&lt;/secondary-authors&gt;&lt;/contributors&gt;&lt;titles&gt;&lt;title&gt;Nutrient requirements of Poultry&lt;/title&gt;&lt;/titles&gt;&lt;dates&gt;&lt;year&gt;1994&lt;/year&gt;&lt;/dates&gt;&lt;publisher&gt;National Academy Press, Washington, DC&lt;/publisher&gt;&lt;urls&gt;&lt;/urls&gt;&lt;/record&gt;&lt;/Cite&gt;&lt;/EndNote&gt;</w:instrTex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D61D0">
              <w:rPr>
                <w:rFonts w:ascii="Times New Roman" w:hAnsi="Times New Roman" w:cs="Times New Roman"/>
                <w:noProof/>
                <w:sz w:val="20"/>
                <w:szCs w:val="20"/>
              </w:rPr>
              <w:t>(NRC 1994)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35A53" w:rsidRPr="00420E91" w14:paraId="4E5B0B39" w14:textId="77777777" w:rsidTr="00535A53">
        <w:trPr>
          <w:trHeight w:val="470"/>
        </w:trPr>
        <w:tc>
          <w:tcPr>
            <w:tcW w:w="650" w:type="dxa"/>
            <w:vMerge/>
            <w:tcBorders>
              <w:bottom w:val="single" w:sz="4" w:space="0" w:color="auto"/>
            </w:tcBorders>
            <w:textDirection w:val="btLr"/>
          </w:tcPr>
          <w:p w14:paraId="5BA2A32E" w14:textId="77777777" w:rsidR="00A51279" w:rsidRPr="00420E91" w:rsidRDefault="00A51279" w:rsidP="00F63E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nil"/>
              <w:bottom w:val="single" w:sz="4" w:space="0" w:color="auto"/>
            </w:tcBorders>
            <w:vAlign w:val="bottom"/>
          </w:tcPr>
          <w:p w14:paraId="3F5955D8" w14:textId="77777777" w:rsidR="00A51279" w:rsidRDefault="00A51279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Turkey (</w:t>
            </w:r>
            <w:r w:rsidRPr="00420E91">
              <w:rPr>
                <w:rFonts w:ascii="Times New Roman" w:hAnsi="Times New Roman" w:cs="Times New Roman"/>
                <w:i/>
                <w:sz w:val="20"/>
                <w:szCs w:val="20"/>
              </w:rPr>
              <w:t>Meleagris gallopavo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95AFE52" w14:textId="77777777" w:rsidR="00535A53" w:rsidRPr="00420E91" w:rsidRDefault="00535A53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14:paraId="613F2239" w14:textId="77777777" w:rsidR="00A51279" w:rsidRDefault="00A51279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14:paraId="02DB44C4" w14:textId="77777777" w:rsidR="00535A53" w:rsidRPr="00420E91" w:rsidRDefault="00535A53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14:paraId="4E10CDFB" w14:textId="77777777" w:rsidR="00A51279" w:rsidRDefault="00A51279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  <w:p w14:paraId="30E9D6CA" w14:textId="77777777" w:rsidR="00535A53" w:rsidRPr="00420E91" w:rsidRDefault="00535A53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  <w:vAlign w:val="bottom"/>
          </w:tcPr>
          <w:p w14:paraId="75BAF7E3" w14:textId="77777777" w:rsidR="00A51279" w:rsidRDefault="00A51279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Total gizzard GPX/GPX4 activity, blood plasma GPX3</w:t>
            </w:r>
          </w:p>
          <w:p w14:paraId="15E1D715" w14:textId="77777777" w:rsidR="00535A53" w:rsidRPr="00420E91" w:rsidRDefault="00535A53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40506FD" w14:textId="77777777" w:rsidR="00A51279" w:rsidRPr="00420E91" w:rsidRDefault="00A51279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Regression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1FE9E0E5" w14:textId="77777777" w:rsidR="00A51279" w:rsidRPr="00420E91" w:rsidRDefault="00A51279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420E9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SeO</w:t>
            </w:r>
            <w:r w:rsidRPr="00420E9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6A656185" w14:textId="15D3C95D" w:rsidR="00A51279" w:rsidRPr="00420E91" w:rsidRDefault="00A51279" w:rsidP="008D61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PEVuZE5vdGU+PENpdGU+PEF1dGhvcj5GaXNjaGVyPC9BdXRob3I+PFllYXI+MjAwODwvWWVhcj48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</w:fldData>
              </w:fldChar>
            </w:r>
            <w:r w:rsidR="008D61D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8D61D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PEVuZE5vdGU+PENpdGU+PEF1dGhvcj5GaXNjaGVyPC9BdXRob3I+PFllYXI+MjAwODwvWWVhcj48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</w:fldData>
              </w:fldChar>
            </w:r>
            <w:r w:rsidR="008D61D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8D61D0">
              <w:rPr>
                <w:rFonts w:ascii="Times New Roman" w:hAnsi="Times New Roman" w:cs="Times New Roman"/>
                <w:sz w:val="20"/>
                <w:szCs w:val="20"/>
              </w:rPr>
            </w:r>
            <w:r w:rsidR="008D61D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D61D0">
              <w:rPr>
                <w:rFonts w:ascii="Times New Roman" w:hAnsi="Times New Roman" w:cs="Times New Roman"/>
                <w:noProof/>
                <w:sz w:val="20"/>
                <w:szCs w:val="20"/>
              </w:rPr>
              <w:t>(Fischer et al. 2008, Sunde and Hadley 2010)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35A53" w:rsidRPr="00420E91" w14:paraId="52E34BB7" w14:textId="77777777" w:rsidTr="00535A53">
        <w:trPr>
          <w:trHeight w:val="428"/>
        </w:trPr>
        <w:tc>
          <w:tcPr>
            <w:tcW w:w="6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14:paraId="15CA76BB" w14:textId="77777777" w:rsidR="001E68A5" w:rsidRPr="00420E91" w:rsidRDefault="001E68A5" w:rsidP="00F63E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Bony fish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C58E0F" w14:textId="77777777" w:rsidR="001E68A5" w:rsidRDefault="001E68A5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Rainbow trout (</w:t>
            </w:r>
            <w:r w:rsidRPr="00420E91">
              <w:rPr>
                <w:rFonts w:ascii="Times New Roman" w:hAnsi="Times New Roman" w:cs="Times New Roman"/>
                <w:i/>
                <w:sz w:val="20"/>
                <w:szCs w:val="20"/>
              </w:rPr>
              <w:t>Oncorhynchus mykiss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339A26D" w14:textId="636019AB" w:rsidR="001E68A5" w:rsidRPr="00420E91" w:rsidRDefault="001E68A5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BA737C" w14:textId="77777777" w:rsidR="001E68A5" w:rsidRDefault="001E68A5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14:paraId="2518F5CF" w14:textId="4DE7C697" w:rsidR="001E68A5" w:rsidRPr="00420E91" w:rsidRDefault="001E68A5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CE5BAE3" w14:textId="77777777" w:rsidR="001E68A5" w:rsidRDefault="001E68A5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  <w:p w14:paraId="499AC13E" w14:textId="3EED33B7" w:rsidR="001E68A5" w:rsidRPr="00420E91" w:rsidRDefault="001E68A5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15C8B28" w14:textId="77777777" w:rsidR="001E68A5" w:rsidRDefault="001E68A5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Blood plasma GPX3</w:t>
            </w:r>
          </w:p>
          <w:p w14:paraId="50F44675" w14:textId="26533C53" w:rsidR="001E68A5" w:rsidRPr="00420E91" w:rsidRDefault="001E68A5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3FD5AA" w14:textId="7E5AF6EE" w:rsidR="001E68A5" w:rsidRPr="00420E91" w:rsidRDefault="001E68A5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ANOVA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F4A876" w14:textId="1D162820" w:rsidR="001E68A5" w:rsidRPr="00420E91" w:rsidRDefault="001E68A5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420E9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SeO</w:t>
            </w:r>
            <w:r w:rsidRPr="00420E9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EF7834" w14:textId="29AE9811" w:rsidR="001E68A5" w:rsidRPr="00420E91" w:rsidRDefault="001E68A5" w:rsidP="008D61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&lt;EndNote&gt;&lt;Cite&gt;&lt;Author&gt;NRC&lt;/Author&gt;&lt;Year&gt;2011&lt;/Year&gt;&lt;RecNum&gt;1282&lt;/RecNum&gt;&lt;DisplayText&gt;(NRC 2011)&lt;/DisplayText&gt;&lt;record&gt;&lt;rec-number&gt;1282&lt;/rec-number&gt;&lt;foreign-keys&gt;&lt;key app="EN" db-id="t5e520p5yp2fwbe0r2n5r90ua0ptss9s50s9" timestamp="1329486878"&gt;1282&lt;/key&gt;&lt;/foreign-keys&gt;&lt;ref-type name="Book"&gt;6&lt;/ref-type&gt;&lt;contributors&gt;&lt;authors&gt;&lt;author&gt;NRC&lt;/author&gt;&lt;/authors&gt;&lt;/contributors&gt;&lt;titles&gt;&lt;title&gt;Nutrient requirements of fish and shrimp&lt;/title&gt;&lt;/titles&gt;&lt;dates&gt;&lt;year&gt;2011&lt;/year&gt;&lt;/dates&gt;&lt;pub-location&gt;Washington DC&lt;/pub-location&gt;&lt;publisher&gt;National Academy Press&lt;/publisher&gt;&lt;urls&gt;&lt;/urls&gt;&lt;/record&gt;&lt;/Cite&gt;&lt;/EndNote&gt;</w:instrTex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(NRC 2011)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 xml:space="preserve"> assessed from 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8D61D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&lt;EndNote&gt;&lt;Cite&gt;&lt;Author&gt;Hilton&lt;/Author&gt;&lt;Year&gt;1980&lt;/Year&gt;&lt;RecNum&gt;17&lt;/RecNum&gt;&lt;DisplayText&gt;(Hilton et al. 1980)&lt;/DisplayText&gt;&lt;record&gt;&lt;rec-number&gt;17&lt;/rec-number&gt;&lt;foreign-keys&gt;&lt;key app="EN" db-id="t5e520p5yp2fwbe0r2n5r90ua0ptss9s50s9" timestamp="0"&gt;17&lt;/key&gt;&lt;/foreign-keys&gt;&lt;ref-type name="Journal Article"&gt;17&lt;/ref-type&gt;&lt;contributors&gt;&lt;authors&gt;&lt;author&gt;Hilton, J.W.&lt;/author&gt;&lt;author&gt;Hodson, P.V.&lt;/author&gt;&lt;author&gt;Slinger, S.J.&lt;/author&gt;&lt;/authors&gt;&lt;/contributors&gt;&lt;titles&gt;&lt;title&gt;&lt;style face="normal" font="default" size="100%"&gt;The requirement and toxicity of selenium in rainbow trout (&lt;/style&gt;&lt;style face="italic" font="default" size="100%"&gt;Salmo gairdneri&lt;/style&gt;&lt;style face="normal" font="default" size="100%"&gt;).&lt;/style&gt;&lt;/title&gt;&lt;secondary-title&gt;Journal of Nutrition&lt;/secondary-title&gt;&lt;alt-title&gt;J Nutr&lt;/alt-title&gt;&lt;/titles&gt;&lt;periodical&gt;&lt;full-title&gt;Journal of Nutrition&lt;/full-title&gt;&lt;/periodical&gt;&lt;alt-periodical&gt;&lt;full-title&gt;J Nutr&lt;/full-title&gt;&lt;/alt-periodical&gt;&lt;pages&gt;2527-2535&lt;/pages&gt;&lt;volume&gt;110&lt;/volume&gt;&lt;keywords&gt;&lt;keyword&gt;fisk/selen/behov&lt;/keyword&gt;&lt;/keywords&gt;&lt;dates&gt;&lt;year&gt;1980&lt;/year&gt;&lt;/dates&gt;&lt;label&gt;PBS Record:  156&lt;/label&gt;&lt;urls&gt;&lt;/urls&gt;&lt;custom2&gt;7441379&lt;/custom2&gt;&lt;/record&gt;&lt;/Cite&gt;&lt;/EndNote&gt;</w:instrTex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D61D0">
              <w:rPr>
                <w:rFonts w:ascii="Times New Roman" w:hAnsi="Times New Roman" w:cs="Times New Roman"/>
                <w:noProof/>
                <w:sz w:val="20"/>
                <w:szCs w:val="20"/>
              </w:rPr>
              <w:t>(Hilton et al. 1980)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35A53" w:rsidRPr="00420E91" w14:paraId="5D378338" w14:textId="77777777" w:rsidTr="00535A53">
        <w:trPr>
          <w:trHeight w:val="259"/>
        </w:trPr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DC89BD" w14:textId="77777777" w:rsidR="001E68A5" w:rsidRPr="00420E91" w:rsidRDefault="001E68A5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D04D5" w14:textId="2545A5F5" w:rsidR="001E68A5" w:rsidRPr="00420E91" w:rsidRDefault="001E68A5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Channel catfish (</w:t>
            </w:r>
            <w:r w:rsidRPr="00420E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Ictalurus </w:t>
            </w:r>
            <w:r w:rsidRPr="00420E9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punctatus</w:t>
            </w:r>
            <w:r w:rsidRPr="00420E9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F2BE1" w14:textId="20B7D106" w:rsidR="001E68A5" w:rsidRPr="00420E91" w:rsidRDefault="001E68A5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34209" w14:textId="49A31EBC" w:rsidR="001E68A5" w:rsidRPr="00420E91" w:rsidRDefault="001E68A5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9314E" w14:textId="324EF2C8" w:rsidR="001E68A5" w:rsidRPr="00420E91" w:rsidRDefault="001E68A5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Total hepatic GPX activity/growth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05559B" w14:textId="29E2386F" w:rsidR="001E68A5" w:rsidRPr="00420E91" w:rsidRDefault="001E68A5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ANOVA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1B1CDBC" w14:textId="000804E3" w:rsidR="001E68A5" w:rsidRPr="00420E91" w:rsidRDefault="001E68A5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420E9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SeO</w:t>
            </w:r>
            <w:r w:rsidRPr="00420E9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D2E8880" w14:textId="56B8180D" w:rsidR="001E68A5" w:rsidRPr="00420E91" w:rsidRDefault="001E68A5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&lt;EndNote&gt;&lt;Cite&gt;&lt;Author&gt;Gatlin&lt;/Author&gt;&lt;Year&gt;1984&lt;/Year&gt;&lt;RecNum&gt;159&lt;/RecNum&gt;&lt;DisplayText&gt;(Gatlin and Wilson 1984)&lt;/DisplayText&gt;&lt;record&gt;&lt;rec-number&gt;159&lt;/rec-number&gt;&lt;foreign-keys&gt;&lt;key app="EN" db-id="t5e520p5yp2fwbe0r2n5r90ua0ptss9s50s9" timestamp="0"&gt;159&lt;/key&gt;&lt;/foreign-keys&gt;&lt;ref-type name="Journal Article"&gt;17&lt;/ref-type&gt;&lt;contributors&gt;&lt;authors&gt;&lt;author&gt;Gatlin, Delbert M., III&lt;/author&gt;&lt;author&gt;Wilson, Robert P.&lt;/author&gt;&lt;/authors&gt;&lt;/contributors&gt;&lt;titles&gt;&lt;title&gt;Dietary selenium requirement of fingerling channel catfish&lt;/title&gt;&lt;secondary-title&gt;Journal of Nutrition &lt;/secondary-title&gt;&lt;alt-title&gt;J Nutr&lt;/alt-title&gt;&lt;/titles&gt;&lt;periodical&gt;&lt;full-title&gt;Journal of Nutrition&lt;/full-title&gt;&lt;/periodical&gt;&lt;alt-periodical&gt;&lt;full-title&gt;J Nutr&lt;/full-title&gt;&lt;/alt-periodical&gt;&lt;pages&gt;627-633&lt;/pages&gt;&lt;volume&gt;114&lt;/volume&gt;&lt;number&gt;3&lt;/number&gt;&lt;dates&gt;&lt;year&gt;1984&lt;/year&gt;&lt;pub-dates&gt;&lt;date&gt;March 1, 1984&lt;/date&gt;&lt;/pub-dates&gt;&lt;/dates&gt;&lt;urls&gt;&lt;related-urls&gt;&lt;url&gt;http://jn.nutrition.org/cgi/content/abstract/114/3/627 &lt;/url&gt;&lt;/related-urls&gt;&lt;/urls&gt;&lt;/record&gt;&lt;/Cite&gt;&lt;/EndNote&gt;</w:instrTex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(Gatlin and Wilson 1984)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35A53" w:rsidRPr="00420E91" w14:paraId="63D6BF5D" w14:textId="77777777" w:rsidTr="00535A53">
        <w:trPr>
          <w:trHeight w:val="252"/>
        </w:trPr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B1EAB0" w14:textId="77777777" w:rsidR="001E68A5" w:rsidRPr="00420E91" w:rsidRDefault="001E68A5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538A2" w14:textId="0CF8B85D" w:rsidR="001E68A5" w:rsidRPr="00420E91" w:rsidRDefault="001E68A5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Zebrafish (</w:t>
            </w:r>
            <w:r w:rsidRPr="00420E91">
              <w:rPr>
                <w:rFonts w:ascii="Times New Roman" w:hAnsi="Times New Roman" w:cs="Times New Roman"/>
                <w:i/>
                <w:sz w:val="20"/>
                <w:szCs w:val="20"/>
              </w:rPr>
              <w:t>Danio rerio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A5865" w14:textId="7F7286DF" w:rsidR="001E68A5" w:rsidRPr="00420E91" w:rsidRDefault="001E68A5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E07B6" w14:textId="74180278" w:rsidR="001E68A5" w:rsidRPr="00420E91" w:rsidRDefault="001E68A5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AB5F9" w14:textId="6C4D0CED" w:rsidR="001E68A5" w:rsidRPr="00420E91" w:rsidRDefault="001E68A5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Growth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23D7D1" w14:textId="0C436BF7" w:rsidR="001E68A5" w:rsidRPr="00420E91" w:rsidRDefault="001E68A5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Regression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91B35E9" w14:textId="17F76F8B" w:rsidR="001E68A5" w:rsidRPr="00420E91" w:rsidRDefault="001E68A5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Se-yeast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3EFDBF9" w14:textId="76A95820" w:rsidR="001E68A5" w:rsidRPr="00420E91" w:rsidRDefault="001E68A5" w:rsidP="008D61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8D61D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&lt;EndNote&gt;&lt;Cite&gt;&lt;Author&gt;Penglase&lt;/Author&gt;&lt;Year&gt;2014&lt;/Year&gt;&lt;RecNum&gt;2209&lt;/RecNum&gt;&lt;DisplayText&gt;(Penglase et al. 2014)&lt;/DisplayText&gt;&lt;record&gt;&lt;rec-number&gt;2209&lt;/rec-number&gt;&lt;foreign-keys&gt;&lt;key app="EN" db-id="t5e520p5yp2fwbe0r2n5r90ua0ptss9s50s9" timestamp="1402906370"&gt;2209&lt;/key&gt;&lt;/foreign-keys&gt;&lt;ref-type name="Journal Article"&gt;17&lt;/ref-type&gt;&lt;contributors&gt;&lt;authors&gt;&lt;author&gt;Penglase,Sam&lt;/author&gt;&lt;author&gt;Hamre,Kristin&lt;/author&gt;&lt;author&gt;Rasinger,Josef D.&lt;/author&gt;&lt;author&gt;Ellingsen,Staale&lt;/author&gt;&lt;/authors&gt;&lt;/contributors&gt;&lt;titles&gt;&lt;title&gt;&lt;style face="normal" font="default" size="100%"&gt;Selenium status affects selenoprotein expression, reproduction, and F1 generation locomotor activity in zebrafish (&lt;/style&gt;&lt;style face="italic" font="default" size="100%"&gt;Danio rerio&lt;/style&gt;&lt;style face="normal" font="default" size="100%"&gt;)&lt;/style&gt;&lt;/title&gt;&lt;secondary-title&gt;British Journal of Nutrition&lt;/secondary-title&gt;&lt;alt-title&gt;Brit J Nutr&lt;/alt-title&gt;&lt;/titles&gt;&lt;periodical&gt;&lt;full-title&gt;British Journal of Nutrition&lt;/full-title&gt;&lt;/periodical&gt;&lt;pages&gt;1918-1931&lt;/pages&gt;&lt;volume&gt;111&lt;/volume&gt;&lt;number&gt;11&lt;/number&gt;&lt;keywords&gt;&lt;keyword&gt;Selenium status, Reproduction, Glutathione peroxidase, Zebrafish&lt;/keyword&gt;&lt;/keywords&gt;&lt;dates&gt;&lt;year&gt;2014&lt;/year&gt;&lt;/dates&gt;&lt;isbn&gt;1475-2662&lt;/isbn&gt;&lt;urls&gt;&lt;related-urls&gt;&lt;url&gt;http://dx.doi.org/10.1017/S000711451300439X&lt;/url&gt;&lt;/related-urls&gt;&lt;/urls&gt;&lt;electronic-resource-num&gt;10.1017/S000711451300439X&lt;/electronic-resource-num&gt;&lt;access-date&gt;2014&lt;/access-date&gt;&lt;/record&gt;&lt;/Cite&gt;&lt;/EndNote&gt;</w:instrTex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D61D0">
              <w:rPr>
                <w:rFonts w:ascii="Times New Roman" w:hAnsi="Times New Roman" w:cs="Times New Roman"/>
                <w:noProof/>
                <w:sz w:val="20"/>
                <w:szCs w:val="20"/>
              </w:rPr>
              <w:t>(Penglase et al. 2014)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35A53" w:rsidRPr="00420E91" w14:paraId="1FCBA14C" w14:textId="77777777" w:rsidTr="00535A53">
        <w:trPr>
          <w:trHeight w:val="214"/>
        </w:trPr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783FCE" w14:textId="77777777" w:rsidR="001E68A5" w:rsidRPr="00420E91" w:rsidRDefault="001E68A5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4A6B0" w14:textId="235567A5" w:rsidR="001E68A5" w:rsidRPr="00420E91" w:rsidRDefault="001E68A5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Loach (</w:t>
            </w:r>
            <w:r w:rsidRPr="00420E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Paramisgurnus dabryanus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B9A82" w14:textId="2DD36651" w:rsidR="001E68A5" w:rsidRPr="00420E91" w:rsidRDefault="001E68A5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34EA3" w14:textId="4BB23309" w:rsidR="001E68A5" w:rsidRPr="00420E91" w:rsidRDefault="001E68A5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C7BCA" w14:textId="17BB4612" w:rsidR="001E68A5" w:rsidRPr="00420E91" w:rsidRDefault="001E68A5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Oxidative stress response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65AD2E" w14:textId="56D4F6E2" w:rsidR="001E68A5" w:rsidRPr="00420E91" w:rsidRDefault="001E68A5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ANOVA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FB18B69" w14:textId="5DA4B383" w:rsidR="001E68A5" w:rsidRPr="00420E91" w:rsidRDefault="001E68A5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NaHSeO</w:t>
            </w:r>
            <w:r w:rsidRPr="00420E9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93E22D9" w14:textId="5D2FCECF" w:rsidR="001E68A5" w:rsidRPr="00420E91" w:rsidRDefault="001E68A5" w:rsidP="008D61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8D61D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&lt;EndNote&gt;&lt;Cite&gt;&lt;Author&gt;Hao&lt;/Author&gt;&lt;Year&gt;2014&lt;/Year&gt;&lt;RecNum&gt;2249&lt;/RecNum&gt;&lt;DisplayText&gt;(Hao et al. 2014)&lt;/DisplayText&gt;&lt;record&gt;&lt;rec-number&gt;2249&lt;/rec-number&gt;&lt;foreign-keys&gt;&lt;key app="EN" db-id="t5e520p5yp2fwbe0r2n5r90ua0ptss9s50s9" timestamp="1405499737"&gt;2249&lt;/key&gt;&lt;/foreign-keys&gt;&lt;ref-type name="Journal Article"&gt;17&lt;/ref-type&gt;&lt;contributors&gt;&lt;authors&gt;&lt;author&gt;Hao, Xiaofeng&lt;/author&gt;&lt;author&gt;Ling, Qufei&lt;/author&gt;&lt;author&gt;Hong, Fashui&lt;/author&gt;&lt;/authors&gt;&lt;/contributors&gt;&lt;titles&gt;&lt;title&gt;&lt;style face="normal" font="default" size="100%"&gt;Effects of dietary selenium on the pathological changes and oxidative stress in loach (&lt;/style&gt;&lt;style face="italic" font="default" size="100%"&gt;Paramisgurnus dabryanus&lt;/style&gt;&lt;style face="normal" font="default" size="100%"&gt;)&lt;/style&gt;&lt;/title&gt;&lt;secondary-title&gt;Fish physiology and biochemistry&lt;/secondary-title&gt;&lt;alt-title&gt;Fish Physiol Biochem&lt;/alt-title&gt;&lt;/titles&gt;&lt;periodical&gt;&lt;full-title&gt;Fish Physiology and Biochemistry&lt;/full-title&gt;&lt;/periodical&gt;&lt;dates&gt;&lt;year&gt;2014&lt;/year&gt;&lt;/dates&gt;&lt;isbn&gt;0920-1742&lt;/isbn&gt;&lt;urls&gt;&lt;related-urls&gt;&lt;url&gt;http://dx.doi.org/10.1007/s10695-014-9926-7&lt;/url&gt;&lt;/related-urls&gt;&lt;pdf-urls&gt;&lt;url&gt;U:\PDF\Readcube\Fish Physiol Biochem 2014 Hao X.pdf&lt;/url&gt;&lt;/pdf-urls&gt;&lt;/urls&gt;&lt;electronic-resource-num&gt;10.1007/s10695-014-9926-7&lt;/electronic-resource-num&gt;&lt;remote-database-name&gt;READCUBE&lt;/remote-database-name&gt;&lt;/record&gt;&lt;/Cite&gt;&lt;/EndNote&gt;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D61D0">
              <w:rPr>
                <w:rFonts w:ascii="Times New Roman" w:hAnsi="Times New Roman" w:cs="Times New Roman"/>
                <w:noProof/>
                <w:sz w:val="20"/>
                <w:szCs w:val="20"/>
              </w:rPr>
              <w:t>(Hao et al. 2014)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35A53" w:rsidRPr="00420E91" w14:paraId="32C06C55" w14:textId="77777777" w:rsidTr="00535A53">
        <w:trPr>
          <w:trHeight w:val="260"/>
        </w:trPr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F79881" w14:textId="77777777" w:rsidR="001E68A5" w:rsidRPr="00420E91" w:rsidRDefault="001E68A5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27A08" w14:textId="26D9466D" w:rsidR="001E68A5" w:rsidRPr="00420E91" w:rsidRDefault="001E68A5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Cobia (</w:t>
            </w:r>
            <w:r w:rsidRPr="00420E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Rachycentron canadum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077B2" w14:textId="6865B7FE" w:rsidR="001E68A5" w:rsidRPr="00420E91" w:rsidRDefault="001E68A5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CCBFF" w14:textId="285A2C22" w:rsidR="001E68A5" w:rsidRPr="00420E91" w:rsidRDefault="001E68A5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AB16E" w14:textId="2F26E6FA" w:rsidR="001E68A5" w:rsidRPr="00420E91" w:rsidRDefault="001E68A5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Growth and whole body/vetebra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 xml:space="preserve"> Se retention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D5A0DA" w14:textId="4727FECC" w:rsidR="001E68A5" w:rsidRPr="00420E91" w:rsidRDefault="001E68A5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A88A782" w14:textId="528662CC" w:rsidR="001E68A5" w:rsidRPr="00420E91" w:rsidRDefault="001E68A5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 xml:space="preserve">Se-DL-Met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78EF7AD" w14:textId="0719AC88" w:rsidR="001E68A5" w:rsidRPr="00420E91" w:rsidRDefault="001E68A5" w:rsidP="008D61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8D61D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&lt;EndNote&gt;&lt;Cite&gt;&lt;Author&gt;Liu&lt;/Author&gt;&lt;Year&gt;2010&lt;/Year&gt;&lt;RecNum&gt;489&lt;/RecNum&gt;&lt;DisplayText&gt;(Liu et al. 2010)&lt;/DisplayText&gt;&lt;record&gt;&lt;rec-number&gt;489&lt;/rec-number&gt;&lt;foreign-keys&gt;&lt;key app="EN" db-id="t5e520p5yp2fwbe0r2n5r90ua0ptss9s50s9" timestamp="1290435684"&gt;489&lt;/key&gt;&lt;/foreign-keys&gt;&lt;ref-type name="Journal Article"&gt;17&lt;/ref-type&gt;&lt;contributors&gt;&lt;authors&gt;&lt;author&gt;Liu, K.&lt;/author&gt;&lt;author&gt;Wang, X. J.&lt;/author&gt;&lt;author&gt;Ai, Q. H.&lt;/author&gt;&lt;author&gt;Mai, K. S.&lt;/author&gt;&lt;author&gt;Zhang, W. B.&lt;/author&gt;&lt;/authors&gt;&lt;/contributors&gt;&lt;titles&gt;&lt;title&gt;&lt;style face="normal" font="default" size="100%"&gt;Dietary selenium requirement for juvenile cobia,&lt;/style&gt;&lt;style face="italic" font="default" size="100%"&gt; Rachycentron canadum&lt;/style&gt;&lt;style face="normal" font="default" size="100%"&gt; L&lt;/style&gt;&lt;/title&gt;&lt;secondary-title&gt;Aquaculture Research&lt;/secondary-title&gt;&lt;alt-title&gt;Aquaculture Res&lt;/alt-title&gt;&lt;/titles&gt;&lt;periodical&gt;&lt;full-title&gt;Aquaculture Research&lt;/full-title&gt;&lt;/periodical&gt;&lt;pages&gt;e594-e601&lt;/pages&gt;&lt;volume&gt;41&lt;/volume&gt;&lt;number&gt;10&lt;/number&gt;&lt;dates&gt;&lt;year&gt;2010&lt;/year&gt;&lt;pub-dates&gt;&lt;date&gt;Sep&lt;/date&gt;&lt;/pub-dates&gt;&lt;/dates&gt;&lt;isbn&gt;1355-557X&lt;/isbn&gt;&lt;accession-num&gt;ISI:000282178000025&lt;/accession-num&gt;&lt;urls&gt;&lt;related-urls&gt;&lt;url&gt;&amp;lt;Go to ISI&amp;gt;://000282178000025&lt;/url&gt;&lt;/related-urls&gt;&lt;/urls&gt;&lt;electronic-resource-num&gt;10.1111/j.1365-2109.2010.02562.x&lt;/electronic-resource-num&gt;&lt;/record&gt;&lt;/Cite&gt;&lt;/EndNote&gt;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D61D0">
              <w:rPr>
                <w:rFonts w:ascii="Times New Roman" w:hAnsi="Times New Roman" w:cs="Times New Roman"/>
                <w:noProof/>
                <w:sz w:val="20"/>
                <w:szCs w:val="20"/>
              </w:rPr>
              <w:t>(Liu et al. 2010)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35A53" w:rsidRPr="00420E91" w14:paraId="5DFB841F" w14:textId="77777777" w:rsidTr="00535A53">
        <w:trPr>
          <w:trHeight w:val="210"/>
        </w:trPr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08D378" w14:textId="77777777" w:rsidR="001E68A5" w:rsidRPr="00420E91" w:rsidRDefault="001E68A5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56D39" w14:textId="1B5FAD50" w:rsidR="001E68A5" w:rsidRPr="00420E91" w:rsidRDefault="001E68A5" w:rsidP="00F63E5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Grouper (</w:t>
            </w:r>
            <w:r w:rsidRPr="00420E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Epinephelus malabaricus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239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BFA40" w14:textId="52505673" w:rsidR="001E68A5" w:rsidRPr="00420E91" w:rsidRDefault="001E68A5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C3B39" w14:textId="072081CE" w:rsidR="001E68A5" w:rsidRPr="00420E91" w:rsidRDefault="001E68A5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8C89B" w14:textId="4AEA843F" w:rsidR="001E68A5" w:rsidRPr="00420E91" w:rsidRDefault="001E68A5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Growth and whole body Se retention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54C66A" w14:textId="35AD5665" w:rsidR="001E68A5" w:rsidRPr="00420E91" w:rsidRDefault="001E68A5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ANOVA and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34C9DC2" w14:textId="619558BC" w:rsidR="001E68A5" w:rsidRPr="00420E91" w:rsidRDefault="001E68A5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SeMet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D4CFFBC" w14:textId="19E90170" w:rsidR="001E68A5" w:rsidRPr="00420E91" w:rsidRDefault="001E68A5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&lt;EndNote&gt;&lt;Cite&gt;&lt;Author&gt;Lin&lt;/Author&gt;&lt;Year&gt;2005&lt;/Year&gt;&lt;RecNum&gt;30&lt;/RecNum&gt;&lt;DisplayText&gt;(Lin and Shiau 2005)&lt;/DisplayText&gt;&lt;record&gt;&lt;rec-number&gt;30&lt;/rec-number&gt;&lt;foreign-keys&gt;&lt;key app="EN" db-id="t5e520p5yp2fwbe0r2n5r90ua0ptss9s50s9" timestamp="0"&gt;30&lt;/key&gt;&lt;/foreign-keys&gt;&lt;ref-type name="Journal Article"&gt;17&lt;/ref-type&gt;&lt;contributors&gt;&lt;authors&gt;&lt;author&gt;Lin, Y.H.&lt;/author&gt;&lt;author&gt;Shiau, S.Y.&lt;/author&gt;&lt;/authors&gt;&lt;/contributors&gt;&lt;titles&gt;&lt;title&gt;&lt;style face="normal" font="default" size="100%"&gt;Dietary selenium requirements of juvenile grouper, &lt;/style&gt;&lt;style face="italic" font="default" size="100%"&gt;Epinephelus malabaricus&lt;/style&gt;&lt;/title&gt;&lt;secondary-title&gt;Aquaculture&lt;/secondary-title&gt;&lt;alt-title&gt;Aquaculture&lt;/alt-title&gt;&lt;/titles&gt;&lt;periodical&gt;&lt;full-title&gt;Aquaculture&lt;/full-title&gt;&lt;/periodical&gt;&lt;alt-periodical&gt;&lt;full-title&gt;Aquaculture&lt;/full-title&gt;&lt;/alt-periodical&gt;&lt;pages&gt;356-363&lt;/pages&gt;&lt;volume&gt;250&lt;/volume&gt;&lt;number&gt;1-2&lt;/number&gt;&lt;keywords&gt;&lt;keyword&gt;Selenium&lt;/keyword&gt;&lt;keyword&gt;Grouper&lt;/keyword&gt;&lt;keyword&gt;Nutrition&lt;/keyword&gt;&lt;/keywords&gt;&lt;dates&gt;&lt;year&gt;2005&lt;/year&gt;&lt;/dates&gt;&lt;urls&gt;&lt;related-urls&gt;&lt;url&gt;http://www.sciencedirect.com/science/article/B6T4D-4G1GF61-4/1/508f0bc4d343771c1fac48a12200b7ee &lt;/url&gt;&lt;/related-urls&gt;&lt;/urls&gt;&lt;electronic-resource-num&gt;10.1016/j.aquaculture.2005.03.022&lt;/electronic-resource-num&gt;&lt;/record&gt;&lt;/Cite&gt;&lt;/EndNote&gt;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(Lin and Shiau 2005)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35A53" w:rsidRPr="00420E91" w14:paraId="396B861C" w14:textId="77777777" w:rsidTr="00535A53">
        <w:trPr>
          <w:trHeight w:val="302"/>
        </w:trPr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087547" w14:textId="77777777" w:rsidR="001E68A5" w:rsidRPr="00420E91" w:rsidRDefault="001E68A5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7DA5F" w14:textId="753E4B21" w:rsidR="001E68A5" w:rsidRPr="00420E91" w:rsidRDefault="001E68A5" w:rsidP="00F63E5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Gibel carp (</w:t>
            </w:r>
            <w:r w:rsidRPr="00420E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Carassius auratus gibelio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11D1D" w14:textId="196E4654" w:rsidR="001E68A5" w:rsidRPr="00420E91" w:rsidRDefault="001E68A5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6E0FD" w14:textId="51138A95" w:rsidR="001E68A5" w:rsidRPr="00420E91" w:rsidRDefault="001E68A5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22E3D" w14:textId="3959C05B" w:rsidR="001E68A5" w:rsidRPr="00420E91" w:rsidRDefault="001E68A5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Growth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B4BC52" w14:textId="6A23AF9B" w:rsidR="001E68A5" w:rsidRPr="00420E91" w:rsidRDefault="001E68A5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1A94751" w14:textId="168D32BB" w:rsidR="001E68A5" w:rsidRPr="00420E91" w:rsidRDefault="001E68A5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SeMet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621CABC" w14:textId="7EBA27E4" w:rsidR="001E68A5" w:rsidRPr="00420E91" w:rsidRDefault="001E68A5" w:rsidP="008D61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8D61D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&lt;EndNote&gt;&lt;Cite&gt;&lt;Author&gt;Han&lt;/Author&gt;&lt;Year&gt;2011&lt;/Year&gt;&lt;RecNum&gt;1452&lt;/RecNum&gt;&lt;DisplayText&gt;(Han et al. 2011)&lt;/DisplayText&gt;&lt;record&gt;&lt;rec-number&gt;1452&lt;/rec-number&gt;&lt;foreign-keys&gt;&lt;key app="EN" db-id="t5e520p5yp2fwbe0r2n5r90ua0ptss9s50s9" timestamp="1331129063"&gt;1452&lt;/key&gt;&lt;/foreign-keys&gt;&lt;ref-type name="Journal Article"&gt;17&lt;/ref-type&gt;&lt;contributors&gt;&lt;authors&gt;&lt;author&gt;Han, D.&lt;/author&gt;&lt;author&gt;Xie, S.&lt;/author&gt;&lt;author&gt;Liu, M.&lt;/author&gt;&lt;author&gt;Xiao, X.&lt;/author&gt;&lt;author&gt;Liu, H.&lt;/author&gt;&lt;author&gt;Zhu, X.&lt;/author&gt;&lt;author&gt;Yang, Y.&lt;/author&gt;&lt;/authors&gt;&lt;/contributors&gt;&lt;titles&gt;&lt;title&gt;&lt;style face="normal" font="default" size="100%"&gt;The effects of dietary selenium on growth performances, oxidative stress and tissue selenium concentration of gibel carp (&lt;/style&gt;&lt;style face="italic" font="default" size="100%"&gt;Carassius auratus gibelio&lt;/style&gt;&lt;style face="normal" font="default" size="100%"&gt;)&lt;/style&gt;&lt;/title&gt;&lt;secondary-title&gt;Aquaculture Nutrition&lt;/secondary-title&gt;&lt;alt-title&gt;Aquaculture Nutr&lt;/alt-title&gt;&lt;/titles&gt;&lt;periodical&gt;&lt;full-title&gt;Aquaculture Nutrition&lt;/full-title&gt;&lt;/periodical&gt;&lt;pages&gt;e741-e749&lt;/pages&gt;&lt;volume&gt;17&lt;/volume&gt;&lt;number&gt;3&lt;/number&gt;&lt;keywords&gt;&lt;keyword&gt;Carassius auratus gibelio&lt;/keyword&gt;&lt;keyword&gt;glutathione peroxidase&lt;/keyword&gt;&lt;keyword&gt;selenium&lt;/keyword&gt;&lt;keyword&gt;tissue accumulation&lt;/keyword&gt;&lt;keyword&gt;weight gain&lt;/keyword&gt;&lt;/keywords&gt;&lt;dates&gt;&lt;year&gt;2011&lt;/year&gt;&lt;/dates&gt;&lt;publisher&gt;Blackwell Publishing Ltd&lt;/publisher&gt;&lt;isbn&gt;1365-2095&lt;/isbn&gt;&lt;urls&gt;&lt;related-urls&gt;&lt;url&gt;http://dx.doi.org/10.1111/j.1365-2095.2010.00841.x&lt;/url&gt;&lt;/related-urls&gt;&lt;/urls&gt;&lt;electronic-resource-num&gt;10.1111/j.1365-2095.2010.00841.x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D61D0">
              <w:rPr>
                <w:rFonts w:ascii="Times New Roman" w:hAnsi="Times New Roman" w:cs="Times New Roman"/>
                <w:noProof/>
                <w:sz w:val="20"/>
                <w:szCs w:val="20"/>
              </w:rPr>
              <w:t>(Han et al. 2011)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35A53" w:rsidRPr="00420E91" w14:paraId="69F1E595" w14:textId="77777777" w:rsidTr="00535A53">
        <w:trPr>
          <w:trHeight w:val="302"/>
        </w:trPr>
        <w:tc>
          <w:tcPr>
            <w:tcW w:w="6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8AA316" w14:textId="66F4F944" w:rsidR="001E68A5" w:rsidRPr="00420E91" w:rsidRDefault="001E68A5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4D8569" w14:textId="674BEDF7" w:rsidR="001E68A5" w:rsidRPr="00420E91" w:rsidRDefault="001E68A5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Yellowtail kingfish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Seriola lalandi</w:t>
            </w:r>
            <w:r w:rsidRPr="00B35D81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03CF15" w14:textId="77777777" w:rsidR="001E68A5" w:rsidRPr="00420E91" w:rsidRDefault="001E68A5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2C2C79" w14:textId="77777777" w:rsidR="001E68A5" w:rsidRPr="00420E91" w:rsidRDefault="001E68A5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B3019D" w14:textId="77777777" w:rsidR="001E68A5" w:rsidRPr="00420E91" w:rsidRDefault="001E68A5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Growth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51ADD8" w14:textId="77777777" w:rsidR="001E68A5" w:rsidRPr="00420E91" w:rsidRDefault="001E68A5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Regression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6E7BA" w14:textId="77777777" w:rsidR="001E68A5" w:rsidRPr="00420E91" w:rsidRDefault="001E68A5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Se-yeast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747D26" w14:textId="77777777" w:rsidR="001E68A5" w:rsidRPr="00420E91" w:rsidRDefault="001E68A5" w:rsidP="001E68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&lt;EndNote&gt;&lt;Cite&gt;&lt;Author&gt;Le&lt;/Author&gt;&lt;Year&gt;2013&lt;/Year&gt;&lt;RecNum&gt;2281&lt;/RecNum&gt;&lt;DisplayText&gt;(Le and Fotedar 2013)&lt;/DisplayText&gt;&lt;record&gt;&lt;rec-number&gt;2281&lt;/rec-number&gt;&lt;foreign-keys&gt;&lt;key app="EN" db-id="t5e520p5yp2fwbe0r2n5r90ua0ptss9s50s9" timestamp="1410441073"&gt;2281&lt;/key&gt;&lt;/foreign-keys&gt;&lt;ref-type name="Journal Article"&gt;17&lt;/ref-type&gt;&lt;contributors&gt;&lt;authors&gt;&lt;author&gt;Le, K.T&lt;/author&gt;&lt;author&gt;Fotedar, R&lt;/author&gt;&lt;/authors&gt;&lt;/contributors&gt;&lt;titles&gt;&lt;title&gt;&lt;style face="normal" font="default" size="100%"&gt;Dietary selenium requirement of yellowtail kingfish (&lt;/style&gt;&lt;style face="italic" font="default" size="100%"&gt;Seriola lalandi&lt;/style&gt;&lt;style face="normal" font="default" size="100%"&gt;)&lt;/style&gt;&lt;/title&gt;&lt;secondary-title&gt;Agricultural Sciences&lt;/secondary-title&gt;&lt;alt-title&gt;Agri Sci&lt;/alt-title&gt;&lt;/titles&gt;&lt;periodical&gt;&lt;full-title&gt;Agricultural Sciences&lt;/full-title&gt;&lt;/periodical&gt;&lt;pages&gt;68-75&lt;/pages&gt;&lt;volume&gt;4&lt;/volume&gt;&lt;number&gt;6a&lt;/number&gt;&lt;dates&gt;&lt;year&gt;2013&lt;/year&gt;&lt;/dates&gt;&lt;isbn&gt;2156-8553&lt;/isbn&gt;&lt;urls&gt;&lt;related-urls&gt;&lt;url&gt;http://dx.doi.org/10.4236/as.2013.46A011&lt;/url&gt;&lt;/related-urls&gt;&lt;pdf-urls&gt;&lt;url&gt;U:\PDF\Readcube\Agricultural Sciences 2013 Le K.pdf&lt;/url&gt;&lt;/pdf-urls&gt;&lt;/urls&gt;&lt;electronic-resource-num&gt;10.4236/as.2013.46A011&lt;/electronic-resource-num&gt;&lt;remote-database-name&gt;READCUBE&lt;/remote-database-name&gt;&lt;/record&gt;&lt;/Cite&gt;&lt;/EndNote&gt;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(Le and Fotedar 2013)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6D04A4A7" w14:textId="77777777" w:rsidR="00F63E51" w:rsidRDefault="00F63E51" w:rsidP="00F63E5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Abbreviations; Sec, selenocysteine, SEPP1, Selenoprotein P; TXNRD, thioredoxin reductase; GPX, glutathione peroxidase; BLR, Broken line regression; </w:t>
      </w:r>
      <w:r w:rsidRPr="00420E91">
        <w:rPr>
          <w:rFonts w:ascii="Times New Roman" w:hAnsi="Times New Roman" w:cs="Times New Roman"/>
          <w:sz w:val="20"/>
          <w:szCs w:val="20"/>
        </w:rPr>
        <w:t>Na</w:t>
      </w:r>
      <w:r w:rsidRPr="00420E91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420E91">
        <w:rPr>
          <w:rFonts w:ascii="Times New Roman" w:hAnsi="Times New Roman" w:cs="Times New Roman"/>
          <w:sz w:val="20"/>
          <w:szCs w:val="20"/>
        </w:rPr>
        <w:t>SeO</w:t>
      </w:r>
      <w:r w:rsidRPr="00420E91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6E50AE">
        <w:rPr>
          <w:rFonts w:ascii="Times New Roman" w:hAnsi="Times New Roman" w:cs="Times New Roman"/>
          <w:sz w:val="20"/>
          <w:szCs w:val="20"/>
        </w:rPr>
        <w:t>, sodium selen</w:t>
      </w:r>
      <w:r>
        <w:rPr>
          <w:rFonts w:ascii="Times New Roman" w:hAnsi="Times New Roman" w:cs="Times New Roman"/>
          <w:sz w:val="20"/>
          <w:szCs w:val="20"/>
        </w:rPr>
        <w:t xml:space="preserve">ate; </w:t>
      </w:r>
      <w:r w:rsidRPr="00420E91">
        <w:rPr>
          <w:rFonts w:ascii="Times New Roman" w:hAnsi="Times New Roman" w:cs="Times New Roman"/>
          <w:sz w:val="20"/>
          <w:szCs w:val="20"/>
        </w:rPr>
        <w:t>Na</w:t>
      </w:r>
      <w:r w:rsidRPr="00420E91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420E91">
        <w:rPr>
          <w:rFonts w:ascii="Times New Roman" w:hAnsi="Times New Roman" w:cs="Times New Roman"/>
          <w:sz w:val="20"/>
          <w:szCs w:val="20"/>
        </w:rPr>
        <w:t>SeO</w:t>
      </w:r>
      <w:r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6E50AE">
        <w:rPr>
          <w:rFonts w:ascii="Times New Roman" w:hAnsi="Times New Roman" w:cs="Times New Roman"/>
          <w:sz w:val="20"/>
          <w:szCs w:val="20"/>
        </w:rPr>
        <w:t>, sodium selenite</w:t>
      </w:r>
      <w:r>
        <w:rPr>
          <w:rFonts w:ascii="Times New Roman" w:hAnsi="Times New Roman" w:cs="Times New Roman"/>
          <w:sz w:val="20"/>
          <w:szCs w:val="20"/>
        </w:rPr>
        <w:t xml:space="preserve">; Se-yeast, selenoyeast; </w:t>
      </w:r>
      <w:r w:rsidRPr="00420E91">
        <w:rPr>
          <w:rFonts w:ascii="Times New Roman" w:hAnsi="Times New Roman" w:cs="Times New Roman"/>
          <w:sz w:val="20"/>
          <w:szCs w:val="20"/>
        </w:rPr>
        <w:t>NaHSeO</w:t>
      </w:r>
      <w:r w:rsidRPr="00420E91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>
        <w:rPr>
          <w:rFonts w:ascii="Times New Roman" w:hAnsi="Times New Roman" w:cs="Times New Roman"/>
          <w:sz w:val="20"/>
          <w:szCs w:val="20"/>
        </w:rPr>
        <w:t>, sodium hydride selenite; SeMet, selenomethionine.</w:t>
      </w:r>
    </w:p>
    <w:p w14:paraId="662D9B9E" w14:textId="0A3ECAEE" w:rsidR="00F63E51" w:rsidRDefault="00F63E51" w:rsidP="00F63E5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20E91">
        <w:rPr>
          <w:rFonts w:ascii="Times New Roman" w:hAnsi="Times New Roman" w:cs="Times New Roman"/>
          <w:sz w:val="20"/>
          <w:szCs w:val="20"/>
        </w:rPr>
        <w:lastRenderedPageBreak/>
        <w:t xml:space="preserve">* Methods utilised to analyse tissue GPX activity are unable to distinguish between isoforms, so are listed as 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420E91">
        <w:rPr>
          <w:rFonts w:ascii="Times New Roman" w:hAnsi="Times New Roman" w:cs="Times New Roman"/>
          <w:sz w:val="20"/>
          <w:szCs w:val="20"/>
        </w:rPr>
        <w:t xml:space="preserve">otal GPX activity. </w:t>
      </w:r>
      <w:r>
        <w:rPr>
          <w:rFonts w:ascii="Times New Roman" w:hAnsi="Times New Roman" w:cs="Times New Roman"/>
          <w:sz w:val="20"/>
          <w:szCs w:val="20"/>
        </w:rPr>
        <w:t>However,</w:t>
      </w:r>
      <w:r w:rsidRPr="00420E91">
        <w:rPr>
          <w:rFonts w:ascii="Times New Roman" w:hAnsi="Times New Roman" w:cs="Times New Roman"/>
          <w:sz w:val="20"/>
          <w:szCs w:val="20"/>
        </w:rPr>
        <w:t xml:space="preserve"> in mammals GPX1 is responsible for the majority of total GPX activity </w:t>
      </w:r>
      <w:r w:rsidRPr="00420E91">
        <w:rPr>
          <w:rFonts w:ascii="Times New Roman" w:hAnsi="Times New Roman" w:cs="Times New Roman"/>
          <w:sz w:val="20"/>
          <w:szCs w:val="20"/>
        </w:rPr>
        <w:fldChar w:fldCharType="begin"/>
      </w:r>
      <w:r w:rsidR="008D61D0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&lt;EndNote&gt;&lt;Cite&gt;&lt;Author&gt;Brigelius-Flohe&lt;/Author&gt;&lt;Year&gt;2002&lt;/Year&gt;&lt;RecNum&gt;206&lt;/RecNum&gt;&lt;DisplayText&gt;(Brigelius-Flohe et al. 2002)&lt;/DisplayText&gt;&lt;record&gt;&lt;rec-number&gt;206&lt;/rec-number&gt;&lt;foreign-keys&gt;&lt;key app="EN" db-id="t5e520p5yp2fwbe0r2n5r90ua0ptss9s50s9" timestamp="0"&gt;206&lt;/key&gt;&lt;/foreign-keys&gt;&lt;ref-type name="Journal Article"&gt;17&lt;/ref-type&gt;&lt;contributors&gt;&lt;authors&gt;&lt;author&gt;Brigelius-Flohe, Regina&lt;/author&gt;&lt;author&gt;Wingler, Kirsten&lt;/author&gt;&lt;author&gt;Muller, Cordula&lt;/author&gt;&lt;/authors&gt;&lt;/contributors&gt;&lt;titles&gt;&lt;title&gt;Estimation of Individual types of Glutathione Peroxidases&lt;/title&gt;&lt;secondary-title&gt;Methods in Enzymology&lt;/secondary-title&gt;&lt;alt-title&gt;Method Enzymol&lt;/alt-title&gt;&lt;/titles&gt;&lt;periodical&gt;&lt;full-title&gt;Methods in Enzymology&lt;/full-title&gt;&lt;/periodical&gt;&lt;pages&gt;101-112&lt;/pages&gt;&lt;volume&gt;347&lt;/volume&gt;&lt;dates&gt;&lt;year&gt;2002&lt;/year&gt;&lt;/dates&gt;&lt;urls&gt;&lt;/urls&gt;&lt;/record&gt;&lt;/Cite&gt;&lt;/EndNote&gt;</w:instrText>
      </w:r>
      <w:r w:rsidRPr="00420E91">
        <w:rPr>
          <w:rFonts w:ascii="Times New Roman" w:hAnsi="Times New Roman" w:cs="Times New Roman"/>
          <w:sz w:val="20"/>
          <w:szCs w:val="20"/>
        </w:rPr>
        <w:fldChar w:fldCharType="separate"/>
      </w:r>
      <w:r w:rsidR="008D61D0">
        <w:rPr>
          <w:rFonts w:ascii="Times New Roman" w:hAnsi="Times New Roman" w:cs="Times New Roman"/>
          <w:noProof/>
          <w:sz w:val="20"/>
          <w:szCs w:val="20"/>
        </w:rPr>
        <w:t>(Brigelius-Flohe et al. 2002)</w:t>
      </w:r>
      <w:r w:rsidRPr="00420E91">
        <w:rPr>
          <w:rFonts w:ascii="Times New Roman" w:hAnsi="Times New Roman" w:cs="Times New Roman"/>
          <w:sz w:val="20"/>
          <w:szCs w:val="20"/>
        </w:rPr>
        <w:fldChar w:fldCharType="end"/>
      </w:r>
      <w:r w:rsidRPr="00420E9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EB7ED76" w14:textId="657B1ECC" w:rsidR="00F63E51" w:rsidRPr="00135864" w:rsidRDefault="00F63E51" w:rsidP="00F63E5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35864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he authors of the guinea pig study </w:t>
      </w:r>
      <w:r w:rsidR="00535A53">
        <w:rPr>
          <w:rFonts w:ascii="Times New Roman" w:hAnsi="Times New Roman" w:cs="Times New Roman"/>
          <w:sz w:val="20"/>
          <w:szCs w:val="20"/>
        </w:rPr>
        <w:t>report</w:t>
      </w:r>
      <w:r>
        <w:rPr>
          <w:rFonts w:ascii="Times New Roman" w:hAnsi="Times New Roman" w:cs="Times New Roman"/>
          <w:sz w:val="20"/>
          <w:szCs w:val="20"/>
        </w:rPr>
        <w:t xml:space="preserve"> a Se requirement of 0.08 mg Se/kg DM, which includes a safety margin above the 0.06 mg Se/kg DM predicted with BLR.  </w:t>
      </w:r>
    </w:p>
    <w:p w14:paraId="711DCBBD" w14:textId="77777777" w:rsidR="00F63E51" w:rsidRDefault="00F63E51" w:rsidP="00F63E5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13586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420E91">
        <w:rPr>
          <w:rFonts w:ascii="Times New Roman" w:hAnsi="Times New Roman" w:cs="Times New Roman"/>
          <w:sz w:val="20"/>
          <w:szCs w:val="20"/>
        </w:rPr>
        <w:t>Data from actively growing juvenile animals was utilised in preference to adults</w:t>
      </w:r>
    </w:p>
    <w:p w14:paraId="1F1E05E0" w14:textId="4310FDD9" w:rsidR="00F63E51" w:rsidRPr="005F5C95" w:rsidRDefault="00F63E51" w:rsidP="00F63E5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Sec content of these species were based on closely related species (Gibel carp </w:t>
      </w:r>
      <w:r w:rsidRPr="005F5C95">
        <w:rPr>
          <w:rFonts w:ascii="Times New Roman" w:hAnsi="Times New Roman" w:cs="Times New Roman"/>
          <w:color w:val="000000" w:themeColor="text1"/>
          <w:sz w:val="20"/>
          <w:szCs w:val="20"/>
        </w:rPr>
        <w:t>and loach are both cyprinids, as are common carp (</w:t>
      </w:r>
      <w:r w:rsidRPr="005F5C9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Cyprinus carpo</w:t>
      </w:r>
      <w:r w:rsidRPr="005F5C95">
        <w:rPr>
          <w:rFonts w:ascii="Times New Roman" w:hAnsi="Times New Roman" w:cs="Times New Roman"/>
          <w:color w:val="000000" w:themeColor="text1"/>
          <w:sz w:val="20"/>
          <w:szCs w:val="20"/>
        </w:rPr>
        <w:t>) and zebrafish which both have SEPP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5F5C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(SEPP1a) </w:t>
      </w:r>
      <w:r w:rsidRPr="005F5C95">
        <w:rPr>
          <w:rFonts w:ascii="Times New Roman" w:hAnsi="Times New Roman" w:cs="Times New Roman"/>
          <w:color w:val="000000" w:themeColor="text1"/>
          <w:sz w:val="20"/>
          <w:szCs w:val="20"/>
        </w:rPr>
        <w:t>with 17 Sec residues) or on salt water fish (Both green spotted pufferfish (</w:t>
      </w:r>
      <w:r w:rsidRPr="005F5C9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Tetraodon nigroviridis) and fugu (</w:t>
      </w:r>
      <w:r w:rsidRPr="005F5C95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shd w:val="clear" w:color="auto" w:fill="FFFFFF"/>
        </w:rPr>
        <w:t>Takifugu rubripes</w:t>
      </w:r>
      <w:r w:rsidRPr="005F5C95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)</w:t>
      </w:r>
      <w:r w:rsidRPr="005F5C9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have SEPP1 with 17 Sec residues). </w:t>
      </w:r>
      <w:r w:rsidR="009A2E8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Overall, 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the </w:t>
      </w:r>
      <w:r w:rsidR="009A2E8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number of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Sec residues found in fish SEPP is 15 to 17 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fldChar w:fldCharType="begin"/>
      </w:r>
      <w:r w:rsidR="008D61D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instrText xml:space="preserve"> ADDIN EN.CITE &lt;EndNote&gt;&lt;Cite&gt;&lt;Author&gt;Lobanov&lt;/Author&gt;&lt;Year&gt;2008&lt;/Year&gt;&lt;RecNum&gt;1613&lt;/RecNum&gt;&lt;DisplayText&gt;(Lobanov et al. 2008)&lt;/DisplayText&gt;&lt;record&gt;&lt;rec-number&gt;1613&lt;/rec-number&gt;&lt;foreign-keys&gt;&lt;key app="EN" db-id="t5e520p5yp2fwbe0r2n5r90ua0ptss9s50s9" timestamp="1343127793"&gt;1613&lt;/key&gt;&lt;/foreign-keys&gt;&lt;ref-type name="Journal Article"&gt;17&lt;/ref-type&gt;&lt;contributors&gt;&lt;authors&gt;&lt;author&gt;Lobanov, Alexey&lt;/author&gt;&lt;author&gt;Hatfield, Dolph&lt;/author&gt;&lt;author&gt;Gladyshev, Vadim&lt;/author&gt;&lt;/authors&gt;&lt;/contributors&gt;&lt;titles&gt;&lt;title&gt;Reduced reliance on the trace element selenium during evolution of mammals&lt;/title&gt;&lt;secondary-title&gt;Genome Biology&lt;/secondary-title&gt;&lt;alt-title&gt;Genome Biol&lt;/alt-title&gt;&lt;/titles&gt;&lt;periodical&gt;&lt;full-title&gt;Genome Biology&lt;/full-title&gt;&lt;/periodical&gt;&lt;pages&gt;R62&lt;/pages&gt;&lt;volume&gt;9&lt;/volume&gt;&lt;number&gt;3&lt;/number&gt;&lt;dates&gt;&lt;year&gt;2008&lt;/year&gt;&lt;/dates&gt;&lt;isbn&gt;1465-6906&lt;/isbn&gt;&lt;accession-num&gt;doi:10.1186/gb-2008-9-3-r62&lt;/accession-num&gt;&lt;urls&gt;&lt;related-urls&gt;&lt;url&gt;http://genomebiology.com/2008/9/3/R62&lt;/url&gt;&lt;/related-urls&gt;&lt;/urls&gt;&lt;electronic-resource-num&gt;10.1186/gb-2008-9-3-r62&lt;/electronic-resource-num&gt;&lt;/record&gt;&lt;/Cite&gt;&lt;/EndNote&gt;</w:instrTex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fldChar w:fldCharType="separate"/>
      </w:r>
      <w:r w:rsidR="008D61D0">
        <w:rPr>
          <w:rFonts w:ascii="Times New Roman" w:hAnsi="Times New Roman" w:cs="Times New Roman"/>
          <w:noProof/>
          <w:color w:val="000000" w:themeColor="text1"/>
          <w:sz w:val="20"/>
          <w:szCs w:val="20"/>
          <w:shd w:val="clear" w:color="auto" w:fill="FFFFFF"/>
        </w:rPr>
        <w:t>(Lobanov et al. 2008)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</w:p>
    <w:p w14:paraId="4195D55C" w14:textId="77777777" w:rsidR="008D61D0" w:rsidRDefault="008D61D0"/>
    <w:p w14:paraId="6D154FF4" w14:textId="77777777" w:rsidR="008D61D0" w:rsidRDefault="008D61D0"/>
    <w:p w14:paraId="4FA70C4C" w14:textId="568FADFA" w:rsidR="00E3730D" w:rsidRPr="00E3730D" w:rsidRDefault="00E3730D">
      <w:pPr>
        <w:rPr>
          <w:b/>
        </w:rPr>
      </w:pPr>
      <w:r w:rsidRPr="00E3730D">
        <w:rPr>
          <w:b/>
        </w:rPr>
        <w:t>References</w:t>
      </w:r>
    </w:p>
    <w:p w14:paraId="27EF2BC2" w14:textId="77777777" w:rsidR="008D61D0" w:rsidRPr="008D61D0" w:rsidRDefault="008D61D0" w:rsidP="008D61D0">
      <w:pPr>
        <w:pStyle w:val="EndNoteBibliography"/>
        <w:spacing w:after="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8D61D0">
        <w:rPr>
          <w:noProof/>
        </w:rPr>
        <w:t xml:space="preserve">Brigelius-Flohe, R., K. Wingler and C. Muller (2002). "Estimation of Individual types of Glutathione Peroxidases." </w:t>
      </w:r>
      <w:r w:rsidRPr="008D61D0">
        <w:rPr>
          <w:noProof/>
          <w:u w:val="single"/>
        </w:rPr>
        <w:t>Methods in Enzymology</w:t>
      </w:r>
      <w:r w:rsidRPr="008D61D0">
        <w:rPr>
          <w:noProof/>
        </w:rPr>
        <w:t xml:space="preserve"> </w:t>
      </w:r>
      <w:r w:rsidRPr="008D61D0">
        <w:rPr>
          <w:b/>
          <w:noProof/>
        </w:rPr>
        <w:t>347</w:t>
      </w:r>
      <w:r w:rsidRPr="008D61D0">
        <w:rPr>
          <w:noProof/>
        </w:rPr>
        <w:t>: 101-112.</w:t>
      </w:r>
    </w:p>
    <w:p w14:paraId="486DD4F3" w14:textId="77777777" w:rsidR="008D61D0" w:rsidRPr="008D61D0" w:rsidRDefault="008D61D0" w:rsidP="008D61D0">
      <w:pPr>
        <w:pStyle w:val="EndNoteBibliography"/>
        <w:spacing w:after="0"/>
        <w:rPr>
          <w:noProof/>
        </w:rPr>
      </w:pPr>
      <w:r w:rsidRPr="008D61D0">
        <w:rPr>
          <w:noProof/>
        </w:rPr>
        <w:t xml:space="preserve">Fischer, J., A. Bosse, E. Most, A. Mueller and J. Pallauf (2008). "Selenium requirement of growing male turkeys." </w:t>
      </w:r>
      <w:r w:rsidRPr="008D61D0">
        <w:rPr>
          <w:noProof/>
          <w:u w:val="single"/>
        </w:rPr>
        <w:t>British poultry science</w:t>
      </w:r>
      <w:r w:rsidRPr="008D61D0">
        <w:rPr>
          <w:noProof/>
        </w:rPr>
        <w:t xml:space="preserve"> </w:t>
      </w:r>
      <w:r w:rsidRPr="008D61D0">
        <w:rPr>
          <w:b/>
          <w:noProof/>
        </w:rPr>
        <w:t>49</w:t>
      </w:r>
      <w:r w:rsidRPr="008D61D0">
        <w:rPr>
          <w:noProof/>
        </w:rPr>
        <w:t>(5): 583-591.</w:t>
      </w:r>
    </w:p>
    <w:p w14:paraId="6C137577" w14:textId="77777777" w:rsidR="008D61D0" w:rsidRPr="008D61D0" w:rsidRDefault="008D61D0" w:rsidP="008D61D0">
      <w:pPr>
        <w:pStyle w:val="EndNoteBibliography"/>
        <w:spacing w:after="0"/>
        <w:rPr>
          <w:noProof/>
        </w:rPr>
      </w:pPr>
      <w:r w:rsidRPr="008D61D0">
        <w:rPr>
          <w:noProof/>
        </w:rPr>
        <w:t xml:space="preserve">Gatlin, D. M., III and R. P. Wilson (1984). "Dietary selenium requirement of fingerling channel catfish." </w:t>
      </w:r>
      <w:r w:rsidRPr="008D61D0">
        <w:rPr>
          <w:noProof/>
          <w:u w:val="single"/>
        </w:rPr>
        <w:t xml:space="preserve">Journal of Nutrition </w:t>
      </w:r>
      <w:r w:rsidRPr="008D61D0">
        <w:rPr>
          <w:b/>
          <w:noProof/>
        </w:rPr>
        <w:t>114</w:t>
      </w:r>
      <w:r w:rsidRPr="008D61D0">
        <w:rPr>
          <w:noProof/>
        </w:rPr>
        <w:t>(3): 627-633.</w:t>
      </w:r>
    </w:p>
    <w:p w14:paraId="752951EA" w14:textId="77777777" w:rsidR="008D61D0" w:rsidRPr="008D61D0" w:rsidRDefault="008D61D0" w:rsidP="008D61D0">
      <w:pPr>
        <w:pStyle w:val="EndNoteBibliography"/>
        <w:spacing w:after="0"/>
        <w:rPr>
          <w:noProof/>
        </w:rPr>
      </w:pPr>
      <w:r w:rsidRPr="008D61D0">
        <w:rPr>
          <w:noProof/>
        </w:rPr>
        <w:t>Han, D., S. Xie, M. Liu, X. Xiao, H. Liu, X. Zhu and Y. Yang (2011). "The effects of dietary selenium on growth performances, oxidative stress and tissue selenium concentration of gibel carp (</w:t>
      </w:r>
      <w:r w:rsidRPr="008D61D0">
        <w:rPr>
          <w:i/>
          <w:noProof/>
        </w:rPr>
        <w:t>Carassius auratus gibelio</w:t>
      </w:r>
      <w:r w:rsidRPr="008D61D0">
        <w:rPr>
          <w:noProof/>
        </w:rPr>
        <w:t xml:space="preserve">)." </w:t>
      </w:r>
      <w:r w:rsidRPr="008D61D0">
        <w:rPr>
          <w:noProof/>
          <w:u w:val="single"/>
        </w:rPr>
        <w:t>Aquaculture Nutrition</w:t>
      </w:r>
      <w:r w:rsidRPr="008D61D0">
        <w:rPr>
          <w:noProof/>
        </w:rPr>
        <w:t xml:space="preserve"> </w:t>
      </w:r>
      <w:r w:rsidRPr="008D61D0">
        <w:rPr>
          <w:b/>
          <w:noProof/>
        </w:rPr>
        <w:t>17</w:t>
      </w:r>
      <w:r w:rsidRPr="008D61D0">
        <w:rPr>
          <w:noProof/>
        </w:rPr>
        <w:t>(3): e741-e749.</w:t>
      </w:r>
    </w:p>
    <w:p w14:paraId="220E4743" w14:textId="77777777" w:rsidR="008D61D0" w:rsidRPr="008D61D0" w:rsidRDefault="008D61D0" w:rsidP="008D61D0">
      <w:pPr>
        <w:pStyle w:val="EndNoteBibliography"/>
        <w:spacing w:after="0"/>
        <w:rPr>
          <w:noProof/>
        </w:rPr>
      </w:pPr>
      <w:r w:rsidRPr="008D61D0">
        <w:rPr>
          <w:noProof/>
        </w:rPr>
        <w:t>Hao, X., Q. Ling and F. Hong (2014). "Effects of dietary selenium on the pathological changes and oxidative stress in loach (</w:t>
      </w:r>
      <w:r w:rsidRPr="008D61D0">
        <w:rPr>
          <w:i/>
          <w:noProof/>
        </w:rPr>
        <w:t>Paramisgurnus dabryanus</w:t>
      </w:r>
      <w:r w:rsidRPr="008D61D0">
        <w:rPr>
          <w:noProof/>
        </w:rPr>
        <w:t xml:space="preserve">)." </w:t>
      </w:r>
      <w:r w:rsidRPr="008D61D0">
        <w:rPr>
          <w:noProof/>
          <w:u w:val="single"/>
        </w:rPr>
        <w:t>Fish physiology and biochemistry</w:t>
      </w:r>
      <w:r w:rsidRPr="008D61D0">
        <w:rPr>
          <w:noProof/>
        </w:rPr>
        <w:t>.</w:t>
      </w:r>
    </w:p>
    <w:p w14:paraId="532D3594" w14:textId="77777777" w:rsidR="008D61D0" w:rsidRPr="008D61D0" w:rsidRDefault="008D61D0" w:rsidP="008D61D0">
      <w:pPr>
        <w:pStyle w:val="EndNoteBibliography"/>
        <w:spacing w:after="0"/>
        <w:rPr>
          <w:noProof/>
        </w:rPr>
      </w:pPr>
      <w:r w:rsidRPr="008D61D0">
        <w:rPr>
          <w:noProof/>
        </w:rPr>
        <w:t>Hilton, J. W., P. V. Hodson and S. J. Slinger (1980). "The requirement and toxicity of selenium in rainbow trout (</w:t>
      </w:r>
      <w:r w:rsidRPr="008D61D0">
        <w:rPr>
          <w:i/>
          <w:noProof/>
        </w:rPr>
        <w:t>Salmo gairdneri</w:t>
      </w:r>
      <w:r w:rsidRPr="008D61D0">
        <w:rPr>
          <w:noProof/>
        </w:rPr>
        <w:t xml:space="preserve">)." </w:t>
      </w:r>
      <w:r w:rsidRPr="008D61D0">
        <w:rPr>
          <w:noProof/>
          <w:u w:val="single"/>
        </w:rPr>
        <w:t>Journal of Nutrition</w:t>
      </w:r>
      <w:r w:rsidRPr="008D61D0">
        <w:rPr>
          <w:noProof/>
        </w:rPr>
        <w:t xml:space="preserve"> </w:t>
      </w:r>
      <w:r w:rsidRPr="008D61D0">
        <w:rPr>
          <w:b/>
          <w:noProof/>
        </w:rPr>
        <w:t>110</w:t>
      </w:r>
      <w:r w:rsidRPr="008D61D0">
        <w:rPr>
          <w:noProof/>
        </w:rPr>
        <w:t>: 2527-2535.</w:t>
      </w:r>
    </w:p>
    <w:p w14:paraId="6755A823" w14:textId="77777777" w:rsidR="008D61D0" w:rsidRPr="008D61D0" w:rsidRDefault="008D61D0" w:rsidP="008D61D0">
      <w:pPr>
        <w:pStyle w:val="EndNoteBibliography"/>
        <w:spacing w:after="0"/>
        <w:rPr>
          <w:noProof/>
        </w:rPr>
      </w:pPr>
      <w:r w:rsidRPr="008D61D0">
        <w:rPr>
          <w:noProof/>
        </w:rPr>
        <w:t>Jensen, C. and J. Pallauf (2008). "Estimation of the selenium requirement of growing guinea pigs (</w:t>
      </w:r>
      <w:r w:rsidRPr="008D61D0">
        <w:rPr>
          <w:i/>
          <w:noProof/>
        </w:rPr>
        <w:t>Cavia porcellus</w:t>
      </w:r>
      <w:r w:rsidRPr="008D61D0">
        <w:rPr>
          <w:noProof/>
        </w:rPr>
        <w:t xml:space="preserve">)." </w:t>
      </w:r>
      <w:r w:rsidRPr="008D61D0">
        <w:rPr>
          <w:noProof/>
          <w:u w:val="single"/>
        </w:rPr>
        <w:t>Journal of Animal Physiology and Animal Nutrition</w:t>
      </w:r>
      <w:r w:rsidRPr="008D61D0">
        <w:rPr>
          <w:noProof/>
        </w:rPr>
        <w:t xml:space="preserve"> </w:t>
      </w:r>
      <w:r w:rsidRPr="008D61D0">
        <w:rPr>
          <w:b/>
          <w:noProof/>
        </w:rPr>
        <w:t>92</w:t>
      </w:r>
      <w:r w:rsidRPr="008D61D0">
        <w:rPr>
          <w:noProof/>
        </w:rPr>
        <w:t>(4): 481-491.</w:t>
      </w:r>
    </w:p>
    <w:p w14:paraId="29A02455" w14:textId="77777777" w:rsidR="008D61D0" w:rsidRPr="008D61D0" w:rsidRDefault="008D61D0" w:rsidP="008D61D0">
      <w:pPr>
        <w:pStyle w:val="EndNoteBibliography"/>
        <w:spacing w:after="0"/>
        <w:rPr>
          <w:noProof/>
        </w:rPr>
      </w:pPr>
      <w:r w:rsidRPr="008D61D0">
        <w:rPr>
          <w:noProof/>
        </w:rPr>
        <w:t>Le, K. T. and R. Fotedar (2013). "Dietary selenium requirement of yellowtail kingfish (</w:t>
      </w:r>
      <w:r w:rsidRPr="008D61D0">
        <w:rPr>
          <w:i/>
          <w:noProof/>
        </w:rPr>
        <w:t>Seriola lalandi</w:t>
      </w:r>
      <w:r w:rsidRPr="008D61D0">
        <w:rPr>
          <w:noProof/>
        </w:rPr>
        <w:t xml:space="preserve">)." </w:t>
      </w:r>
      <w:r w:rsidRPr="008D61D0">
        <w:rPr>
          <w:noProof/>
          <w:u w:val="single"/>
        </w:rPr>
        <w:t>Agricultural Sciences</w:t>
      </w:r>
      <w:r w:rsidRPr="008D61D0">
        <w:rPr>
          <w:noProof/>
        </w:rPr>
        <w:t xml:space="preserve"> </w:t>
      </w:r>
      <w:r w:rsidRPr="008D61D0">
        <w:rPr>
          <w:b/>
          <w:noProof/>
        </w:rPr>
        <w:t>4</w:t>
      </w:r>
      <w:r w:rsidRPr="008D61D0">
        <w:rPr>
          <w:noProof/>
        </w:rPr>
        <w:t>(6a): 68-75.</w:t>
      </w:r>
    </w:p>
    <w:p w14:paraId="4A90F40D" w14:textId="77777777" w:rsidR="008D61D0" w:rsidRPr="008D61D0" w:rsidRDefault="008D61D0" w:rsidP="008D61D0">
      <w:pPr>
        <w:pStyle w:val="EndNoteBibliography"/>
        <w:spacing w:after="0"/>
        <w:rPr>
          <w:noProof/>
        </w:rPr>
      </w:pPr>
      <w:r w:rsidRPr="008D61D0">
        <w:rPr>
          <w:noProof/>
        </w:rPr>
        <w:t xml:space="preserve">Lei, X. G., H. M. Dann, D. A. Ross, W. H. Cheng, G. F. Combs and K. R. Roneker (1998). "Dietary selenium supplementation is required to support full expression of three selenium-dependent glutathione peroxidases in various tissues of weanling pigs." </w:t>
      </w:r>
      <w:r w:rsidRPr="008D61D0">
        <w:rPr>
          <w:noProof/>
          <w:u w:val="single"/>
        </w:rPr>
        <w:t>The Journal of nutrition</w:t>
      </w:r>
      <w:r w:rsidRPr="008D61D0">
        <w:rPr>
          <w:noProof/>
        </w:rPr>
        <w:t xml:space="preserve"> </w:t>
      </w:r>
      <w:r w:rsidRPr="008D61D0">
        <w:rPr>
          <w:b/>
          <w:noProof/>
        </w:rPr>
        <w:t>128</w:t>
      </w:r>
      <w:r w:rsidRPr="008D61D0">
        <w:rPr>
          <w:noProof/>
        </w:rPr>
        <w:t>(1): 130-135.</w:t>
      </w:r>
    </w:p>
    <w:p w14:paraId="62DA88CA" w14:textId="77777777" w:rsidR="008D61D0" w:rsidRPr="008D61D0" w:rsidRDefault="008D61D0" w:rsidP="008D61D0">
      <w:pPr>
        <w:pStyle w:val="EndNoteBibliography"/>
        <w:spacing w:after="0"/>
        <w:rPr>
          <w:noProof/>
        </w:rPr>
      </w:pPr>
      <w:r w:rsidRPr="008D61D0">
        <w:rPr>
          <w:noProof/>
        </w:rPr>
        <w:t xml:space="preserve">Lin, Y. H. and S. Y. Shiau (2005). "Dietary selenium requirements of juvenile grouper, </w:t>
      </w:r>
      <w:r w:rsidRPr="008D61D0">
        <w:rPr>
          <w:i/>
          <w:noProof/>
        </w:rPr>
        <w:t>Epinephelus malabaricus</w:t>
      </w:r>
      <w:r w:rsidRPr="008D61D0">
        <w:rPr>
          <w:noProof/>
        </w:rPr>
        <w:t xml:space="preserve">." </w:t>
      </w:r>
      <w:r w:rsidRPr="008D61D0">
        <w:rPr>
          <w:noProof/>
          <w:u w:val="single"/>
        </w:rPr>
        <w:t>Aquaculture</w:t>
      </w:r>
      <w:r w:rsidRPr="008D61D0">
        <w:rPr>
          <w:noProof/>
        </w:rPr>
        <w:t xml:space="preserve"> </w:t>
      </w:r>
      <w:r w:rsidRPr="008D61D0">
        <w:rPr>
          <w:b/>
          <w:noProof/>
        </w:rPr>
        <w:t>250</w:t>
      </w:r>
      <w:r w:rsidRPr="008D61D0">
        <w:rPr>
          <w:noProof/>
        </w:rPr>
        <w:t>(1-2): 356-363.</w:t>
      </w:r>
    </w:p>
    <w:p w14:paraId="4D507C21" w14:textId="77777777" w:rsidR="008D61D0" w:rsidRPr="008D61D0" w:rsidRDefault="008D61D0" w:rsidP="008D61D0">
      <w:pPr>
        <w:pStyle w:val="EndNoteBibliography"/>
        <w:spacing w:after="0"/>
        <w:rPr>
          <w:noProof/>
        </w:rPr>
      </w:pPr>
      <w:r w:rsidRPr="008D61D0">
        <w:rPr>
          <w:noProof/>
        </w:rPr>
        <w:t>Liu, K., X. J. Wang, Q. H. Ai, K. S. Mai and W. B. Zhang (2010). "Dietary selenium requirement for juvenile cobia,</w:t>
      </w:r>
      <w:r w:rsidRPr="008D61D0">
        <w:rPr>
          <w:i/>
          <w:noProof/>
        </w:rPr>
        <w:t xml:space="preserve"> Rachycentron canadum</w:t>
      </w:r>
      <w:r w:rsidRPr="008D61D0">
        <w:rPr>
          <w:noProof/>
        </w:rPr>
        <w:t xml:space="preserve"> L." </w:t>
      </w:r>
      <w:r w:rsidRPr="008D61D0">
        <w:rPr>
          <w:noProof/>
          <w:u w:val="single"/>
        </w:rPr>
        <w:t>Aquaculture Research</w:t>
      </w:r>
      <w:r w:rsidRPr="008D61D0">
        <w:rPr>
          <w:noProof/>
        </w:rPr>
        <w:t xml:space="preserve"> </w:t>
      </w:r>
      <w:r w:rsidRPr="008D61D0">
        <w:rPr>
          <w:b/>
          <w:noProof/>
        </w:rPr>
        <w:t>41</w:t>
      </w:r>
      <w:r w:rsidRPr="008D61D0">
        <w:rPr>
          <w:noProof/>
        </w:rPr>
        <w:t>(10): e594-e601.</w:t>
      </w:r>
    </w:p>
    <w:p w14:paraId="22D83E3A" w14:textId="77777777" w:rsidR="008D61D0" w:rsidRPr="008D61D0" w:rsidRDefault="008D61D0" w:rsidP="008D61D0">
      <w:pPr>
        <w:pStyle w:val="EndNoteBibliography"/>
        <w:spacing w:after="0"/>
        <w:rPr>
          <w:noProof/>
        </w:rPr>
      </w:pPr>
      <w:r w:rsidRPr="008D61D0">
        <w:rPr>
          <w:noProof/>
        </w:rPr>
        <w:t xml:space="preserve">Lobanov, A., D. Hatfield and V. Gladyshev (2008). "Reduced reliance on the trace element selenium during evolution of mammals." </w:t>
      </w:r>
      <w:r w:rsidRPr="008D61D0">
        <w:rPr>
          <w:noProof/>
          <w:u w:val="single"/>
        </w:rPr>
        <w:t>Genome Biology</w:t>
      </w:r>
      <w:r w:rsidRPr="008D61D0">
        <w:rPr>
          <w:noProof/>
        </w:rPr>
        <w:t xml:space="preserve"> </w:t>
      </w:r>
      <w:r w:rsidRPr="008D61D0">
        <w:rPr>
          <w:b/>
          <w:noProof/>
        </w:rPr>
        <w:t>9</w:t>
      </w:r>
      <w:r w:rsidRPr="008D61D0">
        <w:rPr>
          <w:noProof/>
        </w:rPr>
        <w:t>(3): R62.</w:t>
      </w:r>
    </w:p>
    <w:p w14:paraId="6797B19E" w14:textId="77777777" w:rsidR="008D61D0" w:rsidRPr="008D61D0" w:rsidRDefault="008D61D0" w:rsidP="008D61D0">
      <w:pPr>
        <w:pStyle w:val="EndNoteBibliography"/>
        <w:spacing w:after="0"/>
        <w:rPr>
          <w:noProof/>
        </w:rPr>
      </w:pPr>
      <w:r w:rsidRPr="008D61D0">
        <w:rPr>
          <w:noProof/>
        </w:rPr>
        <w:t xml:space="preserve">NRC (1963). </w:t>
      </w:r>
      <w:r w:rsidRPr="008D61D0">
        <w:rPr>
          <w:noProof/>
          <w:u w:val="single"/>
        </w:rPr>
        <w:t>Nutrient requirements of beef cattle</w:t>
      </w:r>
      <w:r w:rsidRPr="008D61D0">
        <w:rPr>
          <w:noProof/>
        </w:rPr>
        <w:t>. Washington DC, National Academy Press.</w:t>
      </w:r>
    </w:p>
    <w:p w14:paraId="35655DCB" w14:textId="77777777" w:rsidR="008D61D0" w:rsidRPr="008D61D0" w:rsidRDefault="008D61D0" w:rsidP="008D61D0">
      <w:pPr>
        <w:pStyle w:val="EndNoteBibliography"/>
        <w:spacing w:after="0"/>
        <w:rPr>
          <w:noProof/>
        </w:rPr>
      </w:pPr>
      <w:r w:rsidRPr="008D61D0">
        <w:rPr>
          <w:noProof/>
        </w:rPr>
        <w:t xml:space="preserve">NRC (1985). </w:t>
      </w:r>
      <w:r w:rsidRPr="008D61D0">
        <w:rPr>
          <w:noProof/>
          <w:u w:val="single"/>
        </w:rPr>
        <w:t>Nutrient requirements of sheep</w:t>
      </w:r>
      <w:r w:rsidRPr="008D61D0">
        <w:rPr>
          <w:noProof/>
        </w:rPr>
        <w:t>. Washington DC, National Academy Press.</w:t>
      </w:r>
    </w:p>
    <w:p w14:paraId="096438AC" w14:textId="77777777" w:rsidR="008D61D0" w:rsidRPr="008D61D0" w:rsidRDefault="008D61D0" w:rsidP="008D61D0">
      <w:pPr>
        <w:pStyle w:val="EndNoteBibliography"/>
        <w:spacing w:after="0"/>
        <w:rPr>
          <w:noProof/>
        </w:rPr>
      </w:pPr>
      <w:r w:rsidRPr="008D61D0">
        <w:rPr>
          <w:noProof/>
        </w:rPr>
        <w:t>NRC (1994). Nutrient requirements of Poultry. NRC, National Academy Press, Washington, DC.</w:t>
      </w:r>
    </w:p>
    <w:p w14:paraId="5152313F" w14:textId="77777777" w:rsidR="008D61D0" w:rsidRPr="008D61D0" w:rsidRDefault="008D61D0" w:rsidP="008D61D0">
      <w:pPr>
        <w:pStyle w:val="EndNoteBibliography"/>
        <w:spacing w:after="0"/>
        <w:rPr>
          <w:noProof/>
        </w:rPr>
      </w:pPr>
      <w:r w:rsidRPr="008D61D0">
        <w:rPr>
          <w:noProof/>
        </w:rPr>
        <w:t xml:space="preserve">NRC (1995). </w:t>
      </w:r>
      <w:r w:rsidRPr="008D61D0">
        <w:rPr>
          <w:noProof/>
          <w:u w:val="single"/>
        </w:rPr>
        <w:t>Nutrient requirements of laboratory animals</w:t>
      </w:r>
      <w:r w:rsidRPr="008D61D0">
        <w:rPr>
          <w:noProof/>
        </w:rPr>
        <w:t>. Washington DC, National Academy Press.</w:t>
      </w:r>
    </w:p>
    <w:p w14:paraId="2B6DBA05" w14:textId="77777777" w:rsidR="008D61D0" w:rsidRPr="008D61D0" w:rsidRDefault="008D61D0" w:rsidP="008D61D0">
      <w:pPr>
        <w:pStyle w:val="EndNoteBibliography"/>
        <w:spacing w:after="0"/>
        <w:rPr>
          <w:noProof/>
        </w:rPr>
      </w:pPr>
      <w:r w:rsidRPr="008D61D0">
        <w:rPr>
          <w:noProof/>
        </w:rPr>
        <w:t xml:space="preserve">NRC (1997). </w:t>
      </w:r>
      <w:r w:rsidRPr="008D61D0">
        <w:rPr>
          <w:noProof/>
          <w:u w:val="single"/>
        </w:rPr>
        <w:t>Nutrient requirements of horses</w:t>
      </w:r>
      <w:r w:rsidRPr="008D61D0">
        <w:rPr>
          <w:noProof/>
        </w:rPr>
        <w:t>. Washington DC, National Academy Press.</w:t>
      </w:r>
    </w:p>
    <w:p w14:paraId="53B04FF0" w14:textId="77777777" w:rsidR="008D61D0" w:rsidRPr="008D61D0" w:rsidRDefault="008D61D0" w:rsidP="008D61D0">
      <w:pPr>
        <w:pStyle w:val="EndNoteBibliography"/>
        <w:spacing w:after="0"/>
        <w:rPr>
          <w:noProof/>
        </w:rPr>
      </w:pPr>
      <w:r w:rsidRPr="008D61D0">
        <w:rPr>
          <w:noProof/>
        </w:rPr>
        <w:t xml:space="preserve">NRC (2011). </w:t>
      </w:r>
      <w:r w:rsidRPr="008D61D0">
        <w:rPr>
          <w:noProof/>
          <w:u w:val="single"/>
        </w:rPr>
        <w:t>Nutrient requirements of fish and shrimp</w:t>
      </w:r>
      <w:r w:rsidRPr="008D61D0">
        <w:rPr>
          <w:noProof/>
        </w:rPr>
        <w:t>. Washington DC, National Academy Press.</w:t>
      </w:r>
    </w:p>
    <w:p w14:paraId="06D7EBD4" w14:textId="77777777" w:rsidR="008D61D0" w:rsidRPr="008D61D0" w:rsidRDefault="008D61D0" w:rsidP="008D61D0">
      <w:pPr>
        <w:pStyle w:val="EndNoteBibliography"/>
        <w:spacing w:after="0"/>
        <w:rPr>
          <w:noProof/>
        </w:rPr>
      </w:pPr>
      <w:r w:rsidRPr="008D61D0">
        <w:rPr>
          <w:noProof/>
        </w:rPr>
        <w:t>Penglase, S., K. Hamre, J. D. Rasinger and S. Ellingsen (2014). "Selenium status affects selenoprotein expression, reproduction, and F1 generation locomotor activity in zebrafish (</w:t>
      </w:r>
      <w:r w:rsidRPr="008D61D0">
        <w:rPr>
          <w:i/>
          <w:noProof/>
        </w:rPr>
        <w:t>Danio rerio</w:t>
      </w:r>
      <w:r w:rsidRPr="008D61D0">
        <w:rPr>
          <w:noProof/>
        </w:rPr>
        <w:t xml:space="preserve">)." </w:t>
      </w:r>
      <w:r w:rsidRPr="008D61D0">
        <w:rPr>
          <w:noProof/>
          <w:u w:val="single"/>
        </w:rPr>
        <w:t>British Journal of Nutrition</w:t>
      </w:r>
      <w:r w:rsidRPr="008D61D0">
        <w:rPr>
          <w:noProof/>
        </w:rPr>
        <w:t xml:space="preserve"> </w:t>
      </w:r>
      <w:r w:rsidRPr="008D61D0">
        <w:rPr>
          <w:b/>
          <w:noProof/>
        </w:rPr>
        <w:t>111</w:t>
      </w:r>
      <w:r w:rsidRPr="008D61D0">
        <w:rPr>
          <w:noProof/>
        </w:rPr>
        <w:t>(11): 1918-1931.</w:t>
      </w:r>
    </w:p>
    <w:p w14:paraId="37C85C08" w14:textId="77777777" w:rsidR="008D61D0" w:rsidRPr="008D61D0" w:rsidRDefault="008D61D0" w:rsidP="008D61D0">
      <w:pPr>
        <w:pStyle w:val="EndNoteBibliography"/>
        <w:spacing w:after="0"/>
        <w:rPr>
          <w:noProof/>
        </w:rPr>
      </w:pPr>
      <w:r w:rsidRPr="008D61D0">
        <w:rPr>
          <w:noProof/>
        </w:rPr>
        <w:t xml:space="preserve">Sunde, R. A. and K. B. Hadley (2010). "Phospholipid hydroperoxide glutathione peroxidase (Gpx4) is highly regulated in male turkey poults and can be used to determine dietary selenium requirements." </w:t>
      </w:r>
      <w:r w:rsidRPr="008D61D0">
        <w:rPr>
          <w:noProof/>
          <w:u w:val="single"/>
        </w:rPr>
        <w:t>Experimental biology and medicine (Maywood, N.J.)</w:t>
      </w:r>
      <w:r w:rsidRPr="008D61D0">
        <w:rPr>
          <w:noProof/>
        </w:rPr>
        <w:t xml:space="preserve"> </w:t>
      </w:r>
      <w:r w:rsidRPr="008D61D0">
        <w:rPr>
          <w:b/>
          <w:noProof/>
        </w:rPr>
        <w:t>235</w:t>
      </w:r>
      <w:r w:rsidRPr="008D61D0">
        <w:rPr>
          <w:noProof/>
        </w:rPr>
        <w:t>(1): 23-31.</w:t>
      </w:r>
    </w:p>
    <w:p w14:paraId="7E93A4E0" w14:textId="77777777" w:rsidR="008D61D0" w:rsidRPr="008D61D0" w:rsidRDefault="008D61D0" w:rsidP="008D61D0">
      <w:pPr>
        <w:pStyle w:val="EndNoteBibliography"/>
        <w:spacing w:after="0"/>
        <w:rPr>
          <w:noProof/>
        </w:rPr>
      </w:pPr>
      <w:r w:rsidRPr="008D61D0">
        <w:rPr>
          <w:noProof/>
        </w:rPr>
        <w:t xml:space="preserve">Sunde, R. A., A. M. Raines, K. M. Barnes and J. K. Evenson (2009). "Selenium status highly regulates selenoprotein mRNA levels for only a subset of the selenoproteins in the selenoproteome " </w:t>
      </w:r>
      <w:r w:rsidRPr="008D61D0">
        <w:rPr>
          <w:noProof/>
          <w:u w:val="single"/>
        </w:rPr>
        <w:t xml:space="preserve">Bioscience Reports </w:t>
      </w:r>
      <w:r w:rsidRPr="008D61D0">
        <w:rPr>
          <w:b/>
          <w:noProof/>
        </w:rPr>
        <w:t>29</w:t>
      </w:r>
      <w:r w:rsidRPr="008D61D0">
        <w:rPr>
          <w:noProof/>
        </w:rPr>
        <w:t>(5): 329-338.</w:t>
      </w:r>
    </w:p>
    <w:p w14:paraId="29660821" w14:textId="77777777" w:rsidR="008D61D0" w:rsidRPr="008D61D0" w:rsidRDefault="008D61D0" w:rsidP="008D61D0">
      <w:pPr>
        <w:pStyle w:val="EndNoteBibliography"/>
        <w:spacing w:after="0"/>
        <w:rPr>
          <w:noProof/>
        </w:rPr>
      </w:pPr>
      <w:r w:rsidRPr="008D61D0">
        <w:rPr>
          <w:noProof/>
        </w:rPr>
        <w:t xml:space="preserve">Wedekind, K. J., S. Yu and G. F. Combs (2004). "The selenium requirement of the puppy." </w:t>
      </w:r>
      <w:r w:rsidRPr="008D61D0">
        <w:rPr>
          <w:noProof/>
          <w:u w:val="single"/>
        </w:rPr>
        <w:t>Journal of Animal Physiology and Animal Nutrition</w:t>
      </w:r>
      <w:r w:rsidRPr="008D61D0">
        <w:rPr>
          <w:noProof/>
        </w:rPr>
        <w:t xml:space="preserve"> </w:t>
      </w:r>
      <w:r w:rsidRPr="008D61D0">
        <w:rPr>
          <w:b/>
          <w:noProof/>
        </w:rPr>
        <w:t>88</w:t>
      </w:r>
      <w:r w:rsidRPr="008D61D0">
        <w:rPr>
          <w:noProof/>
        </w:rPr>
        <w:t>(9-10): 340-347.</w:t>
      </w:r>
    </w:p>
    <w:p w14:paraId="5E3DA264" w14:textId="77777777" w:rsidR="008D61D0" w:rsidRPr="008D61D0" w:rsidRDefault="008D61D0" w:rsidP="008D61D0">
      <w:pPr>
        <w:pStyle w:val="EndNoteBibliography"/>
        <w:spacing w:after="0"/>
        <w:rPr>
          <w:noProof/>
        </w:rPr>
      </w:pPr>
      <w:r w:rsidRPr="008D61D0">
        <w:rPr>
          <w:noProof/>
        </w:rPr>
        <w:t xml:space="preserve">Weiss, S. L., J. K. Evenson, K. M. Thompson and R. A. Sunde (1996). "The selenium requirement for glutathione peroxidase mRNA level is half of the selenium requirement for glutathione peroxidase activity in female rats." </w:t>
      </w:r>
      <w:r w:rsidRPr="008D61D0">
        <w:rPr>
          <w:noProof/>
          <w:u w:val="single"/>
        </w:rPr>
        <w:t>Journal of Nutrition</w:t>
      </w:r>
      <w:r w:rsidRPr="008D61D0">
        <w:rPr>
          <w:noProof/>
        </w:rPr>
        <w:t xml:space="preserve"> </w:t>
      </w:r>
      <w:r w:rsidRPr="008D61D0">
        <w:rPr>
          <w:b/>
          <w:noProof/>
        </w:rPr>
        <w:t>126</w:t>
      </w:r>
      <w:r w:rsidRPr="008D61D0">
        <w:rPr>
          <w:noProof/>
        </w:rPr>
        <w:t>(9): 2260-2267.</w:t>
      </w:r>
    </w:p>
    <w:p w14:paraId="0BA7296A" w14:textId="77777777" w:rsidR="008D61D0" w:rsidRPr="008D61D0" w:rsidRDefault="008D61D0" w:rsidP="008D61D0">
      <w:pPr>
        <w:pStyle w:val="EndNoteBibliography"/>
        <w:rPr>
          <w:noProof/>
        </w:rPr>
      </w:pPr>
      <w:r w:rsidRPr="008D61D0">
        <w:rPr>
          <w:noProof/>
        </w:rPr>
        <w:t xml:space="preserve">Weiss, S. L., J. K. Evenson, K. M. Thompson and R. A. Sunde (1997). "Dietary selenium regulation of glutathione peroxidase mRNA and other selenium-dependent parameters in male rats." </w:t>
      </w:r>
      <w:r w:rsidRPr="008D61D0">
        <w:rPr>
          <w:noProof/>
          <w:u w:val="single"/>
        </w:rPr>
        <w:t>Journal of Nutritional Biochemistry</w:t>
      </w:r>
      <w:r w:rsidRPr="008D61D0">
        <w:rPr>
          <w:noProof/>
        </w:rPr>
        <w:t xml:space="preserve"> </w:t>
      </w:r>
      <w:r w:rsidRPr="008D61D0">
        <w:rPr>
          <w:b/>
          <w:noProof/>
        </w:rPr>
        <w:t>8</w:t>
      </w:r>
      <w:r w:rsidRPr="008D61D0">
        <w:rPr>
          <w:noProof/>
        </w:rPr>
        <w:t>(2): 85-91.</w:t>
      </w:r>
    </w:p>
    <w:p w14:paraId="5DD431B9" w14:textId="73652E1E" w:rsidR="009F1463" w:rsidRDefault="008D61D0">
      <w:r>
        <w:fldChar w:fldCharType="end"/>
      </w:r>
    </w:p>
    <w:sectPr w:rsidR="009F1463" w:rsidSect="00A51279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Author-Date Copy&lt;/Style&gt;&lt;LeftDelim&gt;{&lt;/LeftDelim&gt;&lt;RightDelim&gt;}&lt;/RightDelim&gt;&lt;FontName&gt;Cambri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5e520p5yp2fwbe0r2n5r90ua0ptss9s50s9&quot;&gt;endnote&lt;record-ids&gt;&lt;item&gt;17&lt;/item&gt;&lt;item&gt;30&lt;/item&gt;&lt;item&gt;159&lt;/item&gt;&lt;item&gt;206&lt;/item&gt;&lt;item&gt;315&lt;/item&gt;&lt;item&gt;318&lt;/item&gt;&lt;item&gt;489&lt;/item&gt;&lt;item&gt;1276&lt;/item&gt;&lt;item&gt;1282&lt;/item&gt;&lt;item&gt;1452&lt;/item&gt;&lt;item&gt;1603&lt;/item&gt;&lt;item&gt;1613&lt;/item&gt;&lt;item&gt;1735&lt;/item&gt;&lt;item&gt;2209&lt;/item&gt;&lt;item&gt;2230&lt;/item&gt;&lt;item&gt;2231&lt;/item&gt;&lt;item&gt;2232&lt;/item&gt;&lt;item&gt;2233&lt;/item&gt;&lt;item&gt;2234&lt;/item&gt;&lt;item&gt;2235&lt;/item&gt;&lt;item&gt;2236&lt;/item&gt;&lt;item&gt;2237&lt;/item&gt;&lt;item&gt;2249&lt;/item&gt;&lt;item&gt;2281&lt;/item&gt;&lt;/record-ids&gt;&lt;/item&gt;&lt;/Libraries&gt;"/>
  </w:docVars>
  <w:rsids>
    <w:rsidRoot w:val="00A51279"/>
    <w:rsid w:val="001E68A5"/>
    <w:rsid w:val="00535A53"/>
    <w:rsid w:val="008D61D0"/>
    <w:rsid w:val="009A2E83"/>
    <w:rsid w:val="009F1463"/>
    <w:rsid w:val="00A51279"/>
    <w:rsid w:val="00AE7911"/>
    <w:rsid w:val="00CA3CF2"/>
    <w:rsid w:val="00CC09B4"/>
    <w:rsid w:val="00D402DA"/>
    <w:rsid w:val="00E3730D"/>
    <w:rsid w:val="00E53454"/>
    <w:rsid w:val="00F63E51"/>
    <w:rsid w:val="00F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7386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279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279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A5127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EndNoteBibliographyTitle">
    <w:name w:val="EndNote Bibliography Title"/>
    <w:basedOn w:val="Normal"/>
    <w:rsid w:val="008D61D0"/>
    <w:pPr>
      <w:spacing w:after="0"/>
      <w:jc w:val="center"/>
    </w:pPr>
    <w:rPr>
      <w:rFonts w:ascii="Cambria" w:hAnsi="Cambria"/>
      <w:lang w:val="en-US"/>
    </w:rPr>
  </w:style>
  <w:style w:type="paragraph" w:customStyle="1" w:styleId="EndNoteBibliography">
    <w:name w:val="EndNote Bibliography"/>
    <w:basedOn w:val="Normal"/>
    <w:rsid w:val="008D61D0"/>
    <w:pPr>
      <w:spacing w:line="240" w:lineRule="auto"/>
    </w:pPr>
    <w:rPr>
      <w:rFonts w:ascii="Cambria" w:hAnsi="Cambria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279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279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A5127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EndNoteBibliographyTitle">
    <w:name w:val="EndNote Bibliography Title"/>
    <w:basedOn w:val="Normal"/>
    <w:rsid w:val="008D61D0"/>
    <w:pPr>
      <w:spacing w:after="0"/>
      <w:jc w:val="center"/>
    </w:pPr>
    <w:rPr>
      <w:rFonts w:ascii="Cambria" w:hAnsi="Cambria"/>
      <w:lang w:val="en-US"/>
    </w:rPr>
  </w:style>
  <w:style w:type="paragraph" w:customStyle="1" w:styleId="EndNoteBibliography">
    <w:name w:val="EndNote Bibliography"/>
    <w:basedOn w:val="Normal"/>
    <w:rsid w:val="008D61D0"/>
    <w:pPr>
      <w:spacing w:line="240" w:lineRule="auto"/>
    </w:pPr>
    <w:rPr>
      <w:rFonts w:ascii="Cambria" w:hAnsi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4474</Words>
  <Characters>25503</Characters>
  <Application>Microsoft Macintosh Word</Application>
  <DocSecurity>0</DocSecurity>
  <Lines>212</Lines>
  <Paragraphs>59</Paragraphs>
  <ScaleCrop>false</ScaleCrop>
  <Company/>
  <LinksUpToDate>false</LinksUpToDate>
  <CharactersWithSpaces>29918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10</cp:revision>
  <dcterms:created xsi:type="dcterms:W3CDTF">2015-06-16T02:47:00Z</dcterms:created>
  <dcterms:modified xsi:type="dcterms:W3CDTF">2015-06-27T21:46:00Z</dcterms:modified>
</cp:coreProperties>
</file>