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8FBC6" w14:textId="77777777" w:rsidR="00171987" w:rsidRPr="0004306F" w:rsidRDefault="00DE58E1" w:rsidP="00171987">
      <w:pPr>
        <w:spacing w:after="0" w:line="48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bookmarkStart w:id="0" w:name="_GoBack"/>
      <w:bookmarkEnd w:id="0"/>
      <w:r w:rsidR="00171987" w:rsidRPr="0004306F">
        <w:rPr>
          <w:rFonts w:cs="Times New Roman"/>
          <w:b/>
          <w:szCs w:val="24"/>
        </w:rPr>
        <w:t>Table 1. Strains and Plasmids List</w:t>
      </w:r>
      <w:r w:rsidR="00171987" w:rsidRPr="0004306F">
        <w:rPr>
          <w:rFonts w:cs="Times New Roman"/>
          <w:b/>
          <w:color w:val="FF0000"/>
          <w:szCs w:val="24"/>
        </w:rPr>
        <w:t xml:space="preserve">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2442"/>
        <w:gridCol w:w="5046"/>
        <w:gridCol w:w="2132"/>
        <w:gridCol w:w="23"/>
      </w:tblGrid>
      <w:tr w:rsidR="00171987" w:rsidRPr="0004306F" w14:paraId="195A5E6B" w14:textId="77777777" w:rsidTr="00DE58E1">
        <w:tc>
          <w:tcPr>
            <w:tcW w:w="2442" w:type="dxa"/>
            <w:vAlign w:val="center"/>
          </w:tcPr>
          <w:p w14:paraId="540F9E37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4306F">
              <w:rPr>
                <w:rFonts w:cs="Times New Roman"/>
                <w:b/>
                <w:szCs w:val="24"/>
              </w:rPr>
              <w:t>Strain or Plasmid</w:t>
            </w:r>
          </w:p>
        </w:tc>
        <w:tc>
          <w:tcPr>
            <w:tcW w:w="5046" w:type="dxa"/>
            <w:vAlign w:val="center"/>
          </w:tcPr>
          <w:p w14:paraId="7635822A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4306F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2155" w:type="dxa"/>
            <w:gridSpan w:val="2"/>
            <w:vAlign w:val="center"/>
          </w:tcPr>
          <w:p w14:paraId="7DCF6B75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4306F">
              <w:rPr>
                <w:rFonts w:cs="Times New Roman"/>
                <w:b/>
                <w:szCs w:val="24"/>
              </w:rPr>
              <w:t>Reference</w:t>
            </w:r>
          </w:p>
        </w:tc>
      </w:tr>
      <w:tr w:rsidR="00171987" w:rsidRPr="0004306F" w14:paraId="7B53306A" w14:textId="77777777" w:rsidTr="00DE58E1">
        <w:trPr>
          <w:gridAfter w:val="1"/>
          <w:wAfter w:w="23" w:type="dxa"/>
        </w:trPr>
        <w:tc>
          <w:tcPr>
            <w:tcW w:w="9620" w:type="dxa"/>
            <w:gridSpan w:val="3"/>
            <w:vAlign w:val="center"/>
          </w:tcPr>
          <w:p w14:paraId="3AE4EC8A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i/>
                <w:szCs w:val="24"/>
              </w:rPr>
              <w:t>E. coli</w:t>
            </w:r>
          </w:p>
        </w:tc>
      </w:tr>
      <w:tr w:rsidR="00171987" w:rsidRPr="0004306F" w14:paraId="4F92D291" w14:textId="77777777" w:rsidTr="00DE58E1">
        <w:tc>
          <w:tcPr>
            <w:tcW w:w="2442" w:type="dxa"/>
            <w:vAlign w:val="center"/>
          </w:tcPr>
          <w:p w14:paraId="41753AE2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i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S17-λ </w:t>
            </w:r>
            <w:r w:rsidRPr="0004306F">
              <w:rPr>
                <w:rFonts w:cs="Times New Roman"/>
                <w:i/>
                <w:szCs w:val="24"/>
              </w:rPr>
              <w:t>pir</w:t>
            </w:r>
          </w:p>
        </w:tc>
        <w:tc>
          <w:tcPr>
            <w:tcW w:w="5046" w:type="dxa"/>
            <w:vAlign w:val="center"/>
          </w:tcPr>
          <w:p w14:paraId="4960CAFD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i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Conjugation strain for DNA transfer into </w:t>
            </w:r>
            <w:r w:rsidRPr="0004306F">
              <w:rPr>
                <w:rFonts w:cs="Times New Roman"/>
                <w:i/>
                <w:szCs w:val="24"/>
              </w:rPr>
              <w:t>R. eutropha</w:t>
            </w:r>
          </w:p>
        </w:tc>
        <w:tc>
          <w:tcPr>
            <w:tcW w:w="2155" w:type="dxa"/>
            <w:gridSpan w:val="2"/>
            <w:vAlign w:val="center"/>
          </w:tcPr>
          <w:p w14:paraId="2158326A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Simon </w:t>
            </w:r>
            <w:r w:rsidRPr="0004306F">
              <w:rPr>
                <w:rFonts w:cs="Times New Roman"/>
                <w:i/>
                <w:szCs w:val="24"/>
              </w:rPr>
              <w:t>et al.</w:t>
            </w:r>
            <w:r w:rsidRPr="00043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>(35)</w:t>
            </w:r>
          </w:p>
        </w:tc>
      </w:tr>
      <w:tr w:rsidR="00171987" w:rsidRPr="0004306F" w14:paraId="2504EA9F" w14:textId="77777777" w:rsidTr="00DE58E1">
        <w:trPr>
          <w:gridAfter w:val="1"/>
          <w:wAfter w:w="23" w:type="dxa"/>
        </w:trPr>
        <w:tc>
          <w:tcPr>
            <w:tcW w:w="9620" w:type="dxa"/>
            <w:gridSpan w:val="3"/>
            <w:vAlign w:val="center"/>
          </w:tcPr>
          <w:p w14:paraId="4EA4D825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i/>
                <w:szCs w:val="24"/>
              </w:rPr>
              <w:t>R. eutropha H16</w:t>
            </w:r>
          </w:p>
        </w:tc>
      </w:tr>
      <w:tr w:rsidR="00171987" w:rsidRPr="0004306F" w14:paraId="772AAE28" w14:textId="77777777" w:rsidTr="00DE58E1">
        <w:tc>
          <w:tcPr>
            <w:tcW w:w="2442" w:type="dxa"/>
            <w:vAlign w:val="center"/>
          </w:tcPr>
          <w:p w14:paraId="48A98DC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ReH16</w:t>
            </w:r>
          </w:p>
        </w:tc>
        <w:tc>
          <w:tcPr>
            <w:tcW w:w="5046" w:type="dxa"/>
            <w:vAlign w:val="center"/>
          </w:tcPr>
          <w:p w14:paraId="2BB212F2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Wild-type, naturally Gm10 resistant</w:t>
            </w:r>
          </w:p>
        </w:tc>
        <w:tc>
          <w:tcPr>
            <w:tcW w:w="2155" w:type="dxa"/>
            <w:gridSpan w:val="2"/>
            <w:vAlign w:val="center"/>
          </w:tcPr>
          <w:p w14:paraId="698D9219" w14:textId="77777777" w:rsidR="00171987" w:rsidRPr="00470E99" w:rsidRDefault="00171987" w:rsidP="00B6504C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470E99">
              <w:rPr>
                <w:rFonts w:cs="Times New Roman"/>
                <w:color w:val="000000" w:themeColor="text1"/>
                <w:szCs w:val="24"/>
              </w:rPr>
              <w:t>ATCC17699</w:t>
            </w:r>
          </w:p>
        </w:tc>
      </w:tr>
      <w:tr w:rsidR="00171987" w:rsidRPr="0004306F" w14:paraId="676E76B8" w14:textId="77777777" w:rsidTr="00DE58E1">
        <w:tc>
          <w:tcPr>
            <w:tcW w:w="2442" w:type="dxa"/>
            <w:vAlign w:val="center"/>
          </w:tcPr>
          <w:p w14:paraId="3B683602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Re2303</w:t>
            </w:r>
          </w:p>
        </w:tc>
        <w:tc>
          <w:tcPr>
            <w:tcW w:w="5046" w:type="dxa"/>
            <w:vAlign w:val="center"/>
          </w:tcPr>
          <w:p w14:paraId="27ECBFC6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H16Δ(</w:t>
            </w:r>
            <w:r w:rsidRPr="0004306F">
              <w:rPr>
                <w:rFonts w:cs="Times New Roman"/>
                <w:i/>
                <w:szCs w:val="24"/>
              </w:rPr>
              <w:t>A0459-A0464</w:t>
            </w:r>
            <w:r w:rsidRPr="0004306F">
              <w:rPr>
                <w:rFonts w:cs="Times New Roman"/>
                <w:szCs w:val="24"/>
              </w:rPr>
              <w:t xml:space="preserve">, </w:t>
            </w:r>
            <w:r w:rsidRPr="0004306F">
              <w:rPr>
                <w:rFonts w:cs="Times New Roman"/>
                <w:i/>
                <w:szCs w:val="24"/>
              </w:rPr>
              <w:t>A1526-A1531</w:t>
            </w:r>
            <w:r w:rsidRPr="0004306F">
              <w:rPr>
                <w:rFonts w:cs="Times New Roman"/>
                <w:szCs w:val="24"/>
              </w:rPr>
              <w:t>), Gm10</w:t>
            </w:r>
          </w:p>
        </w:tc>
        <w:tc>
          <w:tcPr>
            <w:tcW w:w="2155" w:type="dxa"/>
            <w:gridSpan w:val="2"/>
            <w:vAlign w:val="center"/>
          </w:tcPr>
          <w:p w14:paraId="4085C8A0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Brigham </w:t>
            </w:r>
            <w:r w:rsidRPr="0004306F">
              <w:rPr>
                <w:rFonts w:cs="Times New Roman"/>
                <w:i/>
                <w:szCs w:val="24"/>
              </w:rPr>
              <w:t>et al.</w:t>
            </w:r>
            <w:r w:rsidRPr="00043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>(23)</w:t>
            </w:r>
          </w:p>
        </w:tc>
      </w:tr>
      <w:tr w:rsidR="00171987" w:rsidRPr="0004306F" w14:paraId="57CD0085" w14:textId="77777777" w:rsidTr="00DE58E1">
        <w:tc>
          <w:tcPr>
            <w:tcW w:w="2442" w:type="dxa"/>
            <w:vAlign w:val="center"/>
          </w:tcPr>
          <w:p w14:paraId="13CD4D75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Re2061</w:t>
            </w:r>
          </w:p>
        </w:tc>
        <w:tc>
          <w:tcPr>
            <w:tcW w:w="5046" w:type="dxa"/>
            <w:vAlign w:val="center"/>
          </w:tcPr>
          <w:p w14:paraId="46214876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H16Δ</w:t>
            </w:r>
            <w:r w:rsidRPr="0004306F">
              <w:rPr>
                <w:rFonts w:cs="Times New Roman"/>
                <w:i/>
                <w:szCs w:val="24"/>
              </w:rPr>
              <w:t>phaCAB</w:t>
            </w:r>
            <w:r w:rsidRPr="0004306F">
              <w:rPr>
                <w:rFonts w:cs="Times New Roman"/>
                <w:szCs w:val="24"/>
              </w:rPr>
              <w:t>, Gm10</w:t>
            </w:r>
          </w:p>
        </w:tc>
        <w:tc>
          <w:tcPr>
            <w:tcW w:w="2155" w:type="dxa"/>
            <w:gridSpan w:val="2"/>
            <w:vAlign w:val="center"/>
          </w:tcPr>
          <w:p w14:paraId="05E5B13C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Lu </w:t>
            </w:r>
            <w:r w:rsidRPr="0004306F">
              <w:rPr>
                <w:rFonts w:cs="Times New Roman"/>
                <w:i/>
                <w:szCs w:val="24"/>
              </w:rPr>
              <w:t>et al.</w:t>
            </w:r>
            <w:r w:rsidRPr="00043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>(6)</w:t>
            </w:r>
          </w:p>
        </w:tc>
      </w:tr>
      <w:tr w:rsidR="00171987" w:rsidRPr="0004306F" w14:paraId="0B9A2CCA" w14:textId="77777777" w:rsidTr="00DE58E1">
        <w:tc>
          <w:tcPr>
            <w:tcW w:w="2442" w:type="dxa"/>
            <w:vAlign w:val="center"/>
          </w:tcPr>
          <w:p w14:paraId="6E99D138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Re2312</w:t>
            </w:r>
          </w:p>
        </w:tc>
        <w:tc>
          <w:tcPr>
            <w:tcW w:w="5046" w:type="dxa"/>
            <w:vAlign w:val="center"/>
          </w:tcPr>
          <w:p w14:paraId="1DFC488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H16Δ</w:t>
            </w:r>
            <w:r w:rsidRPr="0004306F">
              <w:rPr>
                <w:rFonts w:cs="Times New Roman"/>
                <w:i/>
                <w:szCs w:val="24"/>
              </w:rPr>
              <w:t>fadD3</w:t>
            </w:r>
            <w:r w:rsidRPr="0004306F">
              <w:rPr>
                <w:rFonts w:cs="Times New Roman"/>
                <w:szCs w:val="24"/>
              </w:rPr>
              <w:t>, Gm10</w:t>
            </w:r>
          </w:p>
        </w:tc>
        <w:tc>
          <w:tcPr>
            <w:tcW w:w="2155" w:type="dxa"/>
            <w:gridSpan w:val="2"/>
            <w:vAlign w:val="center"/>
          </w:tcPr>
          <w:p w14:paraId="7278491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Brigham </w:t>
            </w:r>
            <w:r w:rsidRPr="0004306F">
              <w:rPr>
                <w:rFonts w:cs="Times New Roman"/>
                <w:i/>
                <w:szCs w:val="24"/>
              </w:rPr>
              <w:t>et al.</w:t>
            </w:r>
            <w:r w:rsidRPr="00043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>(23)</w:t>
            </w:r>
          </w:p>
        </w:tc>
      </w:tr>
      <w:tr w:rsidR="00DE58E1" w:rsidRPr="0004306F" w14:paraId="26B98FB2" w14:textId="77777777" w:rsidTr="00DE58E1">
        <w:tc>
          <w:tcPr>
            <w:tcW w:w="2442" w:type="dxa"/>
            <w:vAlign w:val="center"/>
          </w:tcPr>
          <w:p w14:paraId="34B5050B" w14:textId="77777777" w:rsidR="00DE58E1" w:rsidRPr="0004306F" w:rsidRDefault="00DE58E1" w:rsidP="00B6504C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JC320</w:t>
            </w:r>
          </w:p>
        </w:tc>
        <w:tc>
          <w:tcPr>
            <w:tcW w:w="5046" w:type="dxa"/>
            <w:vAlign w:val="center"/>
          </w:tcPr>
          <w:p w14:paraId="1F8F51A9" w14:textId="77777777" w:rsidR="00DE58E1" w:rsidRPr="0004306F" w:rsidRDefault="00DE58E1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H16Δ</w:t>
            </w:r>
            <w:r w:rsidRPr="0004306F">
              <w:rPr>
                <w:rFonts w:cs="Times New Roman"/>
                <w:i/>
                <w:szCs w:val="24"/>
              </w:rPr>
              <w:t>phaCAB</w:t>
            </w:r>
            <w:r w:rsidRPr="0004306F">
              <w:rPr>
                <w:rFonts w:cs="Times New Roman"/>
                <w:szCs w:val="24"/>
              </w:rPr>
              <w:t>Δ</w:t>
            </w:r>
            <w:r w:rsidRPr="0004306F">
              <w:rPr>
                <w:rFonts w:cs="Times New Roman"/>
                <w:i/>
                <w:szCs w:val="24"/>
              </w:rPr>
              <w:t>fadD3</w:t>
            </w:r>
            <w:r w:rsidRPr="0004306F">
              <w:rPr>
                <w:rFonts w:cs="Times New Roman"/>
                <w:szCs w:val="24"/>
              </w:rPr>
              <w:t>, Gm10</w:t>
            </w:r>
          </w:p>
        </w:tc>
        <w:tc>
          <w:tcPr>
            <w:tcW w:w="2155" w:type="dxa"/>
            <w:gridSpan w:val="2"/>
            <w:vAlign w:val="center"/>
          </w:tcPr>
          <w:p w14:paraId="583C91FE" w14:textId="77777777" w:rsidR="00DE58E1" w:rsidRPr="0004306F" w:rsidRDefault="00DE58E1" w:rsidP="00B6504C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study</w:t>
            </w:r>
          </w:p>
        </w:tc>
      </w:tr>
      <w:tr w:rsidR="00DE58E1" w:rsidRPr="0004306F" w14:paraId="03920EEC" w14:textId="77777777" w:rsidTr="00DE58E1">
        <w:tc>
          <w:tcPr>
            <w:tcW w:w="2442" w:type="dxa"/>
            <w:vAlign w:val="center"/>
          </w:tcPr>
          <w:p w14:paraId="37CA7203" w14:textId="77777777" w:rsidR="00DE58E1" w:rsidRPr="0004306F" w:rsidRDefault="00DE58E1" w:rsidP="00B6504C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JC349</w:t>
            </w:r>
          </w:p>
        </w:tc>
        <w:tc>
          <w:tcPr>
            <w:tcW w:w="5046" w:type="dxa"/>
            <w:vAlign w:val="center"/>
          </w:tcPr>
          <w:p w14:paraId="6C84A877" w14:textId="77777777" w:rsidR="00DE58E1" w:rsidRPr="0004306F" w:rsidRDefault="00DE58E1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H16Δ(</w:t>
            </w:r>
            <w:r w:rsidRPr="0004306F">
              <w:rPr>
                <w:rFonts w:cs="Times New Roman"/>
                <w:i/>
                <w:szCs w:val="24"/>
              </w:rPr>
              <w:t>A0459-A0464</w:t>
            </w:r>
            <w:r w:rsidRPr="0004306F">
              <w:rPr>
                <w:rFonts w:cs="Times New Roman"/>
                <w:szCs w:val="24"/>
              </w:rPr>
              <w:t xml:space="preserve">, </w:t>
            </w:r>
            <w:r w:rsidRPr="0004306F">
              <w:rPr>
                <w:rFonts w:cs="Times New Roman"/>
                <w:i/>
                <w:szCs w:val="24"/>
              </w:rPr>
              <w:t>A1526-A1531</w:t>
            </w:r>
            <w:r>
              <w:rPr>
                <w:rFonts w:cs="Times New Roman"/>
                <w:szCs w:val="24"/>
              </w:rPr>
              <w:t>)</w:t>
            </w:r>
            <w:r w:rsidRPr="0004306F">
              <w:rPr>
                <w:rFonts w:cs="Times New Roman"/>
                <w:szCs w:val="24"/>
              </w:rPr>
              <w:t>Δ</w:t>
            </w:r>
            <w:r w:rsidRPr="0004306F">
              <w:rPr>
                <w:rFonts w:cs="Times New Roman"/>
                <w:i/>
                <w:szCs w:val="24"/>
              </w:rPr>
              <w:t>phaCAB</w:t>
            </w:r>
            <w:r>
              <w:rPr>
                <w:rFonts w:cs="Times New Roman"/>
                <w:i/>
                <w:szCs w:val="24"/>
              </w:rPr>
              <w:t>,</w:t>
            </w:r>
            <w:r w:rsidRPr="0004306F">
              <w:rPr>
                <w:rFonts w:cs="Times New Roman"/>
                <w:szCs w:val="24"/>
              </w:rPr>
              <w:t xml:space="preserve"> Gm10</w:t>
            </w:r>
          </w:p>
        </w:tc>
        <w:tc>
          <w:tcPr>
            <w:tcW w:w="2155" w:type="dxa"/>
            <w:gridSpan w:val="2"/>
            <w:vAlign w:val="center"/>
          </w:tcPr>
          <w:p w14:paraId="383FD318" w14:textId="77777777" w:rsidR="00DE58E1" w:rsidRPr="0004306F" w:rsidRDefault="00DE58E1" w:rsidP="00B6504C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070C3F0D" w14:textId="77777777" w:rsidTr="00DE58E1">
        <w:tc>
          <w:tcPr>
            <w:tcW w:w="2442" w:type="dxa"/>
            <w:vAlign w:val="center"/>
          </w:tcPr>
          <w:p w14:paraId="155326FD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04306F">
              <w:rPr>
                <w:rFonts w:cs="Times New Roman"/>
                <w:color w:val="000000" w:themeColor="text1"/>
                <w:szCs w:val="24"/>
              </w:rPr>
              <w:t>JC357</w:t>
            </w:r>
          </w:p>
        </w:tc>
        <w:tc>
          <w:tcPr>
            <w:tcW w:w="5046" w:type="dxa"/>
            <w:vAlign w:val="center"/>
          </w:tcPr>
          <w:p w14:paraId="320B74AE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H16Δ</w:t>
            </w:r>
            <w:r w:rsidRPr="0004306F">
              <w:rPr>
                <w:rFonts w:cs="Times New Roman"/>
                <w:i/>
                <w:szCs w:val="24"/>
              </w:rPr>
              <w:t>A0285</w:t>
            </w:r>
            <w:r w:rsidRPr="0004306F">
              <w:rPr>
                <w:rFonts w:cs="Times New Roman"/>
                <w:szCs w:val="24"/>
              </w:rPr>
              <w:t>, Gm10</w:t>
            </w:r>
          </w:p>
        </w:tc>
        <w:tc>
          <w:tcPr>
            <w:tcW w:w="2155" w:type="dxa"/>
            <w:gridSpan w:val="2"/>
            <w:vAlign w:val="center"/>
          </w:tcPr>
          <w:p w14:paraId="7C87F699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25F95845" w14:textId="77777777" w:rsidTr="00DE58E1">
        <w:tc>
          <w:tcPr>
            <w:tcW w:w="2442" w:type="dxa"/>
            <w:vAlign w:val="center"/>
          </w:tcPr>
          <w:p w14:paraId="7BDB85C0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04306F">
              <w:rPr>
                <w:rFonts w:cs="Times New Roman"/>
                <w:color w:val="000000" w:themeColor="text1"/>
                <w:szCs w:val="24"/>
              </w:rPr>
              <w:t>JC358</w:t>
            </w:r>
          </w:p>
        </w:tc>
        <w:tc>
          <w:tcPr>
            <w:tcW w:w="5046" w:type="dxa"/>
            <w:vAlign w:val="center"/>
          </w:tcPr>
          <w:p w14:paraId="2FA70126" w14:textId="77777777" w:rsidR="00171987" w:rsidRPr="0004306F" w:rsidRDefault="00DE58E1" w:rsidP="00B6504C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H16</w:t>
            </w:r>
            <w:r w:rsidR="00171987" w:rsidRPr="0004306F">
              <w:rPr>
                <w:rFonts w:cs="Times New Roman"/>
                <w:szCs w:val="24"/>
              </w:rPr>
              <w:t>Δ</w:t>
            </w:r>
            <w:r w:rsidR="00171987" w:rsidRPr="0004306F">
              <w:rPr>
                <w:rFonts w:cs="Times New Roman"/>
                <w:i/>
                <w:szCs w:val="24"/>
              </w:rPr>
              <w:t>A0285</w:t>
            </w:r>
            <w:r w:rsidR="00171987" w:rsidRPr="0004306F">
              <w:rPr>
                <w:rFonts w:cs="Times New Roman"/>
                <w:szCs w:val="24"/>
              </w:rPr>
              <w:t>Δ</w:t>
            </w:r>
            <w:r w:rsidR="00171987" w:rsidRPr="0004306F">
              <w:rPr>
                <w:rFonts w:cs="Times New Roman"/>
                <w:i/>
                <w:szCs w:val="24"/>
              </w:rPr>
              <w:t>fadD3</w:t>
            </w:r>
            <w:r w:rsidR="00171987" w:rsidRPr="0004306F">
              <w:rPr>
                <w:rFonts w:cs="Times New Roman"/>
                <w:szCs w:val="24"/>
              </w:rPr>
              <w:t>, Gm10</w:t>
            </w:r>
          </w:p>
        </w:tc>
        <w:tc>
          <w:tcPr>
            <w:tcW w:w="2155" w:type="dxa"/>
            <w:gridSpan w:val="2"/>
            <w:vAlign w:val="center"/>
          </w:tcPr>
          <w:p w14:paraId="34E3E5F3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09F81935" w14:textId="77777777" w:rsidTr="00DE58E1">
        <w:tc>
          <w:tcPr>
            <w:tcW w:w="2442" w:type="dxa"/>
            <w:vAlign w:val="center"/>
          </w:tcPr>
          <w:p w14:paraId="69BC235C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04306F">
              <w:rPr>
                <w:rFonts w:cs="Times New Roman"/>
                <w:color w:val="000000" w:themeColor="text1"/>
                <w:szCs w:val="24"/>
              </w:rPr>
              <w:t>JT338</w:t>
            </w:r>
          </w:p>
        </w:tc>
        <w:tc>
          <w:tcPr>
            <w:tcW w:w="5046" w:type="dxa"/>
            <w:vAlign w:val="center"/>
          </w:tcPr>
          <w:p w14:paraId="71A56785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H16Δ</w:t>
            </w:r>
            <w:r w:rsidRPr="0004306F">
              <w:rPr>
                <w:rFonts w:cs="Times New Roman"/>
                <w:i/>
                <w:szCs w:val="24"/>
              </w:rPr>
              <w:t>A2794</w:t>
            </w:r>
            <w:r w:rsidRPr="0004306F">
              <w:rPr>
                <w:rFonts w:cs="Times New Roman"/>
                <w:szCs w:val="24"/>
              </w:rPr>
              <w:t>, Gm10</w:t>
            </w:r>
          </w:p>
        </w:tc>
        <w:tc>
          <w:tcPr>
            <w:tcW w:w="2155" w:type="dxa"/>
            <w:gridSpan w:val="2"/>
            <w:vAlign w:val="center"/>
          </w:tcPr>
          <w:p w14:paraId="7181571E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0A644BB4" w14:textId="77777777" w:rsidTr="00DE58E1">
        <w:tc>
          <w:tcPr>
            <w:tcW w:w="2442" w:type="dxa"/>
            <w:vAlign w:val="center"/>
          </w:tcPr>
          <w:p w14:paraId="0DEBAAB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 w:themeColor="text1"/>
                <w:szCs w:val="24"/>
              </w:rPr>
            </w:pPr>
            <w:r w:rsidRPr="0004306F">
              <w:rPr>
                <w:rFonts w:cs="Times New Roman"/>
                <w:color w:val="000000" w:themeColor="text1"/>
                <w:szCs w:val="24"/>
              </w:rPr>
              <w:t>JT339</w:t>
            </w:r>
          </w:p>
        </w:tc>
        <w:tc>
          <w:tcPr>
            <w:tcW w:w="5046" w:type="dxa"/>
            <w:vAlign w:val="center"/>
          </w:tcPr>
          <w:p w14:paraId="25022679" w14:textId="77777777" w:rsidR="00171987" w:rsidRPr="0004306F" w:rsidRDefault="00DE58E1" w:rsidP="00B6504C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H16</w:t>
            </w:r>
            <w:r w:rsidR="00171987" w:rsidRPr="0004306F">
              <w:rPr>
                <w:rFonts w:cs="Times New Roman"/>
                <w:szCs w:val="24"/>
              </w:rPr>
              <w:t>Δ</w:t>
            </w:r>
            <w:r w:rsidR="00171987" w:rsidRPr="0004306F">
              <w:rPr>
                <w:rFonts w:cs="Times New Roman"/>
                <w:i/>
                <w:szCs w:val="24"/>
              </w:rPr>
              <w:t>A2794</w:t>
            </w:r>
            <w:r w:rsidR="00171987" w:rsidRPr="0004306F">
              <w:rPr>
                <w:rFonts w:cs="Times New Roman"/>
                <w:szCs w:val="24"/>
              </w:rPr>
              <w:t>Δ</w:t>
            </w:r>
            <w:r w:rsidR="00171987" w:rsidRPr="0004306F">
              <w:rPr>
                <w:rFonts w:cs="Times New Roman"/>
                <w:i/>
                <w:szCs w:val="24"/>
              </w:rPr>
              <w:t>fadD3</w:t>
            </w:r>
            <w:r w:rsidR="00171987" w:rsidRPr="0004306F">
              <w:rPr>
                <w:rFonts w:cs="Times New Roman"/>
                <w:szCs w:val="24"/>
              </w:rPr>
              <w:t>, Gm10</w:t>
            </w:r>
          </w:p>
        </w:tc>
        <w:tc>
          <w:tcPr>
            <w:tcW w:w="2155" w:type="dxa"/>
            <w:gridSpan w:val="2"/>
            <w:vAlign w:val="center"/>
          </w:tcPr>
          <w:p w14:paraId="5E8AB590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0531F5D7" w14:textId="77777777" w:rsidTr="00DE58E1">
        <w:trPr>
          <w:gridAfter w:val="1"/>
          <w:wAfter w:w="23" w:type="dxa"/>
        </w:trPr>
        <w:tc>
          <w:tcPr>
            <w:tcW w:w="9620" w:type="dxa"/>
            <w:gridSpan w:val="3"/>
            <w:vAlign w:val="center"/>
          </w:tcPr>
          <w:p w14:paraId="44B8EB91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i/>
                <w:szCs w:val="24"/>
              </w:rPr>
              <w:t>Plasmids</w:t>
            </w:r>
          </w:p>
        </w:tc>
      </w:tr>
      <w:tr w:rsidR="00171987" w:rsidRPr="0004306F" w14:paraId="57104DE7" w14:textId="77777777" w:rsidTr="00DE58E1">
        <w:tc>
          <w:tcPr>
            <w:tcW w:w="2442" w:type="dxa"/>
            <w:vAlign w:val="center"/>
          </w:tcPr>
          <w:p w14:paraId="68B0FC9D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pBBR1MCS2</w:t>
            </w:r>
          </w:p>
        </w:tc>
        <w:tc>
          <w:tcPr>
            <w:tcW w:w="5046" w:type="dxa"/>
            <w:vAlign w:val="center"/>
          </w:tcPr>
          <w:p w14:paraId="68D8061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Broad-Host-Range Cloning Vector, Kan200</w:t>
            </w:r>
          </w:p>
        </w:tc>
        <w:tc>
          <w:tcPr>
            <w:tcW w:w="2155" w:type="dxa"/>
            <w:gridSpan w:val="2"/>
            <w:vAlign w:val="center"/>
          </w:tcPr>
          <w:p w14:paraId="426FD377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Kovach </w:t>
            </w:r>
            <w:r w:rsidRPr="0004306F">
              <w:rPr>
                <w:rFonts w:cs="Times New Roman"/>
                <w:i/>
                <w:szCs w:val="24"/>
              </w:rPr>
              <w:t>et al.</w:t>
            </w:r>
            <w:r w:rsidRPr="00043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>(36)</w:t>
            </w:r>
          </w:p>
        </w:tc>
      </w:tr>
      <w:tr w:rsidR="00171987" w:rsidRPr="0004306F" w14:paraId="70101E2C" w14:textId="77777777" w:rsidTr="00DE58E1">
        <w:tc>
          <w:tcPr>
            <w:tcW w:w="2442" w:type="dxa"/>
            <w:vAlign w:val="center"/>
          </w:tcPr>
          <w:p w14:paraId="2789704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pRSF-Duet1</w:t>
            </w:r>
          </w:p>
        </w:tc>
        <w:tc>
          <w:tcPr>
            <w:tcW w:w="5046" w:type="dxa"/>
            <w:vAlign w:val="center"/>
          </w:tcPr>
          <w:p w14:paraId="5EA654EC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Arabinose-inducible Cloning Vector</w:t>
            </w:r>
          </w:p>
        </w:tc>
        <w:tc>
          <w:tcPr>
            <w:tcW w:w="2155" w:type="dxa"/>
            <w:gridSpan w:val="2"/>
            <w:vAlign w:val="center"/>
          </w:tcPr>
          <w:p w14:paraId="2E14D3DA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171987" w:rsidRPr="0004306F" w14:paraId="20EAA7AD" w14:textId="77777777" w:rsidTr="00DE58E1">
        <w:tc>
          <w:tcPr>
            <w:tcW w:w="2442" w:type="dxa"/>
            <w:vAlign w:val="center"/>
          </w:tcPr>
          <w:p w14:paraId="35625EDE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pCB96</w:t>
            </w:r>
          </w:p>
        </w:tc>
        <w:tc>
          <w:tcPr>
            <w:tcW w:w="5046" w:type="dxa"/>
            <w:vAlign w:val="center"/>
          </w:tcPr>
          <w:p w14:paraId="19DE3F3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i/>
                <w:color w:val="000000"/>
                <w:szCs w:val="24"/>
              </w:rPr>
              <w:t>fadD3</w:t>
            </w:r>
            <w:r w:rsidRPr="0004306F">
              <w:rPr>
                <w:rFonts w:cs="Times New Roman"/>
                <w:color w:val="000000"/>
                <w:szCs w:val="24"/>
              </w:rPr>
              <w:t xml:space="preserve"> markerless deletion plasmid</w:t>
            </w:r>
          </w:p>
        </w:tc>
        <w:tc>
          <w:tcPr>
            <w:tcW w:w="2155" w:type="dxa"/>
            <w:gridSpan w:val="2"/>
            <w:vAlign w:val="center"/>
          </w:tcPr>
          <w:p w14:paraId="7E2D0A22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Brigham </w:t>
            </w:r>
            <w:r w:rsidRPr="0004306F">
              <w:rPr>
                <w:rFonts w:cs="Times New Roman"/>
                <w:i/>
                <w:szCs w:val="24"/>
              </w:rPr>
              <w:t xml:space="preserve">et al. </w:t>
            </w:r>
            <w:r>
              <w:rPr>
                <w:rFonts w:cs="Times New Roman"/>
                <w:noProof/>
                <w:szCs w:val="24"/>
              </w:rPr>
              <w:t>(23)</w:t>
            </w:r>
          </w:p>
        </w:tc>
      </w:tr>
      <w:tr w:rsidR="00171987" w:rsidRPr="0004306F" w14:paraId="56BE0DD8" w14:textId="77777777" w:rsidTr="00DE58E1">
        <w:tc>
          <w:tcPr>
            <w:tcW w:w="2442" w:type="dxa"/>
            <w:vAlign w:val="center"/>
          </w:tcPr>
          <w:p w14:paraId="652F4BEC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lastRenderedPageBreak/>
              <w:t>pJL33</w:t>
            </w:r>
          </w:p>
        </w:tc>
        <w:tc>
          <w:tcPr>
            <w:tcW w:w="5046" w:type="dxa"/>
            <w:vAlign w:val="center"/>
          </w:tcPr>
          <w:p w14:paraId="62807FCA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i/>
                <w:color w:val="000000"/>
                <w:szCs w:val="24"/>
              </w:rPr>
              <w:t>phaCAB</w:t>
            </w:r>
            <w:r w:rsidRPr="0004306F">
              <w:rPr>
                <w:rFonts w:cs="Times New Roman"/>
                <w:color w:val="000000"/>
                <w:szCs w:val="24"/>
              </w:rPr>
              <w:t xml:space="preserve"> markerless deletion plasmid</w:t>
            </w:r>
          </w:p>
        </w:tc>
        <w:tc>
          <w:tcPr>
            <w:tcW w:w="2155" w:type="dxa"/>
            <w:gridSpan w:val="2"/>
            <w:vAlign w:val="center"/>
          </w:tcPr>
          <w:p w14:paraId="76B3472A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Lu </w:t>
            </w:r>
            <w:r w:rsidRPr="0004306F">
              <w:rPr>
                <w:rFonts w:cs="Times New Roman"/>
                <w:i/>
                <w:szCs w:val="24"/>
              </w:rPr>
              <w:t>et al.</w:t>
            </w:r>
            <w:r w:rsidRPr="00043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>(6)</w:t>
            </w:r>
          </w:p>
        </w:tc>
      </w:tr>
      <w:tr w:rsidR="00171987" w:rsidRPr="0004306F" w14:paraId="0C0D5F9A" w14:textId="77777777" w:rsidTr="00DE58E1">
        <w:tc>
          <w:tcPr>
            <w:tcW w:w="2442" w:type="dxa"/>
            <w:vAlign w:val="center"/>
          </w:tcPr>
          <w:p w14:paraId="5425ED69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pJC007</w:t>
            </w:r>
          </w:p>
        </w:tc>
        <w:tc>
          <w:tcPr>
            <w:tcW w:w="5046" w:type="dxa"/>
            <w:vAlign w:val="center"/>
          </w:tcPr>
          <w:p w14:paraId="4E11BC18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Arabinose-Inducible Broad-Host-Range Vector pRSF-Ara(Rev)-mCherry</w:t>
            </w:r>
          </w:p>
        </w:tc>
        <w:tc>
          <w:tcPr>
            <w:tcW w:w="2155" w:type="dxa"/>
            <w:gridSpan w:val="2"/>
            <w:vAlign w:val="center"/>
          </w:tcPr>
          <w:p w14:paraId="1969D497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05DAF9B5" w14:textId="77777777" w:rsidTr="00DE58E1">
        <w:tc>
          <w:tcPr>
            <w:tcW w:w="2442" w:type="dxa"/>
            <w:vAlign w:val="center"/>
          </w:tcPr>
          <w:p w14:paraId="78195A01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pJC010</w:t>
            </w:r>
          </w:p>
        </w:tc>
        <w:tc>
          <w:tcPr>
            <w:tcW w:w="5046" w:type="dxa"/>
            <w:vAlign w:val="center"/>
          </w:tcPr>
          <w:p w14:paraId="7F9EC801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Arabinose-Inducible Broad-Host-Range Vector pBBAD-mCherry</w:t>
            </w:r>
          </w:p>
        </w:tc>
        <w:tc>
          <w:tcPr>
            <w:tcW w:w="2155" w:type="dxa"/>
            <w:gridSpan w:val="2"/>
            <w:vAlign w:val="center"/>
          </w:tcPr>
          <w:p w14:paraId="096BC115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18247975" w14:textId="77777777" w:rsidTr="00DE58E1">
        <w:tc>
          <w:tcPr>
            <w:tcW w:w="2442" w:type="dxa"/>
            <w:vAlign w:val="center"/>
          </w:tcPr>
          <w:p w14:paraId="3CAA3546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pJC022</w:t>
            </w:r>
          </w:p>
        </w:tc>
        <w:tc>
          <w:tcPr>
            <w:tcW w:w="5046" w:type="dxa"/>
            <w:vAlign w:val="center"/>
          </w:tcPr>
          <w:p w14:paraId="68CA91D3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Arabinose-inducible Broad-Host-Range Vector pRSF-Ara(Rev)-C12 thioesterase_RBS14K</w:t>
            </w:r>
          </w:p>
        </w:tc>
        <w:tc>
          <w:tcPr>
            <w:tcW w:w="2155" w:type="dxa"/>
            <w:gridSpan w:val="2"/>
            <w:vAlign w:val="center"/>
          </w:tcPr>
          <w:p w14:paraId="3E492BDC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423469B3" w14:textId="77777777" w:rsidTr="00DE58E1">
        <w:tc>
          <w:tcPr>
            <w:tcW w:w="2442" w:type="dxa"/>
            <w:vAlign w:val="center"/>
          </w:tcPr>
          <w:p w14:paraId="4A542B82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pJC023</w:t>
            </w:r>
          </w:p>
        </w:tc>
        <w:tc>
          <w:tcPr>
            <w:tcW w:w="5046" w:type="dxa"/>
            <w:vAlign w:val="center"/>
          </w:tcPr>
          <w:p w14:paraId="1A16084D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Inducible Broad-Host-Range Vector pRSF-Ara(Rev)-C12 thioesterase_RBS42K</w:t>
            </w:r>
          </w:p>
        </w:tc>
        <w:tc>
          <w:tcPr>
            <w:tcW w:w="2155" w:type="dxa"/>
            <w:gridSpan w:val="2"/>
            <w:vAlign w:val="center"/>
          </w:tcPr>
          <w:p w14:paraId="5A491EEE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3700377B" w14:textId="77777777" w:rsidTr="00DE58E1">
        <w:tc>
          <w:tcPr>
            <w:tcW w:w="2442" w:type="dxa"/>
            <w:vAlign w:val="center"/>
          </w:tcPr>
          <w:p w14:paraId="6FC7DEAD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pJC024</w:t>
            </w:r>
          </w:p>
        </w:tc>
        <w:tc>
          <w:tcPr>
            <w:tcW w:w="5046" w:type="dxa"/>
            <w:vAlign w:val="center"/>
          </w:tcPr>
          <w:p w14:paraId="61B68D34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Inducible Broad-Host-Range Vector pRSF-Ara(Rev)-C12 thioesterase_RBS66K</w:t>
            </w:r>
          </w:p>
        </w:tc>
        <w:tc>
          <w:tcPr>
            <w:tcW w:w="2155" w:type="dxa"/>
            <w:gridSpan w:val="2"/>
            <w:vAlign w:val="center"/>
          </w:tcPr>
          <w:p w14:paraId="3353F58F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17F6AB74" w14:textId="77777777" w:rsidTr="00DE58E1">
        <w:tc>
          <w:tcPr>
            <w:tcW w:w="2442" w:type="dxa"/>
            <w:vAlign w:val="center"/>
          </w:tcPr>
          <w:p w14:paraId="1E5D3CEE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pJC025</w:t>
            </w:r>
          </w:p>
        </w:tc>
        <w:tc>
          <w:tcPr>
            <w:tcW w:w="5046" w:type="dxa"/>
            <w:vAlign w:val="center"/>
          </w:tcPr>
          <w:p w14:paraId="79F748BB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Inducible Broad-Host-Range Vector pRSF-Ara(Rev)-C12 thioesterase_RBS84K</w:t>
            </w:r>
          </w:p>
        </w:tc>
        <w:tc>
          <w:tcPr>
            <w:tcW w:w="2155" w:type="dxa"/>
            <w:gridSpan w:val="2"/>
            <w:vAlign w:val="center"/>
          </w:tcPr>
          <w:p w14:paraId="1EAE18B5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11AD577C" w14:textId="77777777" w:rsidTr="00DE58E1">
        <w:tc>
          <w:tcPr>
            <w:tcW w:w="2442" w:type="dxa"/>
            <w:vAlign w:val="center"/>
          </w:tcPr>
          <w:p w14:paraId="6D1C307E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pJC043</w:t>
            </w:r>
          </w:p>
        </w:tc>
        <w:tc>
          <w:tcPr>
            <w:tcW w:w="5046" w:type="dxa"/>
            <w:vAlign w:val="center"/>
          </w:tcPr>
          <w:p w14:paraId="6D7D4A2E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i/>
                <w:color w:val="000000"/>
                <w:szCs w:val="24"/>
              </w:rPr>
              <w:t xml:space="preserve">A0285 </w:t>
            </w:r>
            <w:r w:rsidRPr="0004306F">
              <w:rPr>
                <w:rFonts w:cs="Times New Roman"/>
                <w:color w:val="000000"/>
                <w:szCs w:val="24"/>
              </w:rPr>
              <w:t>markerless deletion plasmid</w:t>
            </w:r>
          </w:p>
        </w:tc>
        <w:tc>
          <w:tcPr>
            <w:tcW w:w="2155" w:type="dxa"/>
            <w:gridSpan w:val="2"/>
            <w:vAlign w:val="center"/>
          </w:tcPr>
          <w:p w14:paraId="7A93C304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50728413" w14:textId="77777777" w:rsidTr="00DE58E1">
        <w:tc>
          <w:tcPr>
            <w:tcW w:w="2442" w:type="dxa"/>
            <w:vAlign w:val="center"/>
          </w:tcPr>
          <w:p w14:paraId="4201DA3B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pJC045</w:t>
            </w:r>
          </w:p>
        </w:tc>
        <w:tc>
          <w:tcPr>
            <w:tcW w:w="5046" w:type="dxa"/>
            <w:vAlign w:val="center"/>
          </w:tcPr>
          <w:p w14:paraId="5C1DED63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i/>
                <w:color w:val="000000"/>
                <w:szCs w:val="24"/>
              </w:rPr>
              <w:t>A2794</w:t>
            </w:r>
            <w:r w:rsidRPr="0004306F">
              <w:rPr>
                <w:rFonts w:cs="Times New Roman"/>
                <w:color w:val="000000"/>
                <w:szCs w:val="24"/>
              </w:rPr>
              <w:t xml:space="preserve"> markerless deletion plasmid</w:t>
            </w:r>
          </w:p>
        </w:tc>
        <w:tc>
          <w:tcPr>
            <w:tcW w:w="2155" w:type="dxa"/>
            <w:gridSpan w:val="2"/>
            <w:vAlign w:val="center"/>
          </w:tcPr>
          <w:p w14:paraId="0328D4A6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  <w:tr w:rsidR="00171987" w:rsidRPr="0004306F" w14:paraId="75276B5D" w14:textId="77777777" w:rsidTr="00DE58E1">
        <w:tc>
          <w:tcPr>
            <w:tcW w:w="2442" w:type="dxa"/>
            <w:vAlign w:val="center"/>
          </w:tcPr>
          <w:p w14:paraId="5441A758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pJC046 </w:t>
            </w:r>
          </w:p>
        </w:tc>
        <w:tc>
          <w:tcPr>
            <w:tcW w:w="5046" w:type="dxa"/>
            <w:vAlign w:val="center"/>
          </w:tcPr>
          <w:p w14:paraId="75BDAEA9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i/>
                <w:color w:val="000000"/>
                <w:szCs w:val="24"/>
              </w:rPr>
              <w:t xml:space="preserve">B1148 </w:t>
            </w:r>
            <w:r w:rsidRPr="0004306F">
              <w:rPr>
                <w:rFonts w:cs="Times New Roman"/>
                <w:color w:val="000000"/>
                <w:szCs w:val="24"/>
              </w:rPr>
              <w:t>markerless deletion plasmid</w:t>
            </w:r>
          </w:p>
        </w:tc>
        <w:tc>
          <w:tcPr>
            <w:tcW w:w="2155" w:type="dxa"/>
            <w:gridSpan w:val="2"/>
            <w:vAlign w:val="center"/>
          </w:tcPr>
          <w:p w14:paraId="08E2857B" w14:textId="77777777" w:rsidR="00171987" w:rsidRPr="0004306F" w:rsidRDefault="00171987" w:rsidP="00B6504C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This study</w:t>
            </w:r>
          </w:p>
        </w:tc>
      </w:tr>
    </w:tbl>
    <w:p w14:paraId="044ECB05" w14:textId="77777777" w:rsidR="00171987" w:rsidRPr="0004306F" w:rsidRDefault="00171987" w:rsidP="00171987">
      <w:pPr>
        <w:spacing w:after="0" w:line="480" w:lineRule="auto"/>
        <w:jc w:val="both"/>
        <w:rPr>
          <w:rFonts w:cs="Times New Roman"/>
          <w:szCs w:val="24"/>
        </w:rPr>
      </w:pPr>
    </w:p>
    <w:p w14:paraId="5DCF3896" w14:textId="77777777" w:rsidR="00C11B1F" w:rsidRDefault="00C11B1F"/>
    <w:sectPr w:rsidR="00C11B1F" w:rsidSect="00C1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71987"/>
    <w:rsid w:val="00171987"/>
    <w:rsid w:val="002432F9"/>
    <w:rsid w:val="00666CDA"/>
    <w:rsid w:val="00C11B1F"/>
    <w:rsid w:val="00D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42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8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Chen</dc:creator>
  <cp:lastModifiedBy>Janice Chen</cp:lastModifiedBy>
  <cp:revision>3</cp:revision>
  <dcterms:created xsi:type="dcterms:W3CDTF">2015-07-29T19:35:00Z</dcterms:created>
  <dcterms:modified xsi:type="dcterms:W3CDTF">2015-10-12T05:33:00Z</dcterms:modified>
</cp:coreProperties>
</file>