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97" w:rsidRDefault="009D7397" w:rsidP="009D7397">
      <w:pPr>
        <w:spacing w:line="360" w:lineRule="auto"/>
        <w:rPr>
          <w:rFonts w:ascii="Times New Roman" w:hAnsi="Times New Roman" w:cs="Times New Roman"/>
          <w:sz w:val="24"/>
          <w:szCs w:val="24"/>
        </w:rPr>
      </w:pPr>
      <w:r>
        <w:rPr>
          <w:rFonts w:ascii="Times New Roman" w:hAnsi="Times New Roman" w:cs="Times New Roman"/>
          <w:sz w:val="24"/>
          <w:szCs w:val="24"/>
        </w:rPr>
        <w:t>For any population of regularly sampled mobile living organisms, the number of recaptures depends on two parameters: the residence-rate (describing the proportion of specimens retained in the population between sampling occasions) and the encounter-rate (describing the proportion of specimens resident in the population which are encountered on each sampling occasion). The residence-rate determines the average period (called the residence time) an individual remains in the population; it is directly proportional to the survival-rate and inversely proportional to the emigration-rate. The encounter-rate determines the average time (recapture period) between successive encounters (captures) of the same individual during its residency in the population. Intuitively, the longer the residence time, and the shorter the recapture period, the more individuals will be recaptured at least once.</w:t>
      </w:r>
    </w:p>
    <w:p w:rsidR="009D7397" w:rsidRDefault="009D7397" w:rsidP="009D7397">
      <w:pPr>
        <w:spacing w:line="360" w:lineRule="auto"/>
        <w:rPr>
          <w:rFonts w:ascii="Times New Roman" w:hAnsi="Times New Roman" w:cs="Times New Roman"/>
          <w:sz w:val="24"/>
          <w:szCs w:val="24"/>
        </w:rPr>
      </w:pPr>
      <w:r>
        <w:rPr>
          <w:rFonts w:ascii="Times New Roman" w:hAnsi="Times New Roman" w:cs="Times New Roman"/>
          <w:sz w:val="24"/>
          <w:szCs w:val="24"/>
        </w:rPr>
        <w:t>The residence-rate can be estimated from MRR data by plotting the number of specimens remaining in the population against time. The encounter data for the whole season are synchronized by setting the day of first capture for all individuals to zero; a specimen is regarded as resident in the population every day until the day of last capture. If the decline is exponential (as is usual for insect populations), then a logarithmic transformation will yield a straight line graph (here termed the residence plot). The gradient (</w:t>
      </w:r>
      <w:r w:rsidRPr="00C062C1">
        <w:rPr>
          <w:rFonts w:ascii="Times New Roman" w:hAnsi="Times New Roman" w:cs="Times New Roman"/>
          <w:i/>
          <w:sz w:val="24"/>
          <w:szCs w:val="24"/>
        </w:rPr>
        <w:t>m</w:t>
      </w:r>
      <w:r>
        <w:rPr>
          <w:rFonts w:ascii="Times New Roman" w:hAnsi="Times New Roman" w:cs="Times New Roman"/>
          <w:sz w:val="24"/>
          <w:szCs w:val="24"/>
        </w:rPr>
        <w:t>) of this line gives the residence-rate as exp(</w:t>
      </w:r>
      <w:r w:rsidRPr="00C062C1">
        <w:rPr>
          <w:rFonts w:ascii="Times New Roman" w:hAnsi="Times New Roman" w:cs="Times New Roman"/>
          <w:i/>
          <w:sz w:val="24"/>
          <w:szCs w:val="24"/>
        </w:rPr>
        <w:t>m</w:t>
      </w:r>
      <w:r>
        <w:rPr>
          <w:rFonts w:ascii="Times New Roman" w:hAnsi="Times New Roman" w:cs="Times New Roman"/>
          <w:sz w:val="24"/>
          <w:szCs w:val="24"/>
        </w:rPr>
        <w:t>) and the residence time as -1/</w:t>
      </w:r>
      <w:r w:rsidRPr="00AB079F">
        <w:rPr>
          <w:rFonts w:ascii="Times New Roman" w:hAnsi="Times New Roman" w:cs="Times New Roman"/>
          <w:i/>
          <w:sz w:val="24"/>
          <w:szCs w:val="24"/>
        </w:rPr>
        <w:t>m</w:t>
      </w:r>
      <w:r>
        <w:rPr>
          <w:rFonts w:ascii="Times New Roman" w:hAnsi="Times New Roman" w:cs="Times New Roman"/>
          <w:sz w:val="24"/>
          <w:szCs w:val="24"/>
        </w:rPr>
        <w:t xml:space="preserve"> (where the minus sign corrects for the negative value of </w:t>
      </w:r>
      <w:r w:rsidRPr="00F7608A">
        <w:rPr>
          <w:rFonts w:ascii="Times New Roman" w:hAnsi="Times New Roman" w:cs="Times New Roman"/>
          <w:i/>
          <w:sz w:val="24"/>
          <w:szCs w:val="24"/>
        </w:rPr>
        <w:t>m</w:t>
      </w:r>
      <w:r>
        <w:rPr>
          <w:rFonts w:ascii="Times New Roman" w:hAnsi="Times New Roman" w:cs="Times New Roman"/>
          <w:sz w:val="24"/>
          <w:szCs w:val="24"/>
        </w:rPr>
        <w:t xml:space="preserve">). The encounter-rate can be found in a similar way by plotting the number of recaptures remaining against time, in which all recaptures are synchronized by setting the date of previous release to zero. For example, a specimen recaptured 1, 4, 8 and 10 days after initial capture would contribute four recaptures to the total number, which after synchronization would occur after 1, 3, 4, and 2 days. Provided the decay is exponential, a logarithmic transformation will produce a straight line graph (the recapture plot), whose gradient </w:t>
      </w:r>
      <w:r w:rsidRPr="00AB079F">
        <w:rPr>
          <w:rFonts w:ascii="Times New Roman" w:hAnsi="Times New Roman" w:cs="Times New Roman"/>
          <w:i/>
          <w:sz w:val="24"/>
          <w:szCs w:val="24"/>
        </w:rPr>
        <w:t>(g</w:t>
      </w:r>
      <w:r>
        <w:rPr>
          <w:rFonts w:ascii="Times New Roman" w:hAnsi="Times New Roman" w:cs="Times New Roman"/>
          <w:sz w:val="24"/>
          <w:szCs w:val="24"/>
        </w:rPr>
        <w:t>) yields the encounter-rate as [1 - exp(</w:t>
      </w:r>
      <w:r>
        <w:rPr>
          <w:rFonts w:ascii="Times New Roman" w:hAnsi="Times New Roman" w:cs="Times New Roman"/>
          <w:i/>
          <w:sz w:val="24"/>
          <w:szCs w:val="24"/>
        </w:rPr>
        <w:t>g</w:t>
      </w:r>
      <w:r>
        <w:rPr>
          <w:rFonts w:ascii="Times New Roman" w:hAnsi="Times New Roman" w:cs="Times New Roman"/>
          <w:sz w:val="24"/>
          <w:szCs w:val="24"/>
        </w:rPr>
        <w:t>)] (since exp(</w:t>
      </w:r>
      <w:r w:rsidRPr="00007541">
        <w:rPr>
          <w:rFonts w:ascii="Times New Roman" w:hAnsi="Times New Roman" w:cs="Times New Roman"/>
          <w:i/>
          <w:sz w:val="24"/>
          <w:szCs w:val="24"/>
        </w:rPr>
        <w:t>g</w:t>
      </w:r>
      <w:r>
        <w:rPr>
          <w:rFonts w:ascii="Times New Roman" w:hAnsi="Times New Roman" w:cs="Times New Roman"/>
          <w:sz w:val="24"/>
          <w:szCs w:val="24"/>
        </w:rPr>
        <w:t xml:space="preserve">) gives the rate at which specimens </w:t>
      </w:r>
      <w:r w:rsidRPr="00007541">
        <w:rPr>
          <w:rFonts w:ascii="Times New Roman" w:hAnsi="Times New Roman" w:cs="Times New Roman"/>
          <w:i/>
          <w:sz w:val="24"/>
          <w:szCs w:val="24"/>
        </w:rPr>
        <w:t>avoid</w:t>
      </w:r>
      <w:r>
        <w:rPr>
          <w:rFonts w:ascii="Times New Roman" w:hAnsi="Times New Roman" w:cs="Times New Roman"/>
          <w:sz w:val="24"/>
          <w:szCs w:val="24"/>
        </w:rPr>
        <w:t xml:space="preserve"> recapture) and the recapture period as -1/</w:t>
      </w:r>
      <w:r w:rsidRPr="00AB079F">
        <w:rPr>
          <w:rFonts w:ascii="Times New Roman" w:hAnsi="Times New Roman" w:cs="Times New Roman"/>
          <w:i/>
          <w:sz w:val="24"/>
          <w:szCs w:val="24"/>
        </w:rPr>
        <w:t>g</w:t>
      </w:r>
      <w:r>
        <w:rPr>
          <w:rFonts w:ascii="Times New Roman" w:hAnsi="Times New Roman" w:cs="Times New Roman"/>
          <w:sz w:val="24"/>
          <w:szCs w:val="24"/>
        </w:rPr>
        <w:t>.</w:t>
      </w:r>
    </w:p>
    <w:p w:rsidR="009D7397" w:rsidRDefault="009D7397" w:rsidP="009D7397">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 insect populations are usually sampled on a daily basis, the gradients </w:t>
      </w:r>
      <w:r w:rsidRPr="00CC5333">
        <w:rPr>
          <w:rFonts w:ascii="Times New Roman" w:hAnsi="Times New Roman" w:cs="Times New Roman"/>
          <w:i/>
          <w:sz w:val="24"/>
          <w:szCs w:val="24"/>
        </w:rPr>
        <w:t>m</w:t>
      </w:r>
      <w:r>
        <w:rPr>
          <w:rFonts w:ascii="Times New Roman" w:hAnsi="Times New Roman" w:cs="Times New Roman"/>
          <w:sz w:val="24"/>
          <w:szCs w:val="24"/>
        </w:rPr>
        <w:t xml:space="preserve"> and </w:t>
      </w:r>
      <w:r w:rsidRPr="00CC5333">
        <w:rPr>
          <w:rFonts w:ascii="Times New Roman" w:hAnsi="Times New Roman" w:cs="Times New Roman"/>
          <w:i/>
          <w:sz w:val="24"/>
          <w:szCs w:val="24"/>
        </w:rPr>
        <w:t>g</w:t>
      </w:r>
      <w:r>
        <w:rPr>
          <w:rFonts w:ascii="Times New Roman" w:hAnsi="Times New Roman" w:cs="Times New Roman"/>
          <w:sz w:val="24"/>
          <w:szCs w:val="24"/>
        </w:rPr>
        <w:t xml:space="preserve"> express the logarithmic decline in the number of specimens/recaptures </w:t>
      </w:r>
      <w:r w:rsidRPr="00030BDC">
        <w:rPr>
          <w:rFonts w:ascii="Times New Roman" w:hAnsi="Times New Roman" w:cs="Times New Roman"/>
          <w:i/>
          <w:sz w:val="24"/>
          <w:szCs w:val="24"/>
        </w:rPr>
        <w:t>per day</w:t>
      </w:r>
      <w:r>
        <w:rPr>
          <w:rFonts w:ascii="Times New Roman" w:hAnsi="Times New Roman" w:cs="Times New Roman"/>
          <w:sz w:val="24"/>
          <w:szCs w:val="24"/>
        </w:rPr>
        <w:t xml:space="preserve">; hence, the </w:t>
      </w:r>
      <w:r w:rsidRPr="0044634D">
        <w:rPr>
          <w:rFonts w:ascii="Times New Roman" w:hAnsi="Times New Roman" w:cs="Times New Roman"/>
          <w:i/>
          <w:sz w:val="24"/>
          <w:szCs w:val="24"/>
        </w:rPr>
        <w:t>daily</w:t>
      </w:r>
      <w:r>
        <w:rPr>
          <w:rFonts w:ascii="Times New Roman" w:hAnsi="Times New Roman" w:cs="Times New Roman"/>
          <w:sz w:val="24"/>
          <w:szCs w:val="24"/>
        </w:rPr>
        <w:t xml:space="preserve"> residence-rate and the </w:t>
      </w:r>
      <w:r w:rsidRPr="0044634D">
        <w:rPr>
          <w:rFonts w:ascii="Times New Roman" w:hAnsi="Times New Roman" w:cs="Times New Roman"/>
          <w:i/>
          <w:sz w:val="24"/>
          <w:szCs w:val="24"/>
        </w:rPr>
        <w:t>daily</w:t>
      </w:r>
      <w:r>
        <w:rPr>
          <w:rFonts w:ascii="Times New Roman" w:hAnsi="Times New Roman" w:cs="Times New Roman"/>
          <w:sz w:val="24"/>
          <w:szCs w:val="24"/>
        </w:rPr>
        <w:t xml:space="preserve"> encounter-rate are calculated from them. It is possible to express these parameters in alternative time units by modifying their formulae to exp(</w:t>
      </w:r>
      <w:proofErr w:type="spellStart"/>
      <w:r w:rsidRPr="0044634D">
        <w:rPr>
          <w:rFonts w:ascii="Times New Roman" w:hAnsi="Times New Roman" w:cs="Times New Roman"/>
          <w:i/>
          <w:sz w:val="24"/>
          <w:szCs w:val="24"/>
        </w:rPr>
        <w:t>mt</w:t>
      </w:r>
      <w:proofErr w:type="spellEnd"/>
      <w:r>
        <w:rPr>
          <w:rFonts w:ascii="Times New Roman" w:hAnsi="Times New Roman" w:cs="Times New Roman"/>
          <w:sz w:val="24"/>
          <w:szCs w:val="24"/>
        </w:rPr>
        <w:t>) and [1 - exp(</w:t>
      </w:r>
      <w:proofErr w:type="spellStart"/>
      <w:r w:rsidRPr="0044634D">
        <w:rPr>
          <w:rFonts w:ascii="Times New Roman" w:hAnsi="Times New Roman" w:cs="Times New Roman"/>
          <w:i/>
          <w:sz w:val="24"/>
          <w:szCs w:val="24"/>
        </w:rPr>
        <w:t>gt</w:t>
      </w:r>
      <w:proofErr w:type="spellEnd"/>
      <w:r>
        <w:rPr>
          <w:rFonts w:ascii="Times New Roman" w:hAnsi="Times New Roman" w:cs="Times New Roman"/>
          <w:sz w:val="24"/>
          <w:szCs w:val="24"/>
        </w:rPr>
        <w:t xml:space="preserve">)] respectively, where </w:t>
      </w:r>
      <w:r w:rsidRPr="0044634D">
        <w:rPr>
          <w:rFonts w:ascii="Times New Roman" w:hAnsi="Times New Roman" w:cs="Times New Roman"/>
          <w:i/>
          <w:sz w:val="24"/>
          <w:szCs w:val="24"/>
        </w:rPr>
        <w:t>t</w:t>
      </w:r>
      <w:r>
        <w:rPr>
          <w:rFonts w:ascii="Times New Roman" w:hAnsi="Times New Roman" w:cs="Times New Roman"/>
          <w:sz w:val="24"/>
          <w:szCs w:val="24"/>
        </w:rPr>
        <w:t xml:space="preserve"> indicates the desired time unit in days. For example, the residence-rate of specimens over half-day and two-day intervals is given by exp(</w:t>
      </w:r>
      <w:r w:rsidRPr="0044634D">
        <w:rPr>
          <w:rFonts w:ascii="Times New Roman" w:hAnsi="Times New Roman" w:cs="Times New Roman"/>
          <w:i/>
          <w:sz w:val="24"/>
          <w:szCs w:val="24"/>
        </w:rPr>
        <w:t>m</w:t>
      </w:r>
      <w:r>
        <w:rPr>
          <w:rFonts w:ascii="Times New Roman" w:hAnsi="Times New Roman" w:cs="Times New Roman"/>
          <w:sz w:val="24"/>
          <w:szCs w:val="24"/>
        </w:rPr>
        <w:t>/2) and exp(2</w:t>
      </w:r>
      <w:r w:rsidRPr="0044634D">
        <w:rPr>
          <w:rFonts w:ascii="Times New Roman" w:hAnsi="Times New Roman" w:cs="Times New Roman"/>
          <w:i/>
          <w:sz w:val="24"/>
          <w:szCs w:val="24"/>
        </w:rPr>
        <w:t>m</w:t>
      </w:r>
      <w:r>
        <w:rPr>
          <w:rFonts w:ascii="Times New Roman" w:hAnsi="Times New Roman" w:cs="Times New Roman"/>
          <w:sz w:val="24"/>
          <w:szCs w:val="24"/>
        </w:rPr>
        <w:t>) respectively.</w:t>
      </w:r>
    </w:p>
    <w:p w:rsidR="009D7397" w:rsidRDefault="009D7397" w:rsidP="009D739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Having obtained </w:t>
      </w:r>
      <w:r w:rsidRPr="00C474C5">
        <w:rPr>
          <w:rFonts w:ascii="Times New Roman" w:hAnsi="Times New Roman" w:cs="Times New Roman"/>
          <w:i/>
          <w:sz w:val="24"/>
          <w:szCs w:val="24"/>
        </w:rPr>
        <w:t>m</w:t>
      </w:r>
      <w:r>
        <w:rPr>
          <w:rFonts w:ascii="Times New Roman" w:hAnsi="Times New Roman" w:cs="Times New Roman"/>
          <w:sz w:val="24"/>
          <w:szCs w:val="24"/>
        </w:rPr>
        <w:t xml:space="preserve"> and </w:t>
      </w:r>
      <w:r w:rsidRPr="00C474C5">
        <w:rPr>
          <w:rFonts w:ascii="Times New Roman" w:hAnsi="Times New Roman" w:cs="Times New Roman"/>
          <w:i/>
          <w:sz w:val="24"/>
          <w:szCs w:val="24"/>
        </w:rPr>
        <w:t>g</w:t>
      </w:r>
      <w:r>
        <w:rPr>
          <w:rFonts w:ascii="Times New Roman" w:hAnsi="Times New Roman" w:cs="Times New Roman"/>
          <w:sz w:val="24"/>
          <w:szCs w:val="24"/>
        </w:rPr>
        <w:t xml:space="preserve"> from the residence and recapture plots, the fraction of specimens predicted to be recaptured at least once can be calculated. We first </w:t>
      </w:r>
      <w:r w:rsidRPr="000B5D59">
        <w:rPr>
          <w:rFonts w:ascii="Times New Roman" w:hAnsi="Times New Roman" w:cs="Times New Roman"/>
          <w:i/>
          <w:sz w:val="24"/>
          <w:szCs w:val="24"/>
        </w:rPr>
        <w:t>exclude</w:t>
      </w:r>
      <w:r>
        <w:rPr>
          <w:rFonts w:ascii="Times New Roman" w:hAnsi="Times New Roman" w:cs="Times New Roman"/>
          <w:sz w:val="24"/>
          <w:szCs w:val="24"/>
        </w:rPr>
        <w:t xml:space="preserve"> recaptures obtained on the day of initial capture, since it is very easy to recapture a specimen within minutes of its release, and therefore very difficult to decide on a convention as to which recaptures to include as 'genuine'. Hence, we confine our attention to recaptures made from </w:t>
      </w:r>
      <w:r w:rsidRPr="00177264">
        <w:rPr>
          <w:rFonts w:ascii="Times New Roman" w:hAnsi="Times New Roman" w:cs="Times New Roman"/>
          <w:sz w:val="24"/>
          <w:szCs w:val="24"/>
        </w:rPr>
        <w:t>the day after release</w:t>
      </w:r>
      <w:r>
        <w:rPr>
          <w:rFonts w:ascii="Times New Roman" w:hAnsi="Times New Roman" w:cs="Times New Roman"/>
          <w:sz w:val="24"/>
          <w:szCs w:val="24"/>
        </w:rPr>
        <w:t xml:space="preserve"> (day 1) onwards.</w:t>
      </w:r>
    </w:p>
    <w:p w:rsidR="009D7397" w:rsidRPr="00987B47" w:rsidRDefault="009D7397" w:rsidP="009D7397">
      <w:pPr>
        <w:spacing w:line="360" w:lineRule="auto"/>
        <w:rPr>
          <w:rFonts w:ascii="Times New Roman" w:hAnsi="Times New Roman" w:cs="Times New Roman"/>
          <w:sz w:val="24"/>
          <w:szCs w:val="24"/>
        </w:rPr>
      </w:pPr>
      <w:r w:rsidRPr="00987B47">
        <w:rPr>
          <w:rFonts w:ascii="Times New Roman" w:hAnsi="Times New Roman" w:cs="Times New Roman"/>
          <w:sz w:val="24"/>
          <w:szCs w:val="24"/>
        </w:rPr>
        <w:t>Let</w:t>
      </w:r>
    </w:p>
    <w:p w:rsidR="009D7397" w:rsidRPr="00987B47" w:rsidRDefault="009D7397" w:rsidP="009D7397">
      <w:pPr>
        <w:spacing w:after="0" w:line="360" w:lineRule="auto"/>
        <w:rPr>
          <w:rFonts w:ascii="Times New Roman" w:hAnsi="Times New Roman" w:cs="Times New Roman"/>
          <w:sz w:val="24"/>
          <w:szCs w:val="24"/>
        </w:rPr>
      </w:pPr>
      <w:r w:rsidRPr="00987B47">
        <w:rPr>
          <w:rFonts w:ascii="Times New Roman" w:hAnsi="Times New Roman" w:cs="Times New Roman"/>
          <w:i/>
          <w:sz w:val="24"/>
          <w:szCs w:val="24"/>
        </w:rPr>
        <w:t>N</w:t>
      </w:r>
      <w:r w:rsidRPr="00987B47">
        <w:rPr>
          <w:rFonts w:ascii="Times New Roman" w:hAnsi="Times New Roman" w:cs="Times New Roman"/>
          <w:sz w:val="24"/>
          <w:szCs w:val="24"/>
        </w:rPr>
        <w:t xml:space="preserve"> = total number of specimens captured (taken to occur on day 0).</w:t>
      </w:r>
    </w:p>
    <w:p w:rsidR="009D7397" w:rsidRPr="00987B47" w:rsidRDefault="009D7397" w:rsidP="009D7397">
      <w:pPr>
        <w:spacing w:after="0" w:line="360" w:lineRule="auto"/>
        <w:rPr>
          <w:rFonts w:ascii="Times New Roman" w:hAnsi="Times New Roman" w:cs="Times New Roman"/>
          <w:sz w:val="24"/>
          <w:szCs w:val="24"/>
        </w:rPr>
      </w:pPr>
      <w:r w:rsidRPr="00987B47">
        <w:rPr>
          <w:rFonts w:ascii="Times New Roman" w:hAnsi="Times New Roman" w:cs="Times New Roman"/>
          <w:i/>
          <w:sz w:val="24"/>
          <w:szCs w:val="24"/>
        </w:rPr>
        <w:t>n</w:t>
      </w:r>
      <w:r w:rsidRPr="00987B47">
        <w:rPr>
          <w:rFonts w:ascii="Times New Roman" w:hAnsi="Times New Roman" w:cs="Times New Roman"/>
          <w:sz w:val="24"/>
          <w:szCs w:val="24"/>
        </w:rPr>
        <w:t xml:space="preserve"> = actual number of s</w:t>
      </w:r>
      <w:r>
        <w:rPr>
          <w:rFonts w:ascii="Times New Roman" w:hAnsi="Times New Roman" w:cs="Times New Roman"/>
          <w:sz w:val="24"/>
          <w:szCs w:val="24"/>
        </w:rPr>
        <w:t>pecimens in the population on day 1</w:t>
      </w:r>
      <w:r w:rsidRPr="00987B47">
        <w:rPr>
          <w:rFonts w:ascii="Times New Roman" w:hAnsi="Times New Roman" w:cs="Times New Roman"/>
          <w:sz w:val="24"/>
          <w:szCs w:val="24"/>
        </w:rPr>
        <w:t>.</w:t>
      </w:r>
    </w:p>
    <w:p w:rsidR="009D7397" w:rsidRPr="00987B47" w:rsidRDefault="009D7397" w:rsidP="009D7397">
      <w:pPr>
        <w:spacing w:after="0" w:line="360" w:lineRule="auto"/>
        <w:rPr>
          <w:rFonts w:ascii="Times New Roman" w:hAnsi="Times New Roman" w:cs="Times New Roman"/>
          <w:sz w:val="24"/>
          <w:szCs w:val="24"/>
        </w:rPr>
      </w:pPr>
      <w:r w:rsidRPr="00987B47">
        <w:rPr>
          <w:rFonts w:ascii="Times New Roman" w:hAnsi="Times New Roman" w:cs="Times New Roman"/>
          <w:i/>
          <w:sz w:val="24"/>
          <w:szCs w:val="24"/>
        </w:rPr>
        <w:t>n'</w:t>
      </w:r>
      <w:r w:rsidRPr="00987B47">
        <w:rPr>
          <w:rFonts w:ascii="Times New Roman" w:hAnsi="Times New Roman" w:cs="Times New Roman"/>
          <w:sz w:val="24"/>
          <w:szCs w:val="24"/>
        </w:rPr>
        <w:t xml:space="preserve"> = known number of specimens in the population </w:t>
      </w:r>
      <w:r>
        <w:rPr>
          <w:rFonts w:ascii="Times New Roman" w:hAnsi="Times New Roman" w:cs="Times New Roman"/>
          <w:sz w:val="24"/>
          <w:szCs w:val="24"/>
        </w:rPr>
        <w:t>on day 1</w:t>
      </w:r>
      <w:r w:rsidRPr="00987B47">
        <w:rPr>
          <w:rFonts w:ascii="Times New Roman" w:hAnsi="Times New Roman" w:cs="Times New Roman"/>
          <w:sz w:val="24"/>
          <w:szCs w:val="24"/>
        </w:rPr>
        <w:t>, equal to the total number of specimens eventually recaptured.</w:t>
      </w:r>
    </w:p>
    <w:p w:rsidR="009D7397" w:rsidRPr="00987B47" w:rsidRDefault="009D7397" w:rsidP="009D7397">
      <w:pPr>
        <w:spacing w:after="0" w:line="360" w:lineRule="auto"/>
        <w:rPr>
          <w:rFonts w:ascii="Times New Roman" w:hAnsi="Times New Roman" w:cs="Times New Roman"/>
          <w:sz w:val="24"/>
          <w:szCs w:val="24"/>
        </w:rPr>
      </w:pPr>
      <w:r w:rsidRPr="00987B47">
        <w:rPr>
          <w:rFonts w:ascii="Times New Roman" w:hAnsi="Times New Roman" w:cs="Times New Roman"/>
          <w:i/>
          <w:sz w:val="24"/>
          <w:szCs w:val="24"/>
        </w:rPr>
        <w:t>F</w:t>
      </w:r>
      <w:r w:rsidRPr="00987B47">
        <w:rPr>
          <w:rFonts w:ascii="Times New Roman" w:hAnsi="Times New Roman" w:cs="Times New Roman"/>
          <w:sz w:val="24"/>
          <w:szCs w:val="24"/>
        </w:rPr>
        <w:t xml:space="preserve"> = fraction of specimens recaptured (= </w:t>
      </w:r>
      <w:r w:rsidRPr="00987B47">
        <w:rPr>
          <w:rFonts w:ascii="Times New Roman" w:hAnsi="Times New Roman" w:cs="Times New Roman"/>
          <w:i/>
          <w:sz w:val="24"/>
          <w:szCs w:val="24"/>
        </w:rPr>
        <w:t>n'</w:t>
      </w:r>
      <w:r w:rsidRPr="00987B47">
        <w:rPr>
          <w:rFonts w:ascii="Times New Roman" w:hAnsi="Times New Roman" w:cs="Times New Roman"/>
          <w:sz w:val="24"/>
          <w:szCs w:val="24"/>
        </w:rPr>
        <w:t>/</w:t>
      </w:r>
      <w:r w:rsidRPr="00987B47">
        <w:rPr>
          <w:rFonts w:ascii="Times New Roman" w:hAnsi="Times New Roman" w:cs="Times New Roman"/>
          <w:i/>
          <w:sz w:val="24"/>
          <w:szCs w:val="24"/>
        </w:rPr>
        <w:t>N</w:t>
      </w:r>
      <w:r w:rsidRPr="00987B47">
        <w:rPr>
          <w:rFonts w:ascii="Times New Roman" w:hAnsi="Times New Roman" w:cs="Times New Roman"/>
          <w:sz w:val="24"/>
          <w:szCs w:val="24"/>
        </w:rPr>
        <w:t>).</w:t>
      </w:r>
    </w:p>
    <w:p w:rsidR="009D7397" w:rsidRPr="00987B47" w:rsidRDefault="009D7397" w:rsidP="009D7397">
      <w:pPr>
        <w:spacing w:after="0" w:line="360" w:lineRule="auto"/>
        <w:rPr>
          <w:rFonts w:ascii="Times New Roman" w:hAnsi="Times New Roman" w:cs="Times New Roman"/>
          <w:sz w:val="24"/>
          <w:szCs w:val="24"/>
        </w:rPr>
      </w:pPr>
      <w:r w:rsidRPr="00987B47">
        <w:rPr>
          <w:rFonts w:ascii="Times New Roman" w:hAnsi="Times New Roman" w:cs="Times New Roman"/>
          <w:i/>
          <w:sz w:val="24"/>
          <w:szCs w:val="24"/>
        </w:rPr>
        <w:t>s</w:t>
      </w:r>
      <w:r w:rsidRPr="00987B47">
        <w:rPr>
          <w:rFonts w:ascii="Times New Roman" w:hAnsi="Times New Roman" w:cs="Times New Roman"/>
          <w:sz w:val="24"/>
          <w:szCs w:val="24"/>
        </w:rPr>
        <w:t xml:space="preserve"> = daily residence-rate (= </w:t>
      </w:r>
      <w:r w:rsidRPr="00987B47">
        <w:rPr>
          <w:rFonts w:ascii="Times New Roman" w:hAnsi="Times New Roman" w:cs="Times New Roman"/>
          <w:position w:val="-6"/>
          <w:sz w:val="24"/>
          <w:szCs w:val="24"/>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4" o:title=""/>
          </v:shape>
          <o:OLEObject Type="Embed" ProgID="Equation.3" ShapeID="_x0000_i1025" DrawAspect="Content" ObjectID="_1476447619" r:id="rId5"/>
        </w:object>
      </w:r>
      <w:r w:rsidRPr="00987B47">
        <w:rPr>
          <w:rFonts w:ascii="Times New Roman" w:hAnsi="Times New Roman" w:cs="Times New Roman"/>
          <w:sz w:val="24"/>
          <w:szCs w:val="24"/>
        </w:rPr>
        <w:t>).</w:t>
      </w:r>
    </w:p>
    <w:p w:rsidR="009D7397" w:rsidRPr="00987B47" w:rsidRDefault="009D7397" w:rsidP="009D7397">
      <w:pPr>
        <w:spacing w:line="360" w:lineRule="auto"/>
        <w:rPr>
          <w:rFonts w:ascii="Times New Roman" w:hAnsi="Times New Roman" w:cs="Times New Roman"/>
          <w:sz w:val="24"/>
          <w:szCs w:val="24"/>
        </w:rPr>
      </w:pPr>
      <w:r>
        <w:rPr>
          <w:rFonts w:ascii="Times New Roman" w:hAnsi="Times New Roman" w:cs="Times New Roman"/>
          <w:i/>
          <w:sz w:val="24"/>
          <w:szCs w:val="24"/>
        </w:rPr>
        <w:t>p</w:t>
      </w:r>
      <w:r w:rsidRPr="00987B47">
        <w:rPr>
          <w:rFonts w:ascii="Times New Roman" w:hAnsi="Times New Roman" w:cs="Times New Roman"/>
          <w:sz w:val="24"/>
          <w:szCs w:val="24"/>
        </w:rPr>
        <w:t xml:space="preserve"> = daily </w:t>
      </w:r>
      <w:r>
        <w:rPr>
          <w:rFonts w:ascii="Times New Roman" w:hAnsi="Times New Roman" w:cs="Times New Roman"/>
          <w:sz w:val="24"/>
          <w:szCs w:val="24"/>
        </w:rPr>
        <w:t>encounter-rate</w:t>
      </w:r>
      <w:r w:rsidRPr="00987B47">
        <w:rPr>
          <w:rFonts w:ascii="Times New Roman" w:hAnsi="Times New Roman" w:cs="Times New Roman"/>
          <w:sz w:val="24"/>
          <w:szCs w:val="24"/>
        </w:rPr>
        <w:t xml:space="preserve"> (= </w:t>
      </w:r>
      <w:r w:rsidRPr="00987B47">
        <w:rPr>
          <w:rFonts w:ascii="Times New Roman" w:hAnsi="Times New Roman" w:cs="Times New Roman"/>
          <w:position w:val="-6"/>
          <w:sz w:val="24"/>
          <w:szCs w:val="24"/>
        </w:rPr>
        <w:object w:dxaOrig="580" w:dyaOrig="320">
          <v:shape id="_x0000_i1026" type="#_x0000_t75" style="width:29.25pt;height:15.75pt" o:ole="">
            <v:imagedata r:id="rId6" o:title=""/>
          </v:shape>
          <o:OLEObject Type="Embed" ProgID="Equation.3" ShapeID="_x0000_i1026" DrawAspect="Content" ObjectID="_1476447620" r:id="rId7"/>
        </w:object>
      </w:r>
      <w:r w:rsidRPr="00987B47">
        <w:rPr>
          <w:rFonts w:ascii="Times New Roman" w:hAnsi="Times New Roman" w:cs="Times New Roman"/>
          <w:sz w:val="24"/>
          <w:szCs w:val="24"/>
        </w:rPr>
        <w:t>).</w:t>
      </w:r>
    </w:p>
    <w:p w:rsidR="009D7397" w:rsidRPr="00987B47" w:rsidRDefault="009D7397" w:rsidP="009D7397">
      <w:pPr>
        <w:spacing w:line="360" w:lineRule="auto"/>
        <w:rPr>
          <w:rFonts w:ascii="Times New Roman" w:hAnsi="Times New Roman" w:cs="Times New Roman"/>
          <w:sz w:val="24"/>
          <w:szCs w:val="24"/>
        </w:rPr>
      </w:pPr>
      <w:r w:rsidRPr="00987B47">
        <w:rPr>
          <w:rFonts w:ascii="Times New Roman" w:hAnsi="Times New Roman" w:cs="Times New Roman"/>
          <w:sz w:val="24"/>
          <w:szCs w:val="24"/>
        </w:rPr>
        <w:t xml:space="preserve">If </w:t>
      </w:r>
      <w:r w:rsidRPr="00987B47">
        <w:rPr>
          <w:rFonts w:ascii="Times New Roman" w:hAnsi="Times New Roman" w:cs="Times New Roman"/>
          <w:i/>
          <w:sz w:val="24"/>
          <w:szCs w:val="24"/>
        </w:rPr>
        <w:t>N</w:t>
      </w:r>
      <w:r w:rsidRPr="00987B47">
        <w:rPr>
          <w:rFonts w:ascii="Times New Roman" w:hAnsi="Times New Roman" w:cs="Times New Roman"/>
          <w:sz w:val="24"/>
          <w:szCs w:val="24"/>
        </w:rPr>
        <w:t xml:space="preserve"> specimens are caught on day 0 then the number remaining on day 1, </w:t>
      </w:r>
      <w:r w:rsidRPr="00987B47">
        <w:rPr>
          <w:rFonts w:ascii="Times New Roman" w:hAnsi="Times New Roman" w:cs="Times New Roman"/>
          <w:i/>
          <w:sz w:val="24"/>
          <w:szCs w:val="24"/>
        </w:rPr>
        <w:t>n</w:t>
      </w:r>
      <w:r w:rsidRPr="00987B47">
        <w:rPr>
          <w:rFonts w:ascii="Times New Roman" w:hAnsi="Times New Roman" w:cs="Times New Roman"/>
          <w:sz w:val="24"/>
          <w:szCs w:val="24"/>
        </w:rPr>
        <w:t>, will be</w:t>
      </w:r>
    </w:p>
    <w:p w:rsidR="009D7397" w:rsidRPr="00987B47"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i/>
          <w:position w:val="-6"/>
          <w:sz w:val="24"/>
          <w:szCs w:val="24"/>
        </w:rPr>
        <w:object w:dxaOrig="960" w:dyaOrig="320">
          <v:shape id="_x0000_i1027" type="#_x0000_t75" style="width:48pt;height:16.5pt" o:ole="">
            <v:imagedata r:id="rId8" o:title=""/>
          </v:shape>
          <o:OLEObject Type="Embed" ProgID="Equation.3" ShapeID="_x0000_i1027" DrawAspect="Content" ObjectID="_1476447621" r:id="rId9"/>
        </w:object>
      </w:r>
    </w:p>
    <w:p w:rsidR="009D7397" w:rsidRPr="00987B47" w:rsidRDefault="009D7397" w:rsidP="009D7397">
      <w:pPr>
        <w:spacing w:line="360" w:lineRule="auto"/>
        <w:rPr>
          <w:rFonts w:ascii="Times New Roman" w:hAnsi="Times New Roman" w:cs="Times New Roman"/>
          <w:sz w:val="24"/>
          <w:szCs w:val="24"/>
        </w:rPr>
      </w:pPr>
      <w:r>
        <w:rPr>
          <w:rFonts w:ascii="Times New Roman" w:hAnsi="Times New Roman" w:cs="Times New Roman"/>
          <w:sz w:val="24"/>
          <w:szCs w:val="24"/>
        </w:rPr>
        <w:t>where we have assumed</w:t>
      </w:r>
      <w:r w:rsidRPr="00987B47">
        <w:rPr>
          <w:rFonts w:ascii="Times New Roman" w:hAnsi="Times New Roman" w:cs="Times New Roman"/>
          <w:sz w:val="24"/>
          <w:szCs w:val="24"/>
        </w:rPr>
        <w:t xml:space="preserve"> that specimens are (on average) first encountered half way through day 0, so</w:t>
      </w:r>
      <w:r>
        <w:rPr>
          <w:rFonts w:ascii="Times New Roman" w:hAnsi="Times New Roman" w:cs="Times New Roman"/>
          <w:sz w:val="24"/>
          <w:szCs w:val="24"/>
        </w:rPr>
        <w:t xml:space="preserve"> that </w:t>
      </w:r>
      <w:r w:rsidRPr="00987B47">
        <w:rPr>
          <w:rFonts w:ascii="Times New Roman" w:hAnsi="Times New Roman" w:cs="Times New Roman"/>
          <w:sz w:val="24"/>
          <w:szCs w:val="24"/>
        </w:rPr>
        <w:t xml:space="preserve">the </w:t>
      </w:r>
      <w:r>
        <w:rPr>
          <w:rFonts w:ascii="Times New Roman" w:hAnsi="Times New Roman" w:cs="Times New Roman"/>
          <w:sz w:val="24"/>
          <w:szCs w:val="24"/>
        </w:rPr>
        <w:t>proportion</w:t>
      </w:r>
      <w:r w:rsidRPr="00987B47">
        <w:rPr>
          <w:rFonts w:ascii="Times New Roman" w:hAnsi="Times New Roman" w:cs="Times New Roman"/>
          <w:sz w:val="24"/>
          <w:szCs w:val="24"/>
        </w:rPr>
        <w:t xml:space="preserve"> remaining on day 1 is found by substituting </w:t>
      </w:r>
      <w:r w:rsidRPr="00987B47">
        <w:rPr>
          <w:rFonts w:ascii="Times New Roman" w:hAnsi="Times New Roman" w:cs="Times New Roman"/>
          <w:i/>
          <w:sz w:val="24"/>
          <w:szCs w:val="24"/>
        </w:rPr>
        <w:t>t</w:t>
      </w:r>
      <w:r w:rsidRPr="00987B47">
        <w:rPr>
          <w:rFonts w:ascii="Times New Roman" w:hAnsi="Times New Roman" w:cs="Times New Roman"/>
          <w:sz w:val="24"/>
          <w:szCs w:val="24"/>
        </w:rPr>
        <w:t xml:space="preserve"> = 1/2 into exp(</w:t>
      </w:r>
      <w:proofErr w:type="spellStart"/>
      <w:r w:rsidRPr="00987B47">
        <w:rPr>
          <w:rFonts w:ascii="Times New Roman" w:hAnsi="Times New Roman" w:cs="Times New Roman"/>
          <w:i/>
          <w:sz w:val="24"/>
          <w:szCs w:val="24"/>
        </w:rPr>
        <w:t>mt</w:t>
      </w:r>
      <w:proofErr w:type="spellEnd"/>
      <w:r w:rsidRPr="00987B47">
        <w:rPr>
          <w:rFonts w:ascii="Times New Roman" w:hAnsi="Times New Roman" w:cs="Times New Roman"/>
          <w:sz w:val="24"/>
          <w:szCs w:val="24"/>
        </w:rPr>
        <w:t>). Of these</w:t>
      </w:r>
    </w:p>
    <w:p w:rsidR="009D7397" w:rsidRPr="00987B47"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i/>
          <w:position w:val="-10"/>
          <w:sz w:val="24"/>
          <w:szCs w:val="24"/>
        </w:rPr>
        <w:object w:dxaOrig="1219" w:dyaOrig="360">
          <v:shape id="_x0000_i1028" type="#_x0000_t75" style="width:60.75pt;height:18pt" o:ole="">
            <v:imagedata r:id="rId10" o:title=""/>
          </v:shape>
          <o:OLEObject Type="Embed" ProgID="Equation.3" ShapeID="_x0000_i1028" DrawAspect="Content" ObjectID="_1476447622" r:id="rId11"/>
        </w:object>
      </w:r>
    </w:p>
    <w:p w:rsidR="009D7397" w:rsidRPr="00987B47" w:rsidRDefault="009D7397" w:rsidP="009D7397">
      <w:pPr>
        <w:spacing w:line="360" w:lineRule="auto"/>
        <w:rPr>
          <w:rFonts w:ascii="Times New Roman" w:hAnsi="Times New Roman" w:cs="Times New Roman"/>
          <w:sz w:val="24"/>
          <w:szCs w:val="24"/>
        </w:rPr>
      </w:pPr>
      <w:r w:rsidRPr="00987B47">
        <w:rPr>
          <w:rFonts w:ascii="Times New Roman" w:hAnsi="Times New Roman" w:cs="Times New Roman"/>
          <w:sz w:val="24"/>
          <w:szCs w:val="24"/>
        </w:rPr>
        <w:t>are actually captured.</w:t>
      </w:r>
    </w:p>
    <w:p w:rsidR="009D7397" w:rsidRPr="00987B47" w:rsidRDefault="009D7397" w:rsidP="009D7397">
      <w:pPr>
        <w:spacing w:line="360" w:lineRule="auto"/>
        <w:rPr>
          <w:rFonts w:ascii="Times New Roman" w:hAnsi="Times New Roman" w:cs="Times New Roman"/>
          <w:sz w:val="24"/>
          <w:szCs w:val="24"/>
        </w:rPr>
      </w:pPr>
      <w:r w:rsidRPr="00987B47">
        <w:rPr>
          <w:rFonts w:ascii="Times New Roman" w:hAnsi="Times New Roman" w:cs="Times New Roman"/>
          <w:sz w:val="24"/>
          <w:szCs w:val="24"/>
        </w:rPr>
        <w:t>Therefore</w:t>
      </w:r>
      <w:r w:rsidRPr="00987B47">
        <w:rPr>
          <w:rFonts w:ascii="Times New Roman" w:hAnsi="Times New Roman" w:cs="Times New Roman"/>
          <w:sz w:val="24"/>
          <w:szCs w:val="24"/>
          <w:vertAlign w:val="subscript"/>
        </w:rPr>
        <w:t xml:space="preserve"> </w:t>
      </w:r>
      <w:r w:rsidRPr="001D6924">
        <w:rPr>
          <w:rFonts w:ascii="Times New Roman" w:hAnsi="Times New Roman" w:cs="Times New Roman"/>
          <w:position w:val="-10"/>
          <w:sz w:val="24"/>
          <w:szCs w:val="24"/>
          <w:vertAlign w:val="subscript"/>
        </w:rPr>
        <w:object w:dxaOrig="720" w:dyaOrig="360">
          <v:shape id="_x0000_i1029" type="#_x0000_t75" style="width:36pt;height:18pt" o:ole="">
            <v:imagedata r:id="rId12" o:title=""/>
          </v:shape>
          <o:OLEObject Type="Embed" ProgID="Equation.3" ShapeID="_x0000_i1029" DrawAspect="Content" ObjectID="_1476447623" r:id="rId13"/>
        </w:object>
      </w:r>
      <w:r w:rsidRPr="00987B47">
        <w:rPr>
          <w:rFonts w:ascii="Times New Roman" w:hAnsi="Times New Roman" w:cs="Times New Roman"/>
          <w:sz w:val="24"/>
          <w:szCs w:val="24"/>
          <w:vertAlign w:val="subscript"/>
        </w:rPr>
        <w:t xml:space="preserve"> </w:t>
      </w:r>
      <w:r w:rsidRPr="00987B47">
        <w:rPr>
          <w:rFonts w:ascii="Times New Roman" w:hAnsi="Times New Roman" w:cs="Times New Roman"/>
          <w:sz w:val="24"/>
          <w:szCs w:val="24"/>
        </w:rPr>
        <w:t>provides the first contribution to the total number of specimens recaptured (</w:t>
      </w:r>
      <w:r w:rsidRPr="00987B47">
        <w:rPr>
          <w:rFonts w:ascii="Times New Roman" w:hAnsi="Times New Roman" w:cs="Times New Roman"/>
          <w:i/>
          <w:sz w:val="24"/>
          <w:szCs w:val="24"/>
        </w:rPr>
        <w:t>n'</w:t>
      </w:r>
      <w:r w:rsidRPr="00987B47">
        <w:rPr>
          <w:rFonts w:ascii="Times New Roman" w:hAnsi="Times New Roman" w:cs="Times New Roman"/>
          <w:sz w:val="24"/>
          <w:szCs w:val="24"/>
        </w:rPr>
        <w:t xml:space="preserve">). Having made this contribution, these specimens are now redundant and in order to avoid counting them twice they must be subtracted from </w:t>
      </w:r>
      <w:r w:rsidRPr="00987B47">
        <w:rPr>
          <w:rFonts w:ascii="Times New Roman" w:hAnsi="Times New Roman" w:cs="Times New Roman"/>
          <w:i/>
          <w:sz w:val="24"/>
          <w:szCs w:val="24"/>
        </w:rPr>
        <w:t>n</w:t>
      </w:r>
      <w:r w:rsidRPr="00987B47">
        <w:rPr>
          <w:rFonts w:ascii="Times New Roman" w:hAnsi="Times New Roman" w:cs="Times New Roman"/>
          <w:sz w:val="24"/>
          <w:szCs w:val="24"/>
        </w:rPr>
        <w:t>, to give the number of unrecorded specimens remaining after day 1 as</w:t>
      </w:r>
    </w:p>
    <w:p w:rsidR="009D7397" w:rsidRPr="00987B47"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i/>
          <w:position w:val="-10"/>
          <w:sz w:val="24"/>
          <w:szCs w:val="24"/>
        </w:rPr>
        <w:object w:dxaOrig="1260" w:dyaOrig="360">
          <v:shape id="_x0000_i1030" type="#_x0000_t75" style="width:63pt;height:18pt" o:ole="">
            <v:imagedata r:id="rId14" o:title=""/>
          </v:shape>
          <o:OLEObject Type="Embed" ProgID="Equation.3" ShapeID="_x0000_i1030" DrawAspect="Content" ObjectID="_1476447624" r:id="rId15"/>
        </w:object>
      </w:r>
    </w:p>
    <w:p w:rsidR="009D7397" w:rsidRPr="00987B47" w:rsidRDefault="009D7397" w:rsidP="009D7397">
      <w:pPr>
        <w:spacing w:line="360" w:lineRule="auto"/>
        <w:rPr>
          <w:rFonts w:ascii="Times New Roman" w:hAnsi="Times New Roman" w:cs="Times New Roman"/>
          <w:sz w:val="24"/>
          <w:szCs w:val="24"/>
        </w:rPr>
      </w:pPr>
      <w:r w:rsidRPr="00987B47">
        <w:rPr>
          <w:rFonts w:ascii="Times New Roman" w:hAnsi="Times New Roman" w:cs="Times New Roman"/>
          <w:sz w:val="24"/>
          <w:szCs w:val="24"/>
        </w:rPr>
        <w:lastRenderedPageBreak/>
        <w:t xml:space="preserve">To obtain the number of unrecorded specimens remaining on day 2, this is multiplied by </w:t>
      </w:r>
      <w:r w:rsidRPr="00987B47">
        <w:rPr>
          <w:rFonts w:ascii="Times New Roman" w:hAnsi="Times New Roman" w:cs="Times New Roman"/>
          <w:i/>
          <w:sz w:val="24"/>
          <w:szCs w:val="24"/>
        </w:rPr>
        <w:t>s</w:t>
      </w:r>
      <w:r w:rsidRPr="00987B47">
        <w:rPr>
          <w:rFonts w:ascii="Times New Roman" w:hAnsi="Times New Roman" w:cs="Times New Roman"/>
          <w:sz w:val="24"/>
          <w:szCs w:val="24"/>
        </w:rPr>
        <w:t xml:space="preserve">; to obtain the number caught on day 2, the result in turn is multiplied by </w:t>
      </w:r>
      <w:r>
        <w:rPr>
          <w:rFonts w:ascii="Times New Roman" w:hAnsi="Times New Roman" w:cs="Times New Roman"/>
          <w:i/>
          <w:sz w:val="24"/>
          <w:szCs w:val="24"/>
        </w:rPr>
        <w:t>p</w:t>
      </w:r>
      <w:r w:rsidRPr="00987B47">
        <w:rPr>
          <w:rFonts w:ascii="Times New Roman" w:hAnsi="Times New Roman" w:cs="Times New Roman"/>
          <w:sz w:val="24"/>
          <w:szCs w:val="24"/>
        </w:rPr>
        <w:t xml:space="preserve">; therefore the second contribution to </w:t>
      </w:r>
      <w:r w:rsidRPr="00987B47">
        <w:rPr>
          <w:rFonts w:ascii="Times New Roman" w:hAnsi="Times New Roman" w:cs="Times New Roman"/>
          <w:i/>
          <w:sz w:val="24"/>
          <w:szCs w:val="24"/>
        </w:rPr>
        <w:t xml:space="preserve">n' </w:t>
      </w:r>
      <w:r w:rsidRPr="00987B47">
        <w:rPr>
          <w:rFonts w:ascii="Times New Roman" w:hAnsi="Times New Roman" w:cs="Times New Roman"/>
          <w:sz w:val="24"/>
          <w:szCs w:val="24"/>
        </w:rPr>
        <w:t>is</w:t>
      </w:r>
    </w:p>
    <w:p w:rsidR="009D7397" w:rsidRPr="00987B47" w:rsidRDefault="009D7397" w:rsidP="009D7397">
      <w:pPr>
        <w:spacing w:line="360" w:lineRule="auto"/>
        <w:jc w:val="center"/>
        <w:rPr>
          <w:rFonts w:ascii="Times New Roman" w:hAnsi="Times New Roman" w:cs="Times New Roman"/>
          <w:i/>
          <w:sz w:val="24"/>
          <w:szCs w:val="24"/>
        </w:rPr>
      </w:pPr>
      <w:r w:rsidRPr="00987B47">
        <w:rPr>
          <w:rFonts w:ascii="Times New Roman" w:hAnsi="Times New Roman" w:cs="Times New Roman"/>
          <w:i/>
          <w:position w:val="-10"/>
          <w:sz w:val="24"/>
          <w:szCs w:val="24"/>
        </w:rPr>
        <w:object w:dxaOrig="3340" w:dyaOrig="360">
          <v:shape id="_x0000_i1031" type="#_x0000_t75" style="width:166.5pt;height:18pt" o:ole="">
            <v:imagedata r:id="rId16" o:title=""/>
          </v:shape>
          <o:OLEObject Type="Embed" ProgID="Equation.3" ShapeID="_x0000_i1031" DrawAspect="Content" ObjectID="_1476447625" r:id="rId17"/>
        </w:object>
      </w:r>
    </w:p>
    <w:p w:rsidR="009D7397" w:rsidRPr="00987B47" w:rsidRDefault="009D7397" w:rsidP="009D7397">
      <w:pPr>
        <w:spacing w:line="360" w:lineRule="auto"/>
        <w:rPr>
          <w:rFonts w:ascii="Times New Roman" w:hAnsi="Times New Roman" w:cs="Times New Roman"/>
          <w:sz w:val="24"/>
          <w:szCs w:val="24"/>
        </w:rPr>
      </w:pPr>
      <w:r w:rsidRPr="00987B47">
        <w:rPr>
          <w:rFonts w:ascii="Times New Roman" w:hAnsi="Times New Roman" w:cs="Times New Roman"/>
          <w:sz w:val="24"/>
          <w:szCs w:val="24"/>
        </w:rPr>
        <w:t xml:space="preserve">Repeating this process, the third contribution to </w:t>
      </w:r>
      <w:r w:rsidRPr="00987B47">
        <w:rPr>
          <w:rFonts w:ascii="Times New Roman" w:hAnsi="Times New Roman" w:cs="Times New Roman"/>
          <w:i/>
          <w:sz w:val="24"/>
          <w:szCs w:val="24"/>
        </w:rPr>
        <w:t>n'</w:t>
      </w:r>
      <w:r w:rsidRPr="00987B47">
        <w:rPr>
          <w:rFonts w:ascii="Times New Roman" w:hAnsi="Times New Roman" w:cs="Times New Roman"/>
          <w:sz w:val="24"/>
          <w:szCs w:val="24"/>
        </w:rPr>
        <w:t xml:space="preserve"> is</w:t>
      </w:r>
    </w:p>
    <w:p w:rsidR="009D7397" w:rsidRPr="001D6924"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sz w:val="24"/>
          <w:szCs w:val="24"/>
        </w:rPr>
        <w:t xml:space="preserve">([Number of specimens present on day 2] – [Number of specimens caught on day 2]) x </w:t>
      </w:r>
      <w:r w:rsidRPr="00987B47">
        <w:rPr>
          <w:rFonts w:ascii="Times New Roman" w:hAnsi="Times New Roman" w:cs="Times New Roman"/>
          <w:i/>
          <w:sz w:val="24"/>
          <w:szCs w:val="24"/>
        </w:rPr>
        <w:t>s</w:t>
      </w:r>
      <w:r w:rsidRPr="00987B47">
        <w:rPr>
          <w:rFonts w:ascii="Times New Roman" w:hAnsi="Times New Roman" w:cs="Times New Roman"/>
          <w:sz w:val="24"/>
          <w:szCs w:val="24"/>
        </w:rPr>
        <w:t xml:space="preserve"> x </w:t>
      </w:r>
      <w:r>
        <w:rPr>
          <w:rFonts w:ascii="Times New Roman" w:hAnsi="Times New Roman" w:cs="Times New Roman"/>
          <w:i/>
          <w:sz w:val="24"/>
          <w:szCs w:val="24"/>
        </w:rPr>
        <w:t>p</w:t>
      </w:r>
    </w:p>
    <w:p w:rsidR="009D7397" w:rsidRPr="00987B47"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position w:val="-10"/>
          <w:sz w:val="24"/>
          <w:szCs w:val="24"/>
        </w:rPr>
        <w:object w:dxaOrig="3440" w:dyaOrig="360">
          <v:shape id="_x0000_i1032" type="#_x0000_t75" style="width:171.75pt;height:18pt" o:ole="">
            <v:imagedata r:id="rId18" o:title=""/>
          </v:shape>
          <o:OLEObject Type="Embed" ProgID="Equation.3" ShapeID="_x0000_i1032" DrawAspect="Content" ObjectID="_1476447626" r:id="rId19"/>
        </w:object>
      </w:r>
    </w:p>
    <w:p w:rsidR="009D7397" w:rsidRPr="00987B47"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position w:val="-10"/>
          <w:sz w:val="24"/>
          <w:szCs w:val="24"/>
        </w:rPr>
        <w:object w:dxaOrig="4440" w:dyaOrig="380">
          <v:shape id="_x0000_i1033" type="#_x0000_t75" style="width:222pt;height:18.75pt" o:ole="">
            <v:imagedata r:id="rId20" o:title=""/>
          </v:shape>
          <o:OLEObject Type="Embed" ProgID="Equation.3" ShapeID="_x0000_i1033" DrawAspect="Content" ObjectID="_1476447627" r:id="rId21"/>
        </w:object>
      </w:r>
    </w:p>
    <w:p w:rsidR="009D7397" w:rsidRPr="00987B47"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position w:val="-10"/>
          <w:sz w:val="24"/>
          <w:szCs w:val="24"/>
        </w:rPr>
        <w:object w:dxaOrig="1939" w:dyaOrig="380">
          <v:shape id="_x0000_i1034" type="#_x0000_t75" style="width:96.75pt;height:18.75pt" o:ole="">
            <v:imagedata r:id="rId22" o:title=""/>
          </v:shape>
          <o:OLEObject Type="Embed" ProgID="Equation.3" ShapeID="_x0000_i1034" DrawAspect="Content" ObjectID="_1476447628" r:id="rId23"/>
        </w:object>
      </w:r>
    </w:p>
    <w:p w:rsidR="009D7397" w:rsidRPr="00987B47" w:rsidRDefault="009D7397" w:rsidP="009D7397">
      <w:pPr>
        <w:spacing w:line="360" w:lineRule="auto"/>
        <w:rPr>
          <w:rFonts w:ascii="Times New Roman" w:hAnsi="Times New Roman" w:cs="Times New Roman"/>
          <w:sz w:val="24"/>
          <w:szCs w:val="24"/>
        </w:rPr>
      </w:pPr>
      <w:r w:rsidRPr="00987B47">
        <w:rPr>
          <w:rFonts w:ascii="Times New Roman" w:hAnsi="Times New Roman" w:cs="Times New Roman"/>
          <w:sz w:val="24"/>
          <w:szCs w:val="24"/>
        </w:rPr>
        <w:t xml:space="preserve">Inspection of the first three contributions to the total number of specimens recaptured, </w:t>
      </w:r>
      <w:proofErr w:type="spellStart"/>
      <w:r w:rsidRPr="00987B47">
        <w:rPr>
          <w:rFonts w:ascii="Times New Roman" w:hAnsi="Times New Roman" w:cs="Times New Roman"/>
          <w:sz w:val="24"/>
          <w:szCs w:val="24"/>
        </w:rPr>
        <w:t>viz</w:t>
      </w:r>
      <w:proofErr w:type="spellEnd"/>
      <w:r w:rsidRPr="00987B47">
        <w:rPr>
          <w:rFonts w:ascii="Times New Roman" w:hAnsi="Times New Roman" w:cs="Times New Roman"/>
          <w:sz w:val="24"/>
          <w:szCs w:val="24"/>
        </w:rPr>
        <w:t xml:space="preserve"> </w:t>
      </w:r>
      <w:r w:rsidRPr="00F902DD">
        <w:rPr>
          <w:rFonts w:ascii="Times New Roman" w:hAnsi="Times New Roman" w:cs="Times New Roman"/>
          <w:position w:val="-10"/>
          <w:sz w:val="24"/>
          <w:szCs w:val="24"/>
        </w:rPr>
        <w:object w:dxaOrig="720" w:dyaOrig="360">
          <v:shape id="_x0000_i1035" type="#_x0000_t75" style="width:36pt;height:18pt" o:ole="">
            <v:imagedata r:id="rId24" o:title=""/>
          </v:shape>
          <o:OLEObject Type="Embed" ProgID="Equation.3" ShapeID="_x0000_i1035" DrawAspect="Content" ObjectID="_1476447629" r:id="rId25"/>
        </w:object>
      </w:r>
      <w:r w:rsidRPr="00987B47">
        <w:rPr>
          <w:rFonts w:ascii="Times New Roman" w:hAnsi="Times New Roman" w:cs="Times New Roman"/>
          <w:sz w:val="24"/>
          <w:szCs w:val="24"/>
        </w:rPr>
        <w:t xml:space="preserve">, </w:t>
      </w:r>
      <w:r w:rsidRPr="00987B47">
        <w:rPr>
          <w:rFonts w:ascii="Times New Roman" w:hAnsi="Times New Roman" w:cs="Times New Roman"/>
          <w:position w:val="-10"/>
          <w:sz w:val="24"/>
          <w:szCs w:val="24"/>
        </w:rPr>
        <w:object w:dxaOrig="1680" w:dyaOrig="360">
          <v:shape id="_x0000_i1036" type="#_x0000_t75" style="width:84pt;height:18pt" o:ole="">
            <v:imagedata r:id="rId26" o:title=""/>
          </v:shape>
          <o:OLEObject Type="Embed" ProgID="Equation.3" ShapeID="_x0000_i1036" DrawAspect="Content" ObjectID="_1476447630" r:id="rId27"/>
        </w:object>
      </w:r>
      <w:r w:rsidRPr="00987B47">
        <w:rPr>
          <w:rFonts w:ascii="Times New Roman" w:hAnsi="Times New Roman" w:cs="Times New Roman"/>
          <w:sz w:val="24"/>
          <w:szCs w:val="24"/>
        </w:rPr>
        <w:t xml:space="preserve">, and </w:t>
      </w:r>
      <w:r w:rsidRPr="00987B47">
        <w:rPr>
          <w:rFonts w:ascii="Times New Roman" w:hAnsi="Times New Roman" w:cs="Times New Roman"/>
          <w:position w:val="-10"/>
          <w:sz w:val="24"/>
          <w:szCs w:val="24"/>
        </w:rPr>
        <w:object w:dxaOrig="1760" w:dyaOrig="380">
          <v:shape id="_x0000_i1037" type="#_x0000_t75" style="width:88.5pt;height:18.75pt" o:ole="">
            <v:imagedata r:id="rId28" o:title=""/>
          </v:shape>
          <o:OLEObject Type="Embed" ProgID="Equation.3" ShapeID="_x0000_i1037" DrawAspect="Content" ObjectID="_1476447631" r:id="rId29"/>
        </w:object>
      </w:r>
      <w:r w:rsidRPr="00987B47">
        <w:rPr>
          <w:rFonts w:ascii="Times New Roman" w:hAnsi="Times New Roman" w:cs="Times New Roman"/>
          <w:sz w:val="24"/>
          <w:szCs w:val="24"/>
        </w:rPr>
        <w:t xml:space="preserve">indicates that they form the first three terms of a Geometric Progression, with first term </w:t>
      </w:r>
      <w:r w:rsidRPr="00F902DD">
        <w:rPr>
          <w:rFonts w:ascii="Times New Roman" w:hAnsi="Times New Roman" w:cs="Times New Roman"/>
          <w:position w:val="-10"/>
          <w:sz w:val="24"/>
          <w:szCs w:val="24"/>
        </w:rPr>
        <w:object w:dxaOrig="720" w:dyaOrig="360">
          <v:shape id="_x0000_i1038" type="#_x0000_t75" style="width:36pt;height:18pt" o:ole="">
            <v:imagedata r:id="rId30" o:title=""/>
          </v:shape>
          <o:OLEObject Type="Embed" ProgID="Equation.3" ShapeID="_x0000_i1038" DrawAspect="Content" ObjectID="_1476447632" r:id="rId31"/>
        </w:object>
      </w:r>
      <w:r w:rsidRPr="00987B47">
        <w:rPr>
          <w:rFonts w:ascii="Times New Roman" w:hAnsi="Times New Roman" w:cs="Times New Roman"/>
          <w:sz w:val="24"/>
          <w:szCs w:val="24"/>
        </w:rPr>
        <w:t>and common ratio</w:t>
      </w:r>
      <w:r w:rsidRPr="00987B47">
        <w:rPr>
          <w:rFonts w:ascii="Times New Roman" w:hAnsi="Times New Roman" w:cs="Times New Roman"/>
          <w:position w:val="-10"/>
          <w:sz w:val="24"/>
          <w:szCs w:val="24"/>
        </w:rPr>
        <w:object w:dxaOrig="760" w:dyaOrig="340">
          <v:shape id="_x0000_i1039" type="#_x0000_t75" style="width:37.5pt;height:17.25pt" o:ole="">
            <v:imagedata r:id="rId32" o:title=""/>
          </v:shape>
          <o:OLEObject Type="Embed" ProgID="Equation.3" ShapeID="_x0000_i1039" DrawAspect="Content" ObjectID="_1476447633" r:id="rId33"/>
        </w:object>
      </w:r>
      <w:r>
        <w:rPr>
          <w:rFonts w:ascii="Times New Roman" w:hAnsi="Times New Roman" w:cs="Times New Roman"/>
          <w:sz w:val="24"/>
          <w:szCs w:val="24"/>
        </w:rPr>
        <w:t xml:space="preserve">. </w:t>
      </w:r>
      <w:r w:rsidRPr="00987B47">
        <w:rPr>
          <w:rFonts w:ascii="Times New Roman" w:hAnsi="Times New Roman" w:cs="Times New Roman"/>
          <w:sz w:val="24"/>
          <w:szCs w:val="24"/>
        </w:rPr>
        <w:t>Therefore summing the terms to infinity</w:t>
      </w:r>
    </w:p>
    <w:p w:rsidR="009D7397" w:rsidRPr="00987B47"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position w:val="-28"/>
          <w:sz w:val="24"/>
          <w:szCs w:val="24"/>
        </w:rPr>
        <w:object w:dxaOrig="1500" w:dyaOrig="700">
          <v:shape id="_x0000_i1040" type="#_x0000_t75" style="width:74.25pt;height:35.25pt" o:ole="">
            <v:imagedata r:id="rId34" o:title=""/>
          </v:shape>
          <o:OLEObject Type="Embed" ProgID="Equation.3" ShapeID="_x0000_i1040" DrawAspect="Content" ObjectID="_1476447634" r:id="rId35"/>
        </w:object>
      </w:r>
    </w:p>
    <w:p w:rsidR="009D7397" w:rsidRPr="00987B47" w:rsidRDefault="009D7397" w:rsidP="009D7397">
      <w:pPr>
        <w:spacing w:line="360" w:lineRule="auto"/>
        <w:rPr>
          <w:rFonts w:ascii="Times New Roman" w:hAnsi="Times New Roman" w:cs="Times New Roman"/>
          <w:sz w:val="24"/>
          <w:szCs w:val="24"/>
        </w:rPr>
      </w:pPr>
      <w:r w:rsidRPr="00987B47">
        <w:rPr>
          <w:rFonts w:ascii="Times New Roman" w:hAnsi="Times New Roman" w:cs="Times New Roman"/>
          <w:sz w:val="24"/>
          <w:szCs w:val="24"/>
        </w:rPr>
        <w:t>and the total fraction of specimens recaptured is</w:t>
      </w:r>
    </w:p>
    <w:p w:rsidR="009D7397" w:rsidRPr="00987B47"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position w:val="-28"/>
          <w:sz w:val="24"/>
          <w:szCs w:val="24"/>
        </w:rPr>
        <w:object w:dxaOrig="1560" w:dyaOrig="700">
          <v:shape id="_x0000_i1041" type="#_x0000_t75" style="width:78pt;height:35.25pt" o:ole="">
            <v:imagedata r:id="rId36" o:title=""/>
          </v:shape>
          <o:OLEObject Type="Embed" ProgID="Equation.3" ShapeID="_x0000_i1041" DrawAspect="Content" ObjectID="_1476447635" r:id="rId37"/>
        </w:object>
      </w:r>
    </w:p>
    <w:p w:rsidR="009D7397" w:rsidRPr="00987B47" w:rsidRDefault="009D7397" w:rsidP="009D7397">
      <w:pPr>
        <w:spacing w:line="360" w:lineRule="auto"/>
        <w:rPr>
          <w:rFonts w:ascii="Times New Roman" w:hAnsi="Times New Roman" w:cs="Times New Roman"/>
          <w:sz w:val="24"/>
          <w:szCs w:val="24"/>
        </w:rPr>
      </w:pPr>
      <w:r w:rsidRPr="00987B47">
        <w:rPr>
          <w:rFonts w:ascii="Times New Roman" w:hAnsi="Times New Roman" w:cs="Times New Roman"/>
          <w:sz w:val="24"/>
          <w:szCs w:val="24"/>
        </w:rPr>
        <w:t xml:space="preserve">This equation gives the predicted value of </w:t>
      </w:r>
      <w:r w:rsidRPr="00987B47">
        <w:rPr>
          <w:rFonts w:ascii="Times New Roman" w:hAnsi="Times New Roman" w:cs="Times New Roman"/>
          <w:i/>
          <w:sz w:val="24"/>
          <w:szCs w:val="24"/>
        </w:rPr>
        <w:t>F</w:t>
      </w:r>
      <w:r w:rsidRPr="00987B47">
        <w:rPr>
          <w:rFonts w:ascii="Times New Roman" w:hAnsi="Times New Roman" w:cs="Times New Roman"/>
          <w:sz w:val="24"/>
          <w:szCs w:val="24"/>
        </w:rPr>
        <w:t xml:space="preserve"> in terms of the daily </w:t>
      </w:r>
      <w:r>
        <w:rPr>
          <w:rFonts w:ascii="Times New Roman" w:hAnsi="Times New Roman" w:cs="Times New Roman"/>
          <w:sz w:val="24"/>
          <w:szCs w:val="24"/>
        </w:rPr>
        <w:t>residence-rate (</w:t>
      </w:r>
      <w:r w:rsidRPr="00987B47">
        <w:rPr>
          <w:rFonts w:ascii="Times New Roman" w:hAnsi="Times New Roman" w:cs="Times New Roman"/>
          <w:i/>
          <w:sz w:val="24"/>
          <w:szCs w:val="24"/>
        </w:rPr>
        <w:t>s</w:t>
      </w:r>
      <w:r>
        <w:rPr>
          <w:rFonts w:ascii="Times New Roman" w:hAnsi="Times New Roman" w:cs="Times New Roman"/>
          <w:sz w:val="24"/>
          <w:szCs w:val="24"/>
        </w:rPr>
        <w:t>) and the daily encounter-rate (</w:t>
      </w:r>
      <w:r>
        <w:rPr>
          <w:rFonts w:ascii="Times New Roman" w:hAnsi="Times New Roman" w:cs="Times New Roman"/>
          <w:i/>
          <w:sz w:val="24"/>
          <w:szCs w:val="24"/>
        </w:rPr>
        <w:t>p</w:t>
      </w:r>
      <w:r>
        <w:rPr>
          <w:rFonts w:ascii="Times New Roman" w:hAnsi="Times New Roman" w:cs="Times New Roman"/>
          <w:sz w:val="24"/>
          <w:szCs w:val="24"/>
        </w:rPr>
        <w:t xml:space="preserve">). Substituting </w:t>
      </w:r>
      <w:r w:rsidRPr="00987B47">
        <w:rPr>
          <w:rFonts w:ascii="Times New Roman" w:hAnsi="Times New Roman" w:cs="Times New Roman"/>
          <w:position w:val="-6"/>
          <w:sz w:val="24"/>
          <w:szCs w:val="24"/>
        </w:rPr>
        <w:object w:dxaOrig="660" w:dyaOrig="320">
          <v:shape id="_x0000_i1042" type="#_x0000_t75" style="width:33pt;height:15.75pt" o:ole="">
            <v:imagedata r:id="rId38" o:title=""/>
          </v:shape>
          <o:OLEObject Type="Embed" ProgID="Equation.3" ShapeID="_x0000_i1042" DrawAspect="Content" ObjectID="_1476447636" r:id="rId39"/>
        </w:object>
      </w:r>
      <w:r w:rsidRPr="00987B47">
        <w:rPr>
          <w:rFonts w:ascii="Times New Roman" w:hAnsi="Times New Roman" w:cs="Times New Roman"/>
          <w:sz w:val="24"/>
          <w:szCs w:val="24"/>
        </w:rPr>
        <w:t xml:space="preserve"> </w:t>
      </w:r>
      <w:r>
        <w:rPr>
          <w:rFonts w:ascii="Times New Roman" w:hAnsi="Times New Roman" w:cs="Times New Roman"/>
          <w:sz w:val="24"/>
          <w:szCs w:val="24"/>
        </w:rPr>
        <w:t>and</w:t>
      </w:r>
      <w:r w:rsidRPr="00987B47">
        <w:rPr>
          <w:rFonts w:ascii="Times New Roman" w:hAnsi="Times New Roman" w:cs="Times New Roman"/>
          <w:sz w:val="24"/>
          <w:szCs w:val="24"/>
        </w:rPr>
        <w:t xml:space="preserve"> </w:t>
      </w:r>
      <w:r w:rsidRPr="00F902DD">
        <w:rPr>
          <w:rFonts w:ascii="Times New Roman" w:hAnsi="Times New Roman" w:cs="Times New Roman"/>
          <w:position w:val="-10"/>
          <w:sz w:val="24"/>
          <w:szCs w:val="24"/>
        </w:rPr>
        <w:object w:dxaOrig="999" w:dyaOrig="360">
          <v:shape id="_x0000_i1043" type="#_x0000_t75" style="width:51pt;height:17.25pt" o:ole="">
            <v:imagedata r:id="rId40" o:title=""/>
          </v:shape>
          <o:OLEObject Type="Embed" ProgID="Equation.3" ShapeID="_x0000_i1043" DrawAspect="Content" ObjectID="_1476447637" r:id="rId41"/>
        </w:object>
      </w:r>
    </w:p>
    <w:p w:rsidR="009D7397" w:rsidRPr="00987B47" w:rsidRDefault="009D7397" w:rsidP="009D7397">
      <w:pPr>
        <w:spacing w:line="360" w:lineRule="auto"/>
        <w:jc w:val="center"/>
        <w:rPr>
          <w:rFonts w:ascii="Times New Roman" w:hAnsi="Times New Roman" w:cs="Times New Roman"/>
          <w:sz w:val="24"/>
          <w:szCs w:val="24"/>
        </w:rPr>
      </w:pPr>
      <w:r w:rsidRPr="000B2FE0">
        <w:rPr>
          <w:rFonts w:ascii="Times New Roman" w:hAnsi="Times New Roman" w:cs="Times New Roman"/>
          <w:position w:val="-24"/>
          <w:sz w:val="24"/>
          <w:szCs w:val="24"/>
        </w:rPr>
        <w:object w:dxaOrig="2840" w:dyaOrig="660">
          <v:shape id="_x0000_i1044" type="#_x0000_t75" style="width:142.5pt;height:33pt" o:ole="">
            <v:imagedata r:id="rId42" o:title=""/>
          </v:shape>
          <o:OLEObject Type="Embed" ProgID="Equation.3" ShapeID="_x0000_i1044" DrawAspect="Content" ObjectID="_1476447638" r:id="rId43"/>
        </w:object>
      </w:r>
    </w:p>
    <w:p w:rsidR="009D7397" w:rsidRPr="00987B47" w:rsidRDefault="009D7397" w:rsidP="009D7397">
      <w:pPr>
        <w:spacing w:line="360" w:lineRule="auto"/>
        <w:rPr>
          <w:rFonts w:ascii="Times New Roman" w:hAnsi="Times New Roman" w:cs="Times New Roman"/>
          <w:sz w:val="24"/>
          <w:szCs w:val="24"/>
        </w:rPr>
      </w:pPr>
      <w:r>
        <w:rPr>
          <w:rFonts w:ascii="Times New Roman" w:hAnsi="Times New Roman" w:cs="Times New Roman"/>
          <w:sz w:val="24"/>
          <w:szCs w:val="24"/>
        </w:rPr>
        <w:t>As it stands,</w:t>
      </w:r>
      <w:r w:rsidRPr="00987B47">
        <w:rPr>
          <w:rFonts w:ascii="Times New Roman" w:hAnsi="Times New Roman" w:cs="Times New Roman"/>
          <w:sz w:val="24"/>
          <w:szCs w:val="24"/>
        </w:rPr>
        <w:t xml:space="preserve"> </w:t>
      </w:r>
      <w:r>
        <w:rPr>
          <w:rFonts w:ascii="Times New Roman" w:hAnsi="Times New Roman" w:cs="Times New Roman"/>
          <w:sz w:val="24"/>
          <w:szCs w:val="24"/>
        </w:rPr>
        <w:t xml:space="preserve">this equation </w:t>
      </w:r>
      <w:r w:rsidRPr="00987B47">
        <w:rPr>
          <w:rFonts w:ascii="Times New Roman" w:hAnsi="Times New Roman" w:cs="Times New Roman"/>
          <w:sz w:val="24"/>
          <w:szCs w:val="24"/>
        </w:rPr>
        <w:t xml:space="preserve">is not accurate since </w:t>
      </w:r>
      <w:r>
        <w:rPr>
          <w:rFonts w:ascii="Times New Roman" w:hAnsi="Times New Roman" w:cs="Times New Roman"/>
          <w:sz w:val="24"/>
          <w:szCs w:val="24"/>
        </w:rPr>
        <w:t>it was derived from a</w:t>
      </w:r>
      <w:r w:rsidRPr="00987B47">
        <w:rPr>
          <w:rFonts w:ascii="Times New Roman" w:hAnsi="Times New Roman" w:cs="Times New Roman"/>
          <w:sz w:val="24"/>
          <w:szCs w:val="24"/>
        </w:rPr>
        <w:t xml:space="preserve"> Geometrical Progression</w:t>
      </w:r>
      <w:r>
        <w:rPr>
          <w:rFonts w:ascii="Times New Roman" w:hAnsi="Times New Roman" w:cs="Times New Roman"/>
          <w:sz w:val="24"/>
          <w:szCs w:val="24"/>
        </w:rPr>
        <w:t xml:space="preserve"> representing the estimated number of recaptures obtained at discrete daily intervals; since sampling effort is continuous, this </w:t>
      </w:r>
      <w:r w:rsidRPr="00987B47">
        <w:rPr>
          <w:rFonts w:ascii="Times New Roman" w:hAnsi="Times New Roman" w:cs="Times New Roman"/>
          <w:sz w:val="24"/>
          <w:szCs w:val="24"/>
        </w:rPr>
        <w:t>provides only a crude representation of the recapture</w:t>
      </w:r>
      <w:r>
        <w:rPr>
          <w:rFonts w:ascii="Times New Roman" w:hAnsi="Times New Roman" w:cs="Times New Roman"/>
          <w:sz w:val="24"/>
          <w:szCs w:val="24"/>
        </w:rPr>
        <w:t xml:space="preserve"> process. Therefore, </w:t>
      </w:r>
      <w:r w:rsidRPr="00987B47">
        <w:rPr>
          <w:rFonts w:ascii="Times New Roman" w:hAnsi="Times New Roman" w:cs="Times New Roman"/>
          <w:sz w:val="24"/>
          <w:szCs w:val="24"/>
        </w:rPr>
        <w:t xml:space="preserve">the </w:t>
      </w:r>
      <w:r>
        <w:rPr>
          <w:rFonts w:ascii="Times New Roman" w:hAnsi="Times New Roman" w:cs="Times New Roman"/>
          <w:sz w:val="24"/>
          <w:szCs w:val="24"/>
        </w:rPr>
        <w:t>correct</w:t>
      </w:r>
      <w:r w:rsidRPr="00987B47">
        <w:rPr>
          <w:rFonts w:ascii="Times New Roman" w:hAnsi="Times New Roman" w:cs="Times New Roman"/>
          <w:sz w:val="24"/>
          <w:szCs w:val="24"/>
        </w:rPr>
        <w:t xml:space="preserve"> formula </w:t>
      </w:r>
      <w:r>
        <w:rPr>
          <w:rFonts w:ascii="Times New Roman" w:hAnsi="Times New Roman" w:cs="Times New Roman"/>
          <w:sz w:val="24"/>
          <w:szCs w:val="24"/>
        </w:rPr>
        <w:t xml:space="preserve">for </w:t>
      </w:r>
      <w:r w:rsidRPr="00524405">
        <w:rPr>
          <w:rFonts w:ascii="Times New Roman" w:hAnsi="Times New Roman" w:cs="Times New Roman"/>
          <w:i/>
          <w:sz w:val="24"/>
          <w:szCs w:val="24"/>
        </w:rPr>
        <w:t>F</w:t>
      </w:r>
      <w:r>
        <w:rPr>
          <w:rFonts w:ascii="Times New Roman" w:hAnsi="Times New Roman" w:cs="Times New Roman"/>
          <w:sz w:val="24"/>
          <w:szCs w:val="24"/>
        </w:rPr>
        <w:t xml:space="preserve"> </w:t>
      </w:r>
      <w:r w:rsidRPr="00987B47">
        <w:rPr>
          <w:rFonts w:ascii="Times New Roman" w:hAnsi="Times New Roman" w:cs="Times New Roman"/>
          <w:sz w:val="24"/>
          <w:szCs w:val="24"/>
        </w:rPr>
        <w:t xml:space="preserve">will only be found by introducing </w:t>
      </w:r>
      <w:r w:rsidRPr="00987B47">
        <w:rPr>
          <w:rFonts w:ascii="Times New Roman" w:hAnsi="Times New Roman" w:cs="Times New Roman"/>
          <w:i/>
          <w:sz w:val="24"/>
          <w:szCs w:val="24"/>
        </w:rPr>
        <w:t>t</w:t>
      </w:r>
      <w:r w:rsidRPr="00987B47">
        <w:rPr>
          <w:rFonts w:ascii="Times New Roman" w:hAnsi="Times New Roman" w:cs="Times New Roman"/>
          <w:sz w:val="24"/>
          <w:szCs w:val="24"/>
        </w:rPr>
        <w:t xml:space="preserve"> </w:t>
      </w:r>
      <w:r>
        <w:rPr>
          <w:rFonts w:ascii="Times New Roman" w:hAnsi="Times New Roman" w:cs="Times New Roman"/>
          <w:sz w:val="24"/>
          <w:szCs w:val="24"/>
        </w:rPr>
        <w:t xml:space="preserve">into the </w:t>
      </w:r>
      <w:r>
        <w:rPr>
          <w:rFonts w:ascii="Times New Roman" w:hAnsi="Times New Roman" w:cs="Times New Roman"/>
          <w:sz w:val="24"/>
          <w:szCs w:val="24"/>
        </w:rPr>
        <w:lastRenderedPageBreak/>
        <w:t xml:space="preserve">equations for </w:t>
      </w:r>
      <w:r w:rsidRPr="00524405">
        <w:rPr>
          <w:rFonts w:ascii="Times New Roman" w:hAnsi="Times New Roman" w:cs="Times New Roman"/>
          <w:i/>
          <w:sz w:val="24"/>
          <w:szCs w:val="24"/>
        </w:rPr>
        <w:t>s</w:t>
      </w:r>
      <w:r>
        <w:rPr>
          <w:rFonts w:ascii="Times New Roman" w:hAnsi="Times New Roman" w:cs="Times New Roman"/>
          <w:sz w:val="24"/>
          <w:szCs w:val="24"/>
        </w:rPr>
        <w:t xml:space="preserve"> and </w:t>
      </w:r>
      <w:r>
        <w:rPr>
          <w:rFonts w:ascii="Times New Roman" w:hAnsi="Times New Roman" w:cs="Times New Roman"/>
          <w:i/>
          <w:sz w:val="24"/>
          <w:szCs w:val="24"/>
        </w:rPr>
        <w:t>p</w:t>
      </w:r>
      <w:r>
        <w:rPr>
          <w:rFonts w:ascii="Times New Roman" w:hAnsi="Times New Roman" w:cs="Times New Roman"/>
          <w:sz w:val="24"/>
          <w:szCs w:val="24"/>
        </w:rPr>
        <w:t xml:space="preserve"> </w:t>
      </w:r>
      <w:r w:rsidRPr="00987B47">
        <w:rPr>
          <w:rFonts w:ascii="Times New Roman" w:hAnsi="Times New Roman" w:cs="Times New Roman"/>
          <w:sz w:val="24"/>
          <w:szCs w:val="24"/>
        </w:rPr>
        <w:t>and letting it tend to zero</w:t>
      </w:r>
      <w:r>
        <w:rPr>
          <w:rFonts w:ascii="Times New Roman" w:hAnsi="Times New Roman" w:cs="Times New Roman"/>
          <w:sz w:val="24"/>
          <w:szCs w:val="24"/>
        </w:rPr>
        <w:t xml:space="preserve"> (which effectively converts recapture into a continuous process). Hence</w:t>
      </w:r>
    </w:p>
    <w:p w:rsidR="009D7397" w:rsidRPr="00987B47"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position w:val="-24"/>
          <w:sz w:val="24"/>
          <w:szCs w:val="24"/>
        </w:rPr>
        <w:object w:dxaOrig="1620" w:dyaOrig="660">
          <v:shape id="_x0000_i1045" type="#_x0000_t75" style="width:81pt;height:33pt" o:ole="">
            <v:imagedata r:id="rId44" o:title=""/>
          </v:shape>
          <o:OLEObject Type="Embed" ProgID="Equation.3" ShapeID="_x0000_i1045" DrawAspect="Content" ObjectID="_1476447639" r:id="rId45"/>
        </w:object>
      </w:r>
    </w:p>
    <w:p w:rsidR="009D7397" w:rsidRPr="00987B47" w:rsidRDefault="009D7397" w:rsidP="009D7397">
      <w:pPr>
        <w:spacing w:line="360" w:lineRule="auto"/>
        <w:rPr>
          <w:rFonts w:ascii="Times New Roman" w:hAnsi="Times New Roman" w:cs="Times New Roman"/>
          <w:sz w:val="24"/>
          <w:szCs w:val="24"/>
        </w:rPr>
      </w:pPr>
      <w:r>
        <w:rPr>
          <w:rFonts w:ascii="Times New Roman" w:hAnsi="Times New Roman" w:cs="Times New Roman"/>
          <w:sz w:val="24"/>
          <w:szCs w:val="24"/>
        </w:rPr>
        <w:t>which</w:t>
      </w:r>
      <w:r w:rsidRPr="00987B47">
        <w:rPr>
          <w:rFonts w:ascii="Times New Roman" w:hAnsi="Times New Roman" w:cs="Times New Roman"/>
          <w:sz w:val="24"/>
          <w:szCs w:val="24"/>
        </w:rPr>
        <w:t xml:space="preserve"> is insoluble as </w:t>
      </w:r>
      <w:r w:rsidRPr="00987B47">
        <w:rPr>
          <w:rFonts w:ascii="Times New Roman" w:hAnsi="Times New Roman" w:cs="Times New Roman"/>
          <w:i/>
          <w:sz w:val="24"/>
          <w:szCs w:val="24"/>
        </w:rPr>
        <w:t>t</w:t>
      </w:r>
      <w:r w:rsidRPr="00987B47">
        <w:rPr>
          <w:rFonts w:ascii="Times New Roman" w:hAnsi="Times New Roman" w:cs="Times New Roman"/>
          <w:sz w:val="24"/>
          <w:szCs w:val="24"/>
        </w:rPr>
        <w:t xml:space="preserve"> → 0, being of the form 0/0. It is therefore necessary to employ </w:t>
      </w:r>
      <w:proofErr w:type="spellStart"/>
      <w:r w:rsidRPr="00987B47">
        <w:rPr>
          <w:rFonts w:ascii="Times New Roman" w:hAnsi="Times New Roman" w:cs="Times New Roman"/>
          <w:sz w:val="24"/>
          <w:szCs w:val="24"/>
        </w:rPr>
        <w:t>l’Hôpital’s</w:t>
      </w:r>
      <w:proofErr w:type="spellEnd"/>
      <w:r w:rsidRPr="00987B47">
        <w:rPr>
          <w:rFonts w:ascii="Times New Roman" w:hAnsi="Times New Roman" w:cs="Times New Roman"/>
          <w:sz w:val="24"/>
          <w:szCs w:val="24"/>
        </w:rPr>
        <w:t xml:space="preserve"> rule and differentiate both numerator and denominator, giving</w:t>
      </w:r>
    </w:p>
    <w:p w:rsidR="009D7397" w:rsidRPr="00987B47" w:rsidRDefault="009D7397" w:rsidP="009D7397">
      <w:pPr>
        <w:spacing w:line="360" w:lineRule="auto"/>
        <w:jc w:val="center"/>
        <w:rPr>
          <w:rFonts w:ascii="Times New Roman" w:hAnsi="Times New Roman" w:cs="Times New Roman"/>
          <w:sz w:val="24"/>
          <w:szCs w:val="24"/>
        </w:rPr>
      </w:pPr>
      <w:r w:rsidRPr="00823C61">
        <w:rPr>
          <w:rFonts w:ascii="Times New Roman" w:hAnsi="Times New Roman" w:cs="Times New Roman"/>
          <w:position w:val="-28"/>
          <w:sz w:val="24"/>
          <w:szCs w:val="24"/>
        </w:rPr>
        <w:object w:dxaOrig="1560" w:dyaOrig="700">
          <v:shape id="_x0000_i1046" type="#_x0000_t75" style="width:78pt;height:35.25pt" o:ole="">
            <v:imagedata r:id="rId46" o:title=""/>
          </v:shape>
          <o:OLEObject Type="Embed" ProgID="Equation.3" ShapeID="_x0000_i1046" DrawAspect="Content" ObjectID="_1476447640" r:id="rId47"/>
        </w:object>
      </w:r>
    </w:p>
    <w:p w:rsidR="009D7397" w:rsidRPr="00987B47" w:rsidRDefault="009D7397" w:rsidP="009D7397">
      <w:pPr>
        <w:spacing w:line="360" w:lineRule="auto"/>
        <w:jc w:val="both"/>
        <w:rPr>
          <w:rFonts w:ascii="Times New Roman" w:hAnsi="Times New Roman" w:cs="Times New Roman"/>
          <w:sz w:val="24"/>
          <w:szCs w:val="24"/>
        </w:rPr>
      </w:pPr>
      <w:r w:rsidRPr="00987B47">
        <w:rPr>
          <w:rFonts w:ascii="Times New Roman" w:hAnsi="Times New Roman" w:cs="Times New Roman"/>
          <w:sz w:val="24"/>
          <w:szCs w:val="24"/>
        </w:rPr>
        <w:t xml:space="preserve">which, on letting </w:t>
      </w:r>
      <w:r w:rsidRPr="00987B47">
        <w:rPr>
          <w:rFonts w:ascii="Times New Roman" w:hAnsi="Times New Roman" w:cs="Times New Roman"/>
          <w:i/>
          <w:sz w:val="24"/>
          <w:szCs w:val="24"/>
        </w:rPr>
        <w:t>t</w:t>
      </w:r>
      <w:r w:rsidRPr="00987B47">
        <w:rPr>
          <w:rFonts w:ascii="Times New Roman" w:hAnsi="Times New Roman" w:cs="Times New Roman"/>
          <w:sz w:val="24"/>
          <w:szCs w:val="24"/>
        </w:rPr>
        <w:t xml:space="preserve"> tend to zero, gives</w:t>
      </w:r>
    </w:p>
    <w:p w:rsidR="009D7397" w:rsidRPr="00987B47" w:rsidRDefault="009D7397" w:rsidP="009D7397">
      <w:pPr>
        <w:spacing w:line="360" w:lineRule="auto"/>
        <w:jc w:val="center"/>
        <w:rPr>
          <w:rFonts w:ascii="Times New Roman" w:hAnsi="Times New Roman" w:cs="Times New Roman"/>
          <w:sz w:val="24"/>
          <w:szCs w:val="24"/>
        </w:rPr>
      </w:pPr>
      <w:r w:rsidRPr="00987B47">
        <w:rPr>
          <w:rFonts w:ascii="Times New Roman" w:hAnsi="Times New Roman" w:cs="Times New Roman"/>
          <w:position w:val="-28"/>
          <w:sz w:val="24"/>
          <w:szCs w:val="24"/>
        </w:rPr>
        <w:object w:dxaOrig="1520" w:dyaOrig="660">
          <v:shape id="_x0000_i1047" type="#_x0000_t75" style="width:76.5pt;height:33pt" o:ole="">
            <v:imagedata r:id="rId48" o:title=""/>
          </v:shape>
          <o:OLEObject Type="Embed" ProgID="Equation.3" ShapeID="_x0000_i1047" DrawAspect="Content" ObjectID="_1476447641" r:id="rId49"/>
        </w:object>
      </w:r>
    </w:p>
    <w:p w:rsidR="009D7397" w:rsidRDefault="009D7397" w:rsidP="009D7397">
      <w:pPr>
        <w:spacing w:line="360" w:lineRule="auto"/>
        <w:ind w:left="340" w:hanging="340"/>
        <w:rPr>
          <w:rFonts w:ascii="Times New Roman" w:hAnsi="Times New Roman" w:cs="Times New Roman"/>
          <w:sz w:val="24"/>
          <w:szCs w:val="24"/>
        </w:rPr>
      </w:pPr>
      <w:r w:rsidRPr="00987B47">
        <w:rPr>
          <w:rFonts w:ascii="Times New Roman" w:hAnsi="Times New Roman" w:cs="Times New Roman"/>
          <w:sz w:val="24"/>
          <w:szCs w:val="24"/>
        </w:rPr>
        <w:t>as the correct formula for the fraction of specimens predicted to be recaptured</w:t>
      </w:r>
      <w:r>
        <w:rPr>
          <w:rFonts w:ascii="Times New Roman" w:hAnsi="Times New Roman" w:cs="Times New Roman"/>
          <w:sz w:val="24"/>
          <w:szCs w:val="24"/>
        </w:rPr>
        <w:t xml:space="preserve"> at least once.</w:t>
      </w:r>
    </w:p>
    <w:p w:rsidR="009D7397" w:rsidRDefault="009D7397" w:rsidP="009D7397">
      <w:pPr>
        <w:spacing w:line="360" w:lineRule="auto"/>
        <w:rPr>
          <w:rFonts w:ascii="Times New Roman" w:hAnsi="Times New Roman" w:cs="Times New Roman"/>
          <w:sz w:val="24"/>
          <w:szCs w:val="24"/>
        </w:rPr>
      </w:pPr>
      <w:r>
        <w:rPr>
          <w:rFonts w:ascii="Times New Roman" w:hAnsi="Times New Roman" w:cs="Times New Roman"/>
          <w:sz w:val="24"/>
          <w:szCs w:val="24"/>
        </w:rPr>
        <w:t xml:space="preserve">An intuitive grasp of this equation can be gained by considering the effects of extreme values of </w:t>
      </w:r>
      <w:r w:rsidRPr="000B6451">
        <w:rPr>
          <w:rFonts w:ascii="Times New Roman" w:hAnsi="Times New Roman" w:cs="Times New Roman"/>
          <w:i/>
          <w:sz w:val="24"/>
          <w:szCs w:val="24"/>
        </w:rPr>
        <w:t>m</w:t>
      </w:r>
      <w:r>
        <w:rPr>
          <w:rFonts w:ascii="Times New Roman" w:hAnsi="Times New Roman" w:cs="Times New Roman"/>
          <w:sz w:val="24"/>
          <w:szCs w:val="24"/>
        </w:rPr>
        <w:t xml:space="preserve"> and </w:t>
      </w:r>
      <w:r w:rsidRPr="000B6451">
        <w:rPr>
          <w:rFonts w:ascii="Times New Roman" w:hAnsi="Times New Roman" w:cs="Times New Roman"/>
          <w:i/>
          <w:sz w:val="24"/>
          <w:szCs w:val="24"/>
        </w:rPr>
        <w:t>g</w:t>
      </w:r>
      <w:r>
        <w:rPr>
          <w:rFonts w:ascii="Times New Roman" w:hAnsi="Times New Roman" w:cs="Times New Roman"/>
          <w:sz w:val="24"/>
          <w:szCs w:val="24"/>
        </w:rPr>
        <w:t xml:space="preserve">. Thus, as </w:t>
      </w:r>
      <w:r w:rsidRPr="00462E4D">
        <w:rPr>
          <w:rFonts w:ascii="Times New Roman" w:hAnsi="Times New Roman" w:cs="Times New Roman"/>
          <w:position w:val="-6"/>
          <w:sz w:val="24"/>
          <w:szCs w:val="24"/>
        </w:rPr>
        <w:object w:dxaOrig="700" w:dyaOrig="279">
          <v:shape id="_x0000_i1048" type="#_x0000_t75" style="width:35.25pt;height:13.5pt" o:ole="">
            <v:imagedata r:id="rId50" o:title=""/>
          </v:shape>
          <o:OLEObject Type="Embed" ProgID="Equation.3" ShapeID="_x0000_i1048" DrawAspect="Content" ObjectID="_1476447642" r:id="rId51"/>
        </w:object>
      </w:r>
      <w:r>
        <w:rPr>
          <w:rFonts w:ascii="Times New Roman" w:hAnsi="Times New Roman" w:cs="Times New Roman"/>
          <w:sz w:val="24"/>
          <w:szCs w:val="24"/>
        </w:rPr>
        <w:t>, death and emigration will cease and so all specimens will be recaptured eventually (</w:t>
      </w:r>
      <w:r w:rsidRPr="00462E4D">
        <w:rPr>
          <w:rFonts w:ascii="Times New Roman" w:hAnsi="Times New Roman" w:cs="Times New Roman"/>
          <w:position w:val="-6"/>
          <w:sz w:val="24"/>
          <w:szCs w:val="24"/>
        </w:rPr>
        <w:object w:dxaOrig="660" w:dyaOrig="279">
          <v:shape id="_x0000_i1049" type="#_x0000_t75" style="width:33pt;height:13.5pt" o:ole="">
            <v:imagedata r:id="rId52" o:title=""/>
          </v:shape>
          <o:OLEObject Type="Embed" ProgID="Equation.3" ShapeID="_x0000_i1049" DrawAspect="Content" ObjectID="_1476447643" r:id="rId53"/>
        </w:object>
      </w:r>
      <w:r>
        <w:rPr>
          <w:rFonts w:ascii="Times New Roman" w:hAnsi="Times New Roman" w:cs="Times New Roman"/>
          <w:sz w:val="24"/>
          <w:szCs w:val="24"/>
        </w:rPr>
        <w:t xml:space="preserve">); as </w:t>
      </w:r>
      <w:r w:rsidRPr="00462E4D">
        <w:rPr>
          <w:rFonts w:ascii="Times New Roman" w:hAnsi="Times New Roman" w:cs="Times New Roman"/>
          <w:position w:val="-6"/>
          <w:sz w:val="24"/>
          <w:szCs w:val="24"/>
        </w:rPr>
        <w:object w:dxaOrig="900" w:dyaOrig="220">
          <v:shape id="_x0000_i1050" type="#_x0000_t75" style="width:45pt;height:11.25pt" o:ole="">
            <v:imagedata r:id="rId54" o:title=""/>
          </v:shape>
          <o:OLEObject Type="Embed" ProgID="Equation.3" ShapeID="_x0000_i1050" DrawAspect="Content" ObjectID="_1476447644" r:id="rId55"/>
        </w:object>
      </w:r>
      <w:r>
        <w:rPr>
          <w:rFonts w:ascii="Times New Roman" w:hAnsi="Times New Roman" w:cs="Times New Roman"/>
          <w:sz w:val="24"/>
          <w:szCs w:val="24"/>
        </w:rPr>
        <w:t>, death and emigration will be instantaneous and so no specimens will be recaptured (</w:t>
      </w:r>
      <w:r w:rsidRPr="00462E4D">
        <w:rPr>
          <w:rFonts w:ascii="Times New Roman" w:hAnsi="Times New Roman" w:cs="Times New Roman"/>
          <w:position w:val="-6"/>
          <w:sz w:val="24"/>
          <w:szCs w:val="24"/>
        </w:rPr>
        <w:object w:dxaOrig="700" w:dyaOrig="279">
          <v:shape id="_x0000_i1051" type="#_x0000_t75" style="width:35.25pt;height:13.5pt" o:ole="">
            <v:imagedata r:id="rId56" o:title=""/>
          </v:shape>
          <o:OLEObject Type="Embed" ProgID="Equation.3" ShapeID="_x0000_i1051" DrawAspect="Content" ObjectID="_1476447645" r:id="rId57"/>
        </w:object>
      </w:r>
      <w:r>
        <w:rPr>
          <w:rFonts w:ascii="Times New Roman" w:hAnsi="Times New Roman" w:cs="Times New Roman"/>
          <w:sz w:val="24"/>
          <w:szCs w:val="24"/>
        </w:rPr>
        <w:t xml:space="preserve">). On the other hand, if </w:t>
      </w:r>
      <w:r w:rsidRPr="00462E4D">
        <w:rPr>
          <w:rFonts w:ascii="Times New Roman" w:hAnsi="Times New Roman" w:cs="Times New Roman"/>
          <w:position w:val="-10"/>
          <w:sz w:val="24"/>
          <w:szCs w:val="24"/>
        </w:rPr>
        <w:object w:dxaOrig="680" w:dyaOrig="320">
          <v:shape id="_x0000_i1052" type="#_x0000_t75" style="width:33.75pt;height:16.5pt" o:ole="">
            <v:imagedata r:id="rId58" o:title=""/>
          </v:shape>
          <o:OLEObject Type="Embed" ProgID="Equation.3" ShapeID="_x0000_i1052" DrawAspect="Content" ObjectID="_1476447646" r:id="rId59"/>
        </w:object>
      </w:r>
      <w:r>
        <w:rPr>
          <w:rFonts w:ascii="Times New Roman" w:hAnsi="Times New Roman" w:cs="Times New Roman"/>
          <w:sz w:val="24"/>
          <w:szCs w:val="24"/>
        </w:rPr>
        <w:t>, encounters will cease and so no specimens will be recaptured (</w:t>
      </w:r>
      <w:r w:rsidRPr="00BB1191">
        <w:rPr>
          <w:rFonts w:ascii="Times New Roman" w:hAnsi="Times New Roman" w:cs="Times New Roman"/>
          <w:position w:val="-6"/>
          <w:sz w:val="24"/>
          <w:szCs w:val="24"/>
        </w:rPr>
        <w:object w:dxaOrig="700" w:dyaOrig="279">
          <v:shape id="_x0000_i1053" type="#_x0000_t75" style="width:35.25pt;height:13.5pt" o:ole="">
            <v:imagedata r:id="rId60" o:title=""/>
          </v:shape>
          <o:OLEObject Type="Embed" ProgID="Equation.3" ShapeID="_x0000_i1053" DrawAspect="Content" ObjectID="_1476447647" r:id="rId61"/>
        </w:object>
      </w:r>
      <w:r>
        <w:rPr>
          <w:rFonts w:ascii="Times New Roman" w:hAnsi="Times New Roman" w:cs="Times New Roman"/>
          <w:sz w:val="24"/>
          <w:szCs w:val="24"/>
        </w:rPr>
        <w:t xml:space="preserve">); whereas if </w:t>
      </w:r>
      <w:r w:rsidRPr="00BB1191">
        <w:rPr>
          <w:rFonts w:ascii="Times New Roman" w:hAnsi="Times New Roman" w:cs="Times New Roman"/>
          <w:position w:val="-10"/>
          <w:sz w:val="24"/>
          <w:szCs w:val="24"/>
        </w:rPr>
        <w:object w:dxaOrig="859" w:dyaOrig="260">
          <v:shape id="_x0000_i1054" type="#_x0000_t75" style="width:43.5pt;height:13.5pt" o:ole="">
            <v:imagedata r:id="rId62" o:title=""/>
          </v:shape>
          <o:OLEObject Type="Embed" ProgID="Equation.3" ShapeID="_x0000_i1054" DrawAspect="Content" ObjectID="_1476447648" r:id="rId63"/>
        </w:object>
      </w:r>
      <w:r>
        <w:rPr>
          <w:rFonts w:ascii="Times New Roman" w:hAnsi="Times New Roman" w:cs="Times New Roman"/>
          <w:sz w:val="24"/>
          <w:szCs w:val="24"/>
        </w:rPr>
        <w:t>, specimens will be encountered immediately and so all available on day 1 will be recaptured (</w:t>
      </w:r>
      <w:r w:rsidRPr="00BB1191">
        <w:rPr>
          <w:rFonts w:ascii="Times New Roman" w:hAnsi="Times New Roman" w:cs="Times New Roman"/>
          <w:position w:val="-6"/>
          <w:sz w:val="24"/>
          <w:szCs w:val="24"/>
        </w:rPr>
        <w:object w:dxaOrig="960" w:dyaOrig="320">
          <v:shape id="_x0000_i1055" type="#_x0000_t75" style="width:48pt;height:15.75pt" o:ole="">
            <v:imagedata r:id="rId64" o:title=""/>
          </v:shape>
          <o:OLEObject Type="Embed" ProgID="Equation.3" ShapeID="_x0000_i1055" DrawAspect="Content" ObjectID="_1476447649" r:id="rId65"/>
        </w:object>
      </w:r>
      <w:r>
        <w:rPr>
          <w:rFonts w:ascii="Times New Roman" w:hAnsi="Times New Roman" w:cs="Times New Roman"/>
          <w:sz w:val="24"/>
          <w:szCs w:val="24"/>
        </w:rPr>
        <w:t>).</w:t>
      </w:r>
    </w:p>
    <w:p w:rsidR="009D7397" w:rsidRDefault="009D7397" w:rsidP="009D7397">
      <w:pPr>
        <w:spacing w:line="360" w:lineRule="auto"/>
        <w:rPr>
          <w:rFonts w:ascii="Times New Roman" w:hAnsi="Times New Roman" w:cs="Times New Roman"/>
          <w:sz w:val="24"/>
          <w:szCs w:val="24"/>
        </w:rPr>
      </w:pPr>
      <w:r>
        <w:rPr>
          <w:rFonts w:ascii="Times New Roman" w:hAnsi="Times New Roman" w:cs="Times New Roman"/>
          <w:sz w:val="24"/>
          <w:szCs w:val="24"/>
        </w:rPr>
        <w:t>As a bonus, we note that an estimate of the size of the population (</w:t>
      </w:r>
      <w:proofErr w:type="spellStart"/>
      <w:r w:rsidRPr="00581C24">
        <w:rPr>
          <w:rFonts w:ascii="Times New Roman" w:hAnsi="Times New Roman" w:cs="Times New Roman"/>
          <w:i/>
          <w:sz w:val="24"/>
          <w:szCs w:val="24"/>
        </w:rPr>
        <w:t>N</w:t>
      </w:r>
      <w:r w:rsidRPr="00581C24">
        <w:rPr>
          <w:rFonts w:ascii="Times New Roman" w:hAnsi="Times New Roman" w:cs="Times New Roman"/>
          <w:i/>
          <w:sz w:val="24"/>
          <w:szCs w:val="24"/>
          <w:vertAlign w:val="subscript"/>
        </w:rPr>
        <w:t>pop</w:t>
      </w:r>
      <w:proofErr w:type="spellEnd"/>
      <w:r>
        <w:rPr>
          <w:rFonts w:ascii="Times New Roman" w:hAnsi="Times New Roman" w:cs="Times New Roman"/>
          <w:sz w:val="24"/>
          <w:szCs w:val="24"/>
        </w:rPr>
        <w:t>) being sampled can be obtained from 1/</w:t>
      </w:r>
      <w:r w:rsidRPr="00E47BC8">
        <w:rPr>
          <w:rFonts w:ascii="Times New Roman" w:hAnsi="Times New Roman" w:cs="Times New Roman"/>
          <w:i/>
          <w:sz w:val="24"/>
          <w:szCs w:val="24"/>
        </w:rPr>
        <w:t>F</w:t>
      </w:r>
      <w:r>
        <w:rPr>
          <w:rFonts w:ascii="Times New Roman" w:hAnsi="Times New Roman" w:cs="Times New Roman"/>
          <w:sz w:val="24"/>
          <w:szCs w:val="24"/>
        </w:rPr>
        <w:t xml:space="preserve"> (where the term </w:t>
      </w:r>
      <w:r w:rsidRPr="00E47BC8">
        <w:rPr>
          <w:rFonts w:ascii="Times New Roman" w:hAnsi="Times New Roman" w:cs="Times New Roman"/>
          <w:position w:val="-6"/>
          <w:sz w:val="24"/>
          <w:szCs w:val="24"/>
        </w:rPr>
        <w:object w:dxaOrig="420" w:dyaOrig="320">
          <v:shape id="_x0000_i1056" type="#_x0000_t75" style="width:21pt;height:16.5pt" o:ole="">
            <v:imagedata r:id="rId66" o:title=""/>
          </v:shape>
          <o:OLEObject Type="Embed" ProgID="Equation.3" ShapeID="_x0000_i1056" DrawAspect="Content" ObjectID="_1476447650" r:id="rId67"/>
        </w:object>
      </w:r>
      <w:r>
        <w:rPr>
          <w:rFonts w:ascii="Times New Roman" w:hAnsi="Times New Roman" w:cs="Times New Roman"/>
          <w:sz w:val="24"/>
          <w:szCs w:val="24"/>
        </w:rPr>
        <w:t>is dropped since we do not have to wait an initial period before the specimens become available for capture). Hence</w:t>
      </w:r>
    </w:p>
    <w:p w:rsidR="009D7397" w:rsidRDefault="009D7397" w:rsidP="009D7397">
      <w:pPr>
        <w:spacing w:line="360" w:lineRule="auto"/>
        <w:jc w:val="center"/>
        <w:rPr>
          <w:rFonts w:ascii="Times New Roman" w:hAnsi="Times New Roman" w:cs="Times New Roman"/>
          <w:sz w:val="24"/>
          <w:szCs w:val="24"/>
        </w:rPr>
      </w:pPr>
      <w:r w:rsidRPr="00581C24">
        <w:rPr>
          <w:rFonts w:ascii="Times New Roman" w:hAnsi="Times New Roman" w:cs="Times New Roman"/>
          <w:position w:val="-28"/>
          <w:sz w:val="24"/>
          <w:szCs w:val="24"/>
        </w:rPr>
        <w:object w:dxaOrig="1340" w:dyaOrig="660">
          <v:shape id="_x0000_i1057" type="#_x0000_t75" style="width:66.75pt;height:33pt" o:ole="">
            <v:imagedata r:id="rId68" o:title=""/>
          </v:shape>
          <o:OLEObject Type="Embed" ProgID="Equation.3" ShapeID="_x0000_i1057" DrawAspect="Content" ObjectID="_1476447651" r:id="rId69"/>
        </w:object>
      </w:r>
    </w:p>
    <w:p w:rsidR="00974411" w:rsidRDefault="009D7397" w:rsidP="009D7397">
      <w:pPr>
        <w:spacing w:line="360" w:lineRule="auto"/>
      </w:pPr>
      <w:r>
        <w:rPr>
          <w:rFonts w:ascii="Times New Roman" w:hAnsi="Times New Roman" w:cs="Times New Roman"/>
          <w:sz w:val="24"/>
          <w:szCs w:val="24"/>
        </w:rPr>
        <w:t>It should be noted, however, that this equation is dependent on the assumption of uniform behaviour; if there is a 'stay-or-go' response, such that some specimens emigrate from the population immediately, the estimate obtained will not be accurate.</w:t>
      </w:r>
    </w:p>
    <w:sectPr w:rsidR="00974411" w:rsidSect="009744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7397"/>
    <w:rsid w:val="00974411"/>
    <w:rsid w:val="009D73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9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3.wmf"/><Relationship Id="rId7" Type="http://schemas.openxmlformats.org/officeDocument/2006/relationships/oleObject" Target="embeddings/oleObject2.bin"/><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8" Type="http://schemas.openxmlformats.org/officeDocument/2006/relationships/image" Target="media/image3.wmf"/><Relationship Id="rId51" Type="http://schemas.openxmlformats.org/officeDocument/2006/relationships/oleObject" Target="embeddings/oleObject24.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2014-11-02T15:32:00Z</dcterms:created>
  <dcterms:modified xsi:type="dcterms:W3CDTF">2014-11-02T15:33:00Z</dcterms:modified>
</cp:coreProperties>
</file>