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bookmarkStart w:id="0" w:name="_GoBack"/>
      <w:bookmarkEnd w:id="0"/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Phytochorologie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des départements français, http://data.gbif.org/datasets/resource/12442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Phanerogams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herbarium specimens, http://data.gbif.org/datasets/resource/13686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Phanerogamic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Botanical Collections (S), http://data.gbif.org/datasets/resource/8113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Botany (UPS), http://data.gbif.org/datasets/resource/1045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Missouri Botanical Garden, http://data.gbif.org/datasets/resource/12084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Fundación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Biodiversidad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, Real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Jardín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Botánico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(CSIC):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Anthos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Sistema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Información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las plantas de España, http://data.gbif.org/datasets/resource/9090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Lund Botanical Museum (LD), http://data.gbif.org/datasets/resource/1028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Herbario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gramStart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Universidad</w:t>
      </w:r>
      <w:proofErr w:type="spellEnd"/>
      <w:proofErr w:type="gram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Sevilla, SEV, http://data.gbif.org/datasets/resource/283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USDA PLANTS Database, http://data.gbif.org/datasets/resource/1066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Herbario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gramStart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Universidad</w:t>
      </w:r>
      <w:proofErr w:type="spellEnd"/>
      <w:proofErr w:type="gram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Salamanca: SALA, http://data.gbif.org/datasets/resource/239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Nationaal Herbarium Nederland, http://data.gbif.org/datasets/resource/11520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>Inventaire National du Patrimoine Naturel (I084) : Flore Franco-Belge, http://data.gbif.org/datasets/resource/14299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Jardín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Botánico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Atlántico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, Gijón: JBAG-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Laínz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, http://data.gbif.org/datasets/resource/8082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Database Schema for UC Davis [Herbarium Labels], http://data.gbif.org/datasets/resource/734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Herbario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gramStart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Universidad</w:t>
      </w:r>
      <w:proofErr w:type="spellEnd"/>
      <w:proofErr w:type="gram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Sevilla, SEV-Historico, http://data.gbif.org/datasets/resource/284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Senckenbergianum Görlitz (GLM), http://data.gbif.org/datasets/resource/1105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Natural History Museum, Vienna - Herbarium W, http://data.gbif.org/datasets/resource/13042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SysTax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- Botanical Gardens, http://data.gbif.org/datasets/resource/14438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EURISCO, The European Genetic Resources Search Catalogue, http://data.gbif.org/datasets/resource/1905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NMNH Botany Collections, http://data.gbif.org/datasets/resource/1874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inatura - Erlebnis Naturschau Dornbirn, http://data.gbif.org/datasets/resource/1866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Senckenbergianum (FR), http://data.gbif.org/datasets/resource/8311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Universidad de Granada,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Herbario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: GDAC, http://data.gbif.org/datasets/resource/1742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lastRenderedPageBreak/>
        <w:t>Aranzadi Zientzi Elkartea, http://data.gbif.org/datasets/resource/248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Vascular Plant Collection - University of Washington Herbarium (WTU), http://data.gbif.org/datasets/resource/126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Herbier de Strasbourg, http://data.gbif.org/datasets/resource/12756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California State University, Chico, http://data.gbif.org/datasets/resource/737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Plantae, TAIF (Taiwan e-Learning and Digital Archives Program, TELDAP), http://data.gbif.org/datasets/resource/8053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Dpto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Botánica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Ecología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Fisiología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Vegetal (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herbario_cofc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Ciencias.Universidad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de Córdoba, http://data.gbif.org/datasets/resource/292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Universidad de Granada,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Herbario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: GDA, http://data.gbif.org/datasets/resource/1741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Observations du Conservatoire botanique national du Bassin </w:t>
      </w:r>
      <w:proofErr w:type="gramStart"/>
      <w:r w:rsidRPr="00A53805">
        <w:rPr>
          <w:rFonts w:ascii="Times New Roman" w:hAnsi="Times New Roman" w:cs="Times New Roman"/>
          <w:sz w:val="24"/>
          <w:szCs w:val="24"/>
          <w:lang w:val="fr-BE"/>
        </w:rPr>
        <w:t>parisien.,</w:t>
      </w:r>
      <w:proofErr w:type="gram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http://data.gbif.org/datasets/resource/1103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Seed collection – Dead seeds for evaluation and observation purposes, http://data.gbif.org/datasets/resource/8334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>Carnet en Ligne, http://data.gbif.org/datasets/resource/11503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NSW herbarium collection, http://data.gbif.org/datasets/resource/968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RBGE Herbarium (E), http://data.gbif.org/datasets/resource/8402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Herbarium specimens -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Harmas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de J. H. Fabre, http://data.gbif.org/datasets/resource/13679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WAHerb, http://data.gbif.org/datasets/resource/13675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University Museums of Norway (MUSIT), http://data.gbif.org/datasets/resource/1996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Institut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Botanic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Barcelona, BC, http://data.gbif.org/datasets/resource/299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Tiroler Landesmuseum Ferdinandeum, http://data.gbif.org/datasets/resource/11971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SANT herbarium vascular plants collection, http://data.gbif.org/datasets/resource/222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Australian National Herbarium (CANB), http://data.gbif.org/datasets/resource/47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UCJEPS TAPIR Provider, </w:t>
      </w:r>
      <w:hyperlink r:id="rId8">
        <w:r w:rsidRPr="00A5380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http://data.gbif.org/datasets/resource/1413</w:t>
        </w:r>
      </w:hyperlink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Dataflos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, http://data.gbif.org/datasets/resource/13502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Biological and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palaeontological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collection and observation data MNHNL, http://data.gbif.org/datasets/resource/8107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Leiner-Herbar Konstanz, http://data.gbif.org/datasets/resource/13545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Royal Museum of Central Africa -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Metafro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-Infosys - Prelude, </w:t>
      </w:r>
      <w:r w:rsidRPr="00A53805">
        <w:rPr>
          <w:rFonts w:ascii="Times New Roman" w:hAnsi="Times New Roman" w:cs="Times New Roman"/>
          <w:sz w:val="24"/>
          <w:szCs w:val="24"/>
        </w:rPr>
        <w:lastRenderedPageBreak/>
        <w:t>http://data.gbif.org/datasets/resource/96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specimens, http://data.gbif.org/datasets/resource/13685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Flora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exsiccata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Bavarica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, http://data.gbif.org/datasets/resource/1092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Real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Botanico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(Madrid), Vascular Plant Herbarium (MA), http://data.gbif.org/datasets/resource/240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Botánica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Universidad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León: LEB-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Cormo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, http://data.gbif.org/datasets/resource/8003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>Collection d'animaux marins et plantes du Museum d'Histoire Naturelle de Nice, http://data.gbif.org/datasets/resource/13733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specimens, http://data.gbif.org/datasets/resource/13677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Fundación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Carl Faust: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Herbario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Jardí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Botànic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Marimurtra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: HMIM, http://data.gbif.org/datasets/resource/12966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Berolinense, http://data.gbif.org/datasets/resource/1095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Institut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Botanic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Barcelona, BC-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Histórico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, http://data.gbif.org/datasets/resource/1523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specimens, http://data.gbif.org/datasets/resource/13688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WU, http://data.gbif.org/datasets/resource/1496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(ALA), Alaska, http://data.gbif.org/datasets/resource/975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IPK Genebank, http://data.gbif.org/datasets/resource/1851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Botánica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Universidad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León: LEB, http://data.gbif.org/datasets/resource/11686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Herbarium specimens data, http://data.gbif.org/datasets/resource/13668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Escuela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Técnica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Superior 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Ingenieros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Montes, UPM: EMMA, http://data.gbif.org/datasets/resource/278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Staatliches Museum für Naturkunde Stuttgart, Herbarium, http://data.gbif.org/datasets/resource/1100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New Zealand National Plant Herbarium (CHR), http://data.gbif.org/datasets/resource/474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Botánica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Darwinion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, http://data.gbif.org/datasets/resource/13398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South Australia Flora Observations, http://data.gbif.org/datasets/resource/12710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Colección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científica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Museo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Natural Alfredo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Dugés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, http://data.gbif.org/datasets/resource/13368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Vascular Plant Herbarium, Trondheim (TRH), http://data.gbif.org/datasets/resource/7978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Consortium of California Herbaria, http://data.gbif.org/datasets/resource/9153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Impetus - Herbarium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Hamburgense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, http://data.gbif.org/datasets/resource/1605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lastRenderedPageBreak/>
        <w:t>Vascular Plant Herbarium, Oslo (O), http://data.gbif.org/datasets/resource/1078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Herbarium of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Oskarshamn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(OHN), http://data.gbif.org/datasets/resource/1024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Universidad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Málaga: MGC-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Cormof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, http://data.gbif.org/datasets/resource/8105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(UNA), http://data.gbif.org/datasets/resource/775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The Himalayan Uplands Plant database (HUP Version 1), http://data.gbif.org/datasets/resource/14158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Israel Nature and Parks Authority, http://data.gbif.org/datasets/resource/1431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Jardín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Botánico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de Córdoba: Herbarium COA, http://data.gbif.org/datasets/resource/247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Cartografía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vegetación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a escala 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detalle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1:10.000 de la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masa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forestal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Andalucía</w:t>
      </w:r>
      <w:proofErr w:type="spellEnd"/>
      <w:proofErr w:type="gramEnd"/>
      <w:r w:rsidRPr="00A53805">
        <w:rPr>
          <w:rFonts w:ascii="Times New Roman" w:hAnsi="Times New Roman" w:cs="Times New Roman"/>
          <w:sz w:val="24"/>
          <w:szCs w:val="24"/>
          <w:lang w:val="fr-BE"/>
        </w:rPr>
        <w:t>, http://data.gbif.org/datasets/resource/10833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Herbario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gramStart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Universidad</w:t>
      </w:r>
      <w:proofErr w:type="spellEnd"/>
      <w:proofErr w:type="gram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Almeria, http://data.gbif.org/datasets/resource/244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Sistema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Información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vegetación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Ibérica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y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Macaronésica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, http://data.gbif.org/datasets/resource/14072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Universidad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Extremadura, UNEX, http://data.gbif.org/datasets/resource/255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CIBIO,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Alicante:ABH-GBIF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>, http://data.gbif.org/datasets/resource/251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Generalitat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Valenciana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. Banco 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Datos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Biodiversidad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Comunitat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Valenciana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, http://data.gbif.org/datasets/resource/8004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Willing, http://data.gbif.org/datasets/resource/1096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United States National Plant </w:t>
      </w:r>
      <w:proofErr w:type="spellStart"/>
      <w:r w:rsidRPr="00A53805">
        <w:rPr>
          <w:rFonts w:ascii="Times New Roman" w:hAnsi="Times New Roman" w:cs="Times New Roman"/>
          <w:sz w:val="24"/>
          <w:szCs w:val="24"/>
        </w:rPr>
        <w:t>Germplasm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System Collection, http://data.gbif.org/datasets/resource/1429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Hortus Botanicus Sollerensis Herbarium (FBonafè), http://data.gbif.org/datasets/resource/300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Vascular Plant Collection, http://data.gbif.org/datasets/resource/622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Catálogo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Florístico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Histórico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Navarra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Gobierno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Navarra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, http://data.gbif.org/datasets/resource/12958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Herbario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gramStart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Universidad</w:t>
      </w:r>
      <w:proofErr w:type="spellEnd"/>
      <w:proofErr w:type="gram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Pública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Navarra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, Pamplona: UPNA-H, http://data.gbif.org/datasets/resource/8007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Botanical Information System of Geneva, http://data.gbif.org/datasets/resource/14176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>Inventaire National du Patrimoine Naturel (ONF) : Données ONF faune-flore-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fonge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>Inventaire National du Patrimoine Naturel (I062) : Flore de l'Ain, http://data.gbif.org/datasets/resource/14265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lastRenderedPageBreak/>
        <w:t>FlorKart - FlorenKartierung Gefaesspflanzen, http://data.gbif.org/datasets/resource/14519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>Inventaire National du Patrimoine Naturel (I093) : Flore du Massif Armoricain, http://data.gbif.org/datasets/resource/14298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A53805">
        <w:rPr>
          <w:rFonts w:ascii="Times New Roman" w:hAnsi="Times New Roman" w:cs="Times New Roman"/>
          <w:sz w:val="24"/>
          <w:szCs w:val="24"/>
          <w:lang w:val="fr-BE"/>
        </w:rPr>
        <w:t>Inventaire National du Patrimoine Naturel (I067) : Flore d'Ille-et-Vilaine, http://data.gbif.org/datasets/resource/14293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Biologiezentrum Linz, http://data.gbif.org/datasets/resource/1104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Herbarium GJO, http://data.gbif.org/datasets/resource/1484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A53805">
        <w:rPr>
          <w:rFonts w:ascii="Times New Roman" w:hAnsi="Times New Roman" w:cs="Times New Roman"/>
          <w:sz w:val="24"/>
          <w:szCs w:val="24"/>
          <w:lang w:val="de-DE"/>
        </w:rPr>
        <w:t>Perchtoldsdorfer Heide, http://data.gbif.org/datasets/resource/7863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</w:rPr>
        <w:t>Naturhistorisches</w:t>
      </w:r>
      <w:proofErr w:type="spellEnd"/>
      <w:r w:rsidRPr="00A53805">
        <w:rPr>
          <w:rFonts w:ascii="Times New Roman" w:hAnsi="Times New Roman" w:cs="Times New Roman"/>
          <w:sz w:val="24"/>
          <w:szCs w:val="24"/>
        </w:rPr>
        <w:t xml:space="preserve"> Museum Mainz, Botanical Collection, http://data.gbif.org/datasets/resource/12677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Botanical Society of the British Isles - Vascular Plants Database, http://data.gbif.org/datasets/resource/839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Botanical Society of the British Isles - Vascular Plants Database additions since 2000, http://data.gbif.org/datasets/resource/11925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SINGER Coordinator, http://data.gbif.org/datasets/resource/8349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The System-wide Information Network for Genetic Resources (SINGER), http://data.gbif.org/datasets/resource/1430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Florabank1 - A grid-based database on vascular plant  distribution in the northern part of Belgium  (Flanders and the Brussels Capital region), http://data.gbif.org/datasets/resource/14149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Belgian IFBL Flora Checklists (1939-1971), http://data.gbif.org/datasets/resource/10969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Natural History Museum Maastricht (NL) - Herbarium, http://data.gbif.org/datasets/resource/14173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Dutch Vegetation Database (LVD), http://data.gbif.org/datasets/resource/12695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South East Wales Biodiversity Records Centre - CCW Regional Data : South East Wales Non-sensitive Species Records, http://data.gbif.org/datasets/resource/12702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Hertfordshire Natural History Society Flora Group - Hertfordshire Flora Survey Records 1987-2005, http://data.gbif.org/datasets/resource/11892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Suffolk Biological Records Centre - Suffolk Biological Records Centre (SBRC) dataset, http://data.gbif.org/datasets/resource/11927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lastRenderedPageBreak/>
        <w:t>Dr Francis Rose Field Notebook Project - Field Notebook Records of Dr Francis Rose 1950's to 1990's, http://data.gbif.org/datasets/resource/11887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Nijmegen National History Museum (NL) - Herbarium, http://data.gbif.org/datasets/resource/9185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The Flora of County Waterford, http://data.gbif.org/datasets/resource/10797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MfN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- 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Fossil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 xml:space="preserve"> plants (</w:t>
      </w:r>
      <w:proofErr w:type="spellStart"/>
      <w:r w:rsidRPr="00A53805">
        <w:rPr>
          <w:rFonts w:ascii="Times New Roman" w:hAnsi="Times New Roman" w:cs="Times New Roman"/>
          <w:sz w:val="24"/>
          <w:szCs w:val="24"/>
          <w:lang w:val="fr-BE"/>
        </w:rPr>
        <w:t>Cenophytic</w:t>
      </w:r>
      <w:proofErr w:type="spellEnd"/>
      <w:r w:rsidRPr="00A53805">
        <w:rPr>
          <w:rFonts w:ascii="Times New Roman" w:hAnsi="Times New Roman" w:cs="Times New Roman"/>
          <w:sz w:val="24"/>
          <w:szCs w:val="24"/>
          <w:lang w:val="fr-BE"/>
        </w:rPr>
        <w:t>), http://data.gbif.org/datasets/resource/9179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Vascular Plants, Field notes, Oslo (O), http://data.gbif.org/datasets/resource/1079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Herbarium, Botany Unit, Finnish Museum of Natural History (H), http://data.gbif.org/datasets/resource/14356</w:t>
      </w:r>
    </w:p>
    <w:p w:rsidR="000F7676" w:rsidRPr="00A53805" w:rsidRDefault="00DF0EBD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 xml:space="preserve">Herbarium, Centre for Biodiversity, University of Turku, Finland (TUR), </w:t>
      </w:r>
      <w:r w:rsidR="007255A2" w:rsidRPr="00A53805">
        <w:rPr>
          <w:rFonts w:ascii="Times New Roman" w:hAnsi="Times New Roman" w:cs="Times New Roman"/>
          <w:sz w:val="24"/>
          <w:szCs w:val="24"/>
        </w:rPr>
        <w:t>http://data.gbif.org/datasets/resource/14064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State Herbarium of South Australia, accessed through ALA website. http://collections.ala.org.au/public/show/co48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Department of Environment, Water and Natural Resources, Biological Databases of SA (BDSA), Date of Extraction: May 2010. http://collections.ala.org.au/public/show/dr366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South Australia, Department of Environment, Water and Natural Resources, accessed through ALA website. http://collections.ala.org.au/public/show/dp32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The Royal Botanic Gardens &amp; Domain Trust, accessed through ALA website. http://collections.ala.org.au/public/show/in50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Tasmanian Museum and Art Gallery, accessed through ALA website. http://collections.ala.org.au/public/show/in25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Tasmanian Herbarium, accessed through ALA website. http://collections.ala.org.au/public/show/co60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Australia's Virtual Herbarium, accessed through ALA website. http://collections.ala.org.au/public/show/dp36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National Herbarium of New South Wales, accessed through ALA website. http://collections.ala.org.au/public/show/co54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Australian National Herbarium, accessed through ALA website. http://collections.ala.org.au/public/show/co12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lastRenderedPageBreak/>
        <w:t>Records provided by Department of Environment and Natural Resources, accessed through ALA website. http://collections.ala.org.au/public/show/in41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Australia's Virtual Herbarium, a resource of the Council of Heads of Australasian Herbaria and its member Herbaria listed at www.chah.gov.au.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The Council of Heads of Australasian Herbaria (1999</w:t>
      </w:r>
      <w:proofErr w:type="gramStart"/>
      <w:r w:rsidRPr="00A53805">
        <w:rPr>
          <w:rFonts w:ascii="Times New Roman" w:hAnsi="Times New Roman" w:cs="Times New Roman"/>
          <w:sz w:val="24"/>
          <w:szCs w:val="24"/>
        </w:rPr>
        <w:t>-)</w:t>
      </w:r>
      <w:proofErr w:type="gramEnd"/>
      <w:r w:rsidRPr="00A53805">
        <w:rPr>
          <w:rFonts w:ascii="Times New Roman" w:hAnsi="Times New Roman" w:cs="Times New Roman"/>
          <w:sz w:val="24"/>
          <w:szCs w:val="24"/>
        </w:rPr>
        <w:t xml:space="preserve"> Australia's Virtual Herbarium www.chah.gov.au/avh [Accessed 25 February 2013]. http://collections.ala.org.au/public/show/dr376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Royal Botanic Gardens Melbourne, accessed through ALA website. http://collections.ala.org.au/public/show/in21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Centre for Australian National Biodiversity Research, accessed through ALA website. http://collections.ala.org.au/public/show/in5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Western Australia, Department of Environment and Conservation, accessed through ALA website. http://collections.ala.org.au/public/show/in33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Western Australian Herbarium, accessed through ALA website. http://collections.ala.org.au/public/show/co75</w:t>
      </w:r>
    </w:p>
    <w:p w:rsidR="007255A2" w:rsidRPr="00A53805" w:rsidRDefault="007255A2" w:rsidP="00A53805">
      <w:pPr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sz w:val="24"/>
          <w:szCs w:val="24"/>
        </w:rPr>
        <w:t>Records provided by National Herbarium of Victoria, accessed through ALA website. http://collections.ala.org.au/public/show/co55</w:t>
      </w:r>
    </w:p>
    <w:sectPr w:rsidR="007255A2" w:rsidRPr="00A53805" w:rsidSect="006D7FE4">
      <w:head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7B" w:rsidRDefault="00E2477B" w:rsidP="00B7655E">
      <w:pPr>
        <w:spacing w:line="240" w:lineRule="auto"/>
      </w:pPr>
      <w:r>
        <w:separator/>
      </w:r>
    </w:p>
  </w:endnote>
  <w:endnote w:type="continuationSeparator" w:id="0">
    <w:p w:rsidR="00E2477B" w:rsidRDefault="00E2477B" w:rsidP="00B76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7B" w:rsidRDefault="00E2477B" w:rsidP="00B7655E">
      <w:pPr>
        <w:spacing w:line="240" w:lineRule="auto"/>
      </w:pPr>
      <w:r>
        <w:separator/>
      </w:r>
    </w:p>
  </w:footnote>
  <w:footnote w:type="continuationSeparator" w:id="0">
    <w:p w:rsidR="00E2477B" w:rsidRDefault="00E2477B" w:rsidP="00B765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595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2BD3" w:rsidRDefault="00AA2B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BD3" w:rsidRDefault="00AA2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E69"/>
    <w:multiLevelType w:val="multilevel"/>
    <w:tmpl w:val="F4E472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AF07D32"/>
    <w:multiLevelType w:val="multilevel"/>
    <w:tmpl w:val="940E74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676"/>
    <w:rsid w:val="000104D8"/>
    <w:rsid w:val="000329E5"/>
    <w:rsid w:val="000C323D"/>
    <w:rsid w:val="000D7840"/>
    <w:rsid w:val="000F7676"/>
    <w:rsid w:val="00112A69"/>
    <w:rsid w:val="00186577"/>
    <w:rsid w:val="0020263C"/>
    <w:rsid w:val="00227A4B"/>
    <w:rsid w:val="00336F3E"/>
    <w:rsid w:val="00443E28"/>
    <w:rsid w:val="004448D6"/>
    <w:rsid w:val="004522D2"/>
    <w:rsid w:val="005253DC"/>
    <w:rsid w:val="005911AC"/>
    <w:rsid w:val="005B7726"/>
    <w:rsid w:val="0066619C"/>
    <w:rsid w:val="00685E7B"/>
    <w:rsid w:val="00693F94"/>
    <w:rsid w:val="006A4C96"/>
    <w:rsid w:val="006D7FE4"/>
    <w:rsid w:val="00711A41"/>
    <w:rsid w:val="007255A2"/>
    <w:rsid w:val="00804B27"/>
    <w:rsid w:val="00846C8A"/>
    <w:rsid w:val="00884F63"/>
    <w:rsid w:val="009467DB"/>
    <w:rsid w:val="00967120"/>
    <w:rsid w:val="009A5BB7"/>
    <w:rsid w:val="009F18AD"/>
    <w:rsid w:val="00A53805"/>
    <w:rsid w:val="00AA2BD3"/>
    <w:rsid w:val="00AC02CE"/>
    <w:rsid w:val="00AC728F"/>
    <w:rsid w:val="00B26323"/>
    <w:rsid w:val="00B7655E"/>
    <w:rsid w:val="00B91DB8"/>
    <w:rsid w:val="00C166E9"/>
    <w:rsid w:val="00C373E4"/>
    <w:rsid w:val="00C60D94"/>
    <w:rsid w:val="00C9360A"/>
    <w:rsid w:val="00CE1355"/>
    <w:rsid w:val="00CF4174"/>
    <w:rsid w:val="00D05B47"/>
    <w:rsid w:val="00D417CA"/>
    <w:rsid w:val="00D7210E"/>
    <w:rsid w:val="00DC6AD9"/>
    <w:rsid w:val="00DE2232"/>
    <w:rsid w:val="00DF0EBD"/>
    <w:rsid w:val="00DF3058"/>
    <w:rsid w:val="00E12A8F"/>
    <w:rsid w:val="00E2477B"/>
    <w:rsid w:val="00E3319E"/>
    <w:rsid w:val="00E70E80"/>
    <w:rsid w:val="00EF342C"/>
    <w:rsid w:val="00F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336F3E"/>
  </w:style>
  <w:style w:type="character" w:styleId="Emphasis">
    <w:name w:val="Emphasis"/>
    <w:basedOn w:val="DefaultParagraphFont"/>
    <w:uiPriority w:val="20"/>
    <w:qFormat/>
    <w:rsid w:val="00336F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65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5E"/>
  </w:style>
  <w:style w:type="paragraph" w:styleId="Footer">
    <w:name w:val="footer"/>
    <w:basedOn w:val="Normal"/>
    <w:link w:val="FooterChar"/>
    <w:uiPriority w:val="99"/>
    <w:unhideWhenUsed/>
    <w:rsid w:val="00B765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5E"/>
  </w:style>
  <w:style w:type="character" w:styleId="LineNumber">
    <w:name w:val="line number"/>
    <w:basedOn w:val="DefaultParagraphFont"/>
    <w:uiPriority w:val="99"/>
    <w:semiHidden/>
    <w:unhideWhenUsed/>
    <w:rsid w:val="00846C8A"/>
  </w:style>
  <w:style w:type="character" w:styleId="Hyperlink">
    <w:name w:val="Hyperlink"/>
    <w:basedOn w:val="DefaultParagraphFont"/>
    <w:uiPriority w:val="99"/>
    <w:unhideWhenUsed/>
    <w:rsid w:val="00725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336F3E"/>
  </w:style>
  <w:style w:type="character" w:styleId="Emphasis">
    <w:name w:val="Emphasis"/>
    <w:basedOn w:val="DefaultParagraphFont"/>
    <w:uiPriority w:val="20"/>
    <w:qFormat/>
    <w:rsid w:val="00336F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65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5E"/>
  </w:style>
  <w:style w:type="paragraph" w:styleId="Footer">
    <w:name w:val="footer"/>
    <w:basedOn w:val="Normal"/>
    <w:link w:val="FooterChar"/>
    <w:uiPriority w:val="99"/>
    <w:unhideWhenUsed/>
    <w:rsid w:val="00B765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5E"/>
  </w:style>
  <w:style w:type="character" w:styleId="LineNumber">
    <w:name w:val="line number"/>
    <w:basedOn w:val="DefaultParagraphFont"/>
    <w:uiPriority w:val="99"/>
    <w:semiHidden/>
    <w:unhideWhenUsed/>
    <w:rsid w:val="00846C8A"/>
  </w:style>
  <w:style w:type="character" w:styleId="Hyperlink">
    <w:name w:val="Hyperlink"/>
    <w:basedOn w:val="DefaultParagraphFont"/>
    <w:uiPriority w:val="99"/>
    <w:unhideWhenUsed/>
    <w:rsid w:val="00725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gbif.org/datasets/resource/14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history and geography of Chenopodium vulvaria.docx</vt:lpstr>
    </vt:vector>
  </TitlesOfParts>
  <Company>Microsoft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and geography of Chenopodium vulvaria.docx</dc:title>
  <dc:creator>Quentin</dc:creator>
  <cp:lastModifiedBy>Quentin</cp:lastModifiedBy>
  <cp:revision>4</cp:revision>
  <dcterms:created xsi:type="dcterms:W3CDTF">2014-08-08T11:32:00Z</dcterms:created>
  <dcterms:modified xsi:type="dcterms:W3CDTF">2014-10-12T09:57:00Z</dcterms:modified>
</cp:coreProperties>
</file>