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3D524" w14:textId="77777777" w:rsidR="000032DE" w:rsidRDefault="000032DE" w:rsidP="000032D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</w:rPr>
        <w:t xml:space="preserve">Supplementary Table </w:t>
      </w:r>
      <w:r w:rsidR="00472AA0">
        <w:rPr>
          <w:rFonts w:ascii="Times New Roman"/>
          <w:b/>
          <w:bCs/>
        </w:rPr>
        <w:t>S</w:t>
      </w:r>
      <w:r>
        <w:rPr>
          <w:rFonts w:ascii="Times New Roman"/>
          <w:b/>
          <w:bCs/>
        </w:rPr>
        <w:t>6 |</w:t>
      </w:r>
      <w:r>
        <w:rPr>
          <w:rFonts w:ascii="Times New Roman"/>
        </w:rPr>
        <w:t xml:space="preserve"> tRNA genes found in the Modulibacteria (KSB3) genomes.</w:t>
      </w:r>
    </w:p>
    <w:tbl>
      <w:tblPr>
        <w:tblStyle w:val="TableNormal"/>
        <w:tblW w:w="14570" w:type="dxa"/>
        <w:tblInd w:w="108" w:type="dxa"/>
        <w:tblBorders>
          <w:top w:val="single" w:sz="8" w:space="0" w:color="AAAAAA"/>
          <w:left w:val="single" w:sz="8" w:space="0" w:color="AAAAAA"/>
          <w:bottom w:val="single" w:sz="8" w:space="0" w:color="AAAAAA"/>
          <w:right w:val="single" w:sz="8" w:space="0" w:color="AAAAAA"/>
          <w:insideH w:val="single" w:sz="8" w:space="0" w:color="AAAAAA"/>
          <w:insideV w:val="single" w:sz="8" w:space="0" w:color="AAAAAA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4275"/>
        <w:gridCol w:w="1751"/>
        <w:gridCol w:w="266"/>
        <w:gridCol w:w="4896"/>
        <w:gridCol w:w="1838"/>
      </w:tblGrid>
      <w:tr w:rsidR="000032DE" w14:paraId="4A551636" w14:textId="77777777" w:rsidTr="003606FC">
        <w:trPr>
          <w:trHeight w:val="793"/>
        </w:trPr>
        <w:tc>
          <w:tcPr>
            <w:tcW w:w="15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7483BE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Animo acid type</w:t>
            </w:r>
          </w:p>
        </w:tc>
        <w:tc>
          <w:tcPr>
            <w:tcW w:w="427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EEFCAB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UASB14</w:t>
            </w: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60147E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Distribution of amino acids in predicted gene products (%)</w:t>
            </w:r>
            <w:r>
              <w:rPr>
                <w:rFonts w:ascii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26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F2707" w14:textId="77777777" w:rsidR="000032DE" w:rsidRDefault="000032DE" w:rsidP="003606FC"/>
        </w:tc>
        <w:tc>
          <w:tcPr>
            <w:tcW w:w="48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88F7C3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UASB270</w:t>
            </w:r>
          </w:p>
        </w:tc>
        <w:tc>
          <w:tcPr>
            <w:tcW w:w="1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8D8D8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959A81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Distribution of amino acids in predicted gene products (%)</w:t>
            </w:r>
            <w:r>
              <w:rPr>
                <w:rFonts w:ascii="Arial"/>
                <w:sz w:val="18"/>
                <w:szCs w:val="18"/>
                <w:vertAlign w:val="superscript"/>
              </w:rPr>
              <w:t>a</w:t>
            </w:r>
          </w:p>
        </w:tc>
      </w:tr>
      <w:tr w:rsidR="000032DE" w14:paraId="5970D6F0" w14:textId="77777777" w:rsidTr="003606FC">
        <w:trPr>
          <w:trHeight w:val="260"/>
        </w:trPr>
        <w:tc>
          <w:tcPr>
            <w:tcW w:w="1543" w:type="dxa"/>
            <w:tcBorders>
              <w:top w:val="single" w:sz="8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41FD2B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Ala</w:t>
            </w:r>
          </w:p>
        </w:tc>
        <w:tc>
          <w:tcPr>
            <w:tcW w:w="4274" w:type="dxa"/>
            <w:tcBorders>
              <w:top w:val="single" w:sz="8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9A3583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tRNA-Ala(ggc) x2, tRNA-Ala(tgc), tRNA-Ala(cgc)</w:t>
            </w:r>
          </w:p>
        </w:tc>
        <w:tc>
          <w:tcPr>
            <w:tcW w:w="1751" w:type="dxa"/>
            <w:tcBorders>
              <w:top w:val="single" w:sz="8" w:space="0" w:color="000000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3A2BA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9.3</w:t>
            </w:r>
          </w:p>
        </w:tc>
        <w:tc>
          <w:tcPr>
            <w:tcW w:w="266" w:type="dxa"/>
            <w:tcBorders>
              <w:top w:val="single" w:sz="8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86A5FE" w14:textId="77777777" w:rsidR="000032DE" w:rsidRDefault="000032DE" w:rsidP="003606FC"/>
        </w:tc>
        <w:tc>
          <w:tcPr>
            <w:tcW w:w="4895" w:type="dxa"/>
            <w:tcBorders>
              <w:top w:val="single" w:sz="8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AD4BF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tRNA-Ala(ggc), tRNA-Ala(tgc), tRNA-Ala(cgc)</w:t>
            </w:r>
          </w:p>
        </w:tc>
        <w:tc>
          <w:tcPr>
            <w:tcW w:w="1838" w:type="dxa"/>
            <w:tcBorders>
              <w:top w:val="single" w:sz="8" w:space="0" w:color="000000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06433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8.2</w:t>
            </w:r>
          </w:p>
        </w:tc>
      </w:tr>
      <w:tr w:rsidR="000032DE" w14:paraId="2424F5A2" w14:textId="77777777" w:rsidTr="003606FC">
        <w:trPr>
          <w:trHeight w:val="40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F289EE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Arg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25A02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tRNA-Arg(acg), tRNA-Arg(tcg), tRNA-Arg(ccg), tRNA-Arg(tct), tRNA-Arg(cct)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63E3CE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5.8</w:t>
            </w:r>
          </w:p>
        </w:tc>
        <w:tc>
          <w:tcPr>
            <w:tcW w:w="266" w:type="dxa"/>
            <w:tcBorders>
              <w:top w:val="dotted" w:sz="0" w:space="0" w:color="000000"/>
              <w:left w:val="nil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273105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08F32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tRNA-Arg(acg), tRNA-Arg(tcg), tRNA-Arg(ccg), tRNA-Arg(tct), tRNA-Arg(cct)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226BE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5.3</w:t>
            </w:r>
          </w:p>
        </w:tc>
      </w:tr>
      <w:tr w:rsidR="000032DE" w14:paraId="6B4B51E7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FFA94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Asn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6CD87B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tRNA-Asn(gtt) x4</w:t>
            </w:r>
          </w:p>
        </w:tc>
        <w:tc>
          <w:tcPr>
            <w:tcW w:w="1751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B9C2EC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3.6</w:t>
            </w:r>
          </w:p>
        </w:tc>
        <w:tc>
          <w:tcPr>
            <w:tcW w:w="266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77A236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6E096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tRNA-Asn(gtt)</w:t>
            </w:r>
            <w:r>
              <w:rPr>
                <w:rFonts w:ascii="Arial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838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32B4B5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3.6</w:t>
            </w:r>
          </w:p>
        </w:tc>
      </w:tr>
      <w:tr w:rsidR="000032DE" w14:paraId="603FE8AF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91F611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Asp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9BA6C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tRNA-Asp(gtc)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91AFAF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5.2</w:t>
            </w:r>
          </w:p>
        </w:tc>
        <w:tc>
          <w:tcPr>
            <w:tcW w:w="266" w:type="dxa"/>
            <w:tcBorders>
              <w:top w:val="dotted" w:sz="0" w:space="0" w:color="000000"/>
              <w:left w:val="nil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D7603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7515BA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tRNA-Asp(gtc)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CF42BC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5.0</w:t>
            </w:r>
          </w:p>
        </w:tc>
      </w:tr>
      <w:tr w:rsidR="000032DE" w14:paraId="421D6447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CE58DE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Cys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340794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tRNA-Cys(gca) x2</w:t>
            </w:r>
          </w:p>
        </w:tc>
        <w:tc>
          <w:tcPr>
            <w:tcW w:w="1751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1384D1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1.1</w:t>
            </w:r>
          </w:p>
        </w:tc>
        <w:tc>
          <w:tcPr>
            <w:tcW w:w="266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B2DC7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7FBD7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tRNA-Cys(gca) x2</w:t>
            </w:r>
          </w:p>
        </w:tc>
        <w:tc>
          <w:tcPr>
            <w:tcW w:w="1838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054B10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1.1</w:t>
            </w:r>
          </w:p>
        </w:tc>
      </w:tr>
      <w:tr w:rsidR="000032DE" w14:paraId="44042C8B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9CCBDC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Gln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5AF7C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tRNA-Gln(ttg), tRNA-Gln(ctg)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69E590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4.7</w:t>
            </w:r>
          </w:p>
        </w:tc>
        <w:tc>
          <w:tcPr>
            <w:tcW w:w="266" w:type="dxa"/>
            <w:tcBorders>
              <w:top w:val="dotted" w:sz="0" w:space="0" w:color="000000"/>
              <w:left w:val="nil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98A406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D94470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not detected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233063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4.9</w:t>
            </w:r>
          </w:p>
        </w:tc>
      </w:tr>
      <w:tr w:rsidR="000032DE" w14:paraId="54ADDB62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2D9D85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Glu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00ED07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tRNA-Glu(ttc), tRNA-Glu(ctc)</w:t>
            </w:r>
          </w:p>
        </w:tc>
        <w:tc>
          <w:tcPr>
            <w:tcW w:w="1751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920D2B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4.7</w:t>
            </w:r>
          </w:p>
        </w:tc>
        <w:tc>
          <w:tcPr>
            <w:tcW w:w="266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100C7A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BB86DA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tRNA-Glu(ttc) x2, tRNA-Glu(ctc)</w:t>
            </w:r>
          </w:p>
        </w:tc>
        <w:tc>
          <w:tcPr>
            <w:tcW w:w="1838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312D91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4.9</w:t>
            </w:r>
          </w:p>
        </w:tc>
      </w:tr>
      <w:tr w:rsidR="000032DE" w14:paraId="69AEEDEA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611EC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Gly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AA63F9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tRNA-Gly(gcc) x2, tRNA-Gly(tcc), tRNA-Gly(ccc)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CA2E1C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6.6</w:t>
            </w:r>
          </w:p>
        </w:tc>
        <w:tc>
          <w:tcPr>
            <w:tcW w:w="266" w:type="dxa"/>
            <w:tcBorders>
              <w:top w:val="dotted" w:sz="0" w:space="0" w:color="000000"/>
              <w:left w:val="nil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57BC2B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DA88D8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tRNA-Gly(gcc) x2, tRNA-Gly(ccc)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C0D4C1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6.8</w:t>
            </w:r>
          </w:p>
        </w:tc>
      </w:tr>
      <w:tr w:rsidR="000032DE" w14:paraId="25E08856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A294F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His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3FACD8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tRNA-His(gtg)</w:t>
            </w:r>
          </w:p>
        </w:tc>
        <w:tc>
          <w:tcPr>
            <w:tcW w:w="1751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D698BB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2.4</w:t>
            </w:r>
          </w:p>
        </w:tc>
        <w:tc>
          <w:tcPr>
            <w:tcW w:w="266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AE3BF7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3F3A49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tRNA-His(gtg)</w:t>
            </w:r>
          </w:p>
        </w:tc>
        <w:tc>
          <w:tcPr>
            <w:tcW w:w="1838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ABEE43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2.4</w:t>
            </w:r>
          </w:p>
        </w:tc>
      </w:tr>
      <w:tr w:rsidR="000032DE" w14:paraId="3EFB7DD6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B18CB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Ile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2FD83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tRNA-Ile(gat) x2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D4554B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6.9</w:t>
            </w:r>
          </w:p>
        </w:tc>
        <w:tc>
          <w:tcPr>
            <w:tcW w:w="266" w:type="dxa"/>
            <w:tcBorders>
              <w:top w:val="dotted" w:sz="0" w:space="0" w:color="000000"/>
              <w:left w:val="nil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D8FBC1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3F0F53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tRNA-Ile(gat)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3BD8DE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7.3</w:t>
            </w:r>
          </w:p>
        </w:tc>
      </w:tr>
      <w:tr w:rsidR="000032DE" w14:paraId="745EDCF5" w14:textId="77777777" w:rsidTr="003606FC">
        <w:trPr>
          <w:trHeight w:val="40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1755A1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Leu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3CE7FE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tRNA-Leu(taa), tRNA-Leu(caa), tRNA-Leu(gag), tRNA-Leu(tag), tRNA-Leu(cag)</w:t>
            </w:r>
          </w:p>
        </w:tc>
        <w:tc>
          <w:tcPr>
            <w:tcW w:w="1751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9CC155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7.5</w:t>
            </w:r>
          </w:p>
        </w:tc>
        <w:tc>
          <w:tcPr>
            <w:tcW w:w="266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1AD5A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541682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 xml:space="preserve">tRNA-Leu(taa), tRNA-Leu(caa), tRNA-Leu(gag), tRNA-Leu(tag), tRNA-Leu(cag), </w:t>
            </w:r>
          </w:p>
        </w:tc>
        <w:tc>
          <w:tcPr>
            <w:tcW w:w="1838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F057A3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7.4</w:t>
            </w:r>
          </w:p>
        </w:tc>
      </w:tr>
      <w:tr w:rsidR="000032DE" w14:paraId="19BE8478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4F8D8D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Lys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63F73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tRNA-Lys(ttt)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ED07E7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4.8</w:t>
            </w:r>
          </w:p>
        </w:tc>
        <w:tc>
          <w:tcPr>
            <w:tcW w:w="266" w:type="dxa"/>
            <w:tcBorders>
              <w:top w:val="dotted" w:sz="0" w:space="0" w:color="000000"/>
              <w:left w:val="nil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54FCB1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EC8A0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tRNA-Lys(ttt) x2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13700E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5.1</w:t>
            </w:r>
          </w:p>
        </w:tc>
      </w:tr>
      <w:tr w:rsidR="000032DE" w14:paraId="4947044A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ECB457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Met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CF4D66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tRNA-Met(cat) x4</w:t>
            </w:r>
          </w:p>
        </w:tc>
        <w:tc>
          <w:tcPr>
            <w:tcW w:w="1751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D937D8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2.6</w:t>
            </w:r>
          </w:p>
        </w:tc>
        <w:tc>
          <w:tcPr>
            <w:tcW w:w="266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4021A0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56CDE4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tRNA-Met(cat) x2</w:t>
            </w:r>
          </w:p>
        </w:tc>
        <w:tc>
          <w:tcPr>
            <w:tcW w:w="1838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258AB4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2.5</w:t>
            </w:r>
          </w:p>
        </w:tc>
      </w:tr>
      <w:tr w:rsidR="000032DE" w14:paraId="458AA175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7C701C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Phe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E5CB38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tRNA-Phe(gaa)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B21683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4.6</w:t>
            </w:r>
          </w:p>
        </w:tc>
        <w:tc>
          <w:tcPr>
            <w:tcW w:w="266" w:type="dxa"/>
            <w:tcBorders>
              <w:top w:val="dotted" w:sz="0" w:space="0" w:color="000000"/>
              <w:left w:val="nil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65A1D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8BB8B1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tRNA-Phe(gaa)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933F1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4.6</w:t>
            </w:r>
          </w:p>
        </w:tc>
      </w:tr>
      <w:tr w:rsidR="000032DE" w14:paraId="424BF684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0D78C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Pro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3A1218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tRNA-Pro(ggg), tRNA-Pro(tgg), tRNA-Pro(cgg) x2</w:t>
            </w:r>
          </w:p>
        </w:tc>
        <w:tc>
          <w:tcPr>
            <w:tcW w:w="1751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D4DC7D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4.5</w:t>
            </w:r>
          </w:p>
        </w:tc>
        <w:tc>
          <w:tcPr>
            <w:tcW w:w="266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1B82FA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C62F2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tRNA-Pro(ggg), tRNA-Pro(tgg), tRNA-Pro(cgg)</w:t>
            </w:r>
          </w:p>
        </w:tc>
        <w:tc>
          <w:tcPr>
            <w:tcW w:w="1838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ECCB9C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4.4</w:t>
            </w:r>
          </w:p>
        </w:tc>
      </w:tr>
      <w:tr w:rsidR="000032DE" w14:paraId="48254BCC" w14:textId="77777777" w:rsidTr="003606FC">
        <w:trPr>
          <w:trHeight w:val="40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3CED6F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Ser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6DA01A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tRNA-Ser(gga), tRNA-Ser(tga), tRNA-Ser(cga), tRNA-Ser(gct)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A3EB20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8.7</w:t>
            </w:r>
          </w:p>
        </w:tc>
        <w:tc>
          <w:tcPr>
            <w:tcW w:w="266" w:type="dxa"/>
            <w:tcBorders>
              <w:top w:val="dotted" w:sz="0" w:space="0" w:color="000000"/>
              <w:left w:val="nil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7FF0D6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46FCCA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tRNA-Ser(gga), tRNA-Ser(tga) x2, tRNA-Ser(cga), tRNA-Ser(gct)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5C89F5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8.9</w:t>
            </w:r>
          </w:p>
        </w:tc>
      </w:tr>
      <w:tr w:rsidR="000032DE" w14:paraId="27C66757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D9A8F6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Sec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33D16B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tRNA-seC(tca)</w:t>
            </w:r>
          </w:p>
        </w:tc>
        <w:tc>
          <w:tcPr>
            <w:tcW w:w="1751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F5A67F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0.3</w:t>
            </w:r>
          </w:p>
        </w:tc>
        <w:tc>
          <w:tcPr>
            <w:tcW w:w="266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0151EC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080E8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tRNA-seC(tca)</w:t>
            </w:r>
          </w:p>
        </w:tc>
        <w:tc>
          <w:tcPr>
            <w:tcW w:w="1838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4E2AA2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0.3</w:t>
            </w:r>
          </w:p>
        </w:tc>
      </w:tr>
      <w:tr w:rsidR="000032DE" w14:paraId="2D92B52F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729F5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Thr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915C11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tRNA-Thr(ggt), tRNA-Thr(tgt), tRNA-Thr(cgt)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5DDA2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5.5</w:t>
            </w:r>
          </w:p>
        </w:tc>
        <w:tc>
          <w:tcPr>
            <w:tcW w:w="266" w:type="dxa"/>
            <w:tcBorders>
              <w:top w:val="dotted" w:sz="0" w:space="0" w:color="000000"/>
              <w:left w:val="nil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944C8B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494F47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tRNA-Thr(tgt), tRNA-Thr(cgt)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734E61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5.7</w:t>
            </w:r>
          </w:p>
        </w:tc>
      </w:tr>
      <w:tr w:rsidR="000032DE" w14:paraId="63883F6A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3D8CA9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Trp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4A1F44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tRNA-Trp(cca)</w:t>
            </w:r>
          </w:p>
        </w:tc>
        <w:tc>
          <w:tcPr>
            <w:tcW w:w="1751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E2E86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1.2</w:t>
            </w:r>
          </w:p>
        </w:tc>
        <w:tc>
          <w:tcPr>
            <w:tcW w:w="266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B94B6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34CF46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tRNA-Trp(cca)</w:t>
            </w:r>
          </w:p>
        </w:tc>
        <w:tc>
          <w:tcPr>
            <w:tcW w:w="1838" w:type="dxa"/>
            <w:tcBorders>
              <w:top w:val="nil"/>
              <w:left w:val="dotted" w:sz="0" w:space="0" w:color="000000"/>
              <w:bottom w:val="nil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00A35E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1.3</w:t>
            </w:r>
          </w:p>
        </w:tc>
      </w:tr>
      <w:tr w:rsidR="000032DE" w14:paraId="1FFAB887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F59F7E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Tyr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4AABE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tRNA-Tyr(gta)</w:t>
            </w:r>
          </w:p>
        </w:tc>
        <w:tc>
          <w:tcPr>
            <w:tcW w:w="1751" w:type="dxa"/>
            <w:tcBorders>
              <w:top w:val="nil"/>
              <w:left w:val="nil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473289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3.3</w:t>
            </w:r>
          </w:p>
        </w:tc>
        <w:tc>
          <w:tcPr>
            <w:tcW w:w="266" w:type="dxa"/>
            <w:tcBorders>
              <w:top w:val="dotted" w:sz="0" w:space="0" w:color="000000"/>
              <w:left w:val="nil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6A80D2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dotted" w:sz="0" w:space="0" w:color="000000"/>
              <w:right w:val="nil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DCC3F7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not detected</w:t>
            </w:r>
          </w:p>
        </w:tc>
        <w:tc>
          <w:tcPr>
            <w:tcW w:w="1838" w:type="dxa"/>
            <w:tcBorders>
              <w:top w:val="nil"/>
              <w:left w:val="nil"/>
              <w:bottom w:val="dotted" w:sz="0" w:space="0" w:color="000000"/>
              <w:right w:val="dotted" w:sz="0" w:space="0" w:color="000000"/>
            </w:tcBorders>
            <w:shd w:val="clear" w:color="auto" w:fill="F2F2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56C61A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3.5</w:t>
            </w:r>
          </w:p>
        </w:tc>
      </w:tr>
      <w:tr w:rsidR="000032DE" w14:paraId="08D6E903" w14:textId="77777777" w:rsidTr="003606FC">
        <w:trPr>
          <w:trHeight w:val="260"/>
        </w:trPr>
        <w:tc>
          <w:tcPr>
            <w:tcW w:w="1543" w:type="dxa"/>
            <w:tcBorders>
              <w:top w:val="dotted" w:sz="0" w:space="0" w:color="000000"/>
              <w:left w:val="dotted" w:sz="0" w:space="0" w:color="000000"/>
              <w:bottom w:val="single" w:sz="8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5C7CA" w14:textId="77777777" w:rsidR="000032DE" w:rsidRDefault="000032DE" w:rsidP="003606FC">
            <w:pPr>
              <w:pStyle w:val="a3"/>
              <w:jc w:val="center"/>
            </w:pPr>
            <w:r>
              <w:rPr>
                <w:rFonts w:ascii="Arial"/>
                <w:sz w:val="18"/>
                <w:szCs w:val="18"/>
              </w:rPr>
              <w:t>Val</w:t>
            </w:r>
          </w:p>
        </w:tc>
        <w:tc>
          <w:tcPr>
            <w:tcW w:w="4274" w:type="dxa"/>
            <w:tcBorders>
              <w:top w:val="dotted" w:sz="0" w:space="0" w:color="000000"/>
              <w:left w:val="dotted" w:sz="0" w:space="0" w:color="000000"/>
              <w:bottom w:val="single" w:sz="8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4E8BCA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tRNA-Val(gac), tRNA-Val(cac)</w:t>
            </w:r>
          </w:p>
        </w:tc>
        <w:tc>
          <w:tcPr>
            <w:tcW w:w="1751" w:type="dxa"/>
            <w:tcBorders>
              <w:top w:val="dotted" w:sz="0" w:space="0" w:color="000000"/>
              <w:left w:val="dotted" w:sz="0" w:space="0" w:color="000000"/>
              <w:bottom w:val="single" w:sz="8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55A483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6.6</w:t>
            </w:r>
          </w:p>
        </w:tc>
        <w:tc>
          <w:tcPr>
            <w:tcW w:w="266" w:type="dxa"/>
            <w:tcBorders>
              <w:top w:val="dotted" w:sz="0" w:space="0" w:color="000000"/>
              <w:left w:val="dotted" w:sz="0" w:space="0" w:color="000000"/>
              <w:bottom w:val="single" w:sz="8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53785" w14:textId="77777777" w:rsidR="000032DE" w:rsidRDefault="000032DE" w:rsidP="003606FC"/>
        </w:tc>
        <w:tc>
          <w:tcPr>
            <w:tcW w:w="4895" w:type="dxa"/>
            <w:tcBorders>
              <w:top w:val="dotted" w:sz="0" w:space="0" w:color="000000"/>
              <w:left w:val="dotted" w:sz="0" w:space="0" w:color="000000"/>
              <w:bottom w:val="single" w:sz="8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7F9B98" w14:textId="77777777" w:rsidR="000032DE" w:rsidRDefault="000032DE" w:rsidP="003606FC">
            <w:pPr>
              <w:pStyle w:val="a3"/>
            </w:pPr>
            <w:r>
              <w:rPr>
                <w:rFonts w:ascii="Arial"/>
                <w:sz w:val="18"/>
                <w:szCs w:val="18"/>
              </w:rPr>
              <w:t>tRNA-Val(gac), tRNA-Val(cac)</w:t>
            </w:r>
          </w:p>
        </w:tc>
        <w:tc>
          <w:tcPr>
            <w:tcW w:w="1838" w:type="dxa"/>
            <w:tcBorders>
              <w:top w:val="dotted" w:sz="0" w:space="0" w:color="000000"/>
              <w:left w:val="dotted" w:sz="0" w:space="0" w:color="000000"/>
              <w:bottom w:val="single" w:sz="8" w:space="0" w:color="515151"/>
              <w:right w:val="dotted" w:sz="0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0EB7D" w14:textId="77777777" w:rsidR="000032DE" w:rsidRDefault="000032DE" w:rsidP="003606FC">
            <w:pPr>
              <w:pStyle w:val="a3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rFonts w:ascii="Arial"/>
                <w:sz w:val="18"/>
                <w:szCs w:val="18"/>
              </w:rPr>
              <w:t>6.8</w:t>
            </w:r>
          </w:p>
        </w:tc>
      </w:tr>
    </w:tbl>
    <w:p w14:paraId="576B8786" w14:textId="77777777" w:rsidR="000032DE" w:rsidRDefault="000032DE" w:rsidP="000032D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/>
          <w:sz w:val="22"/>
          <w:szCs w:val="22"/>
        </w:rPr>
        <w:t>a. Distribution of amino acids (%) was estimated based on the counts of individual amino acids in all gene products from the genomes.</w:t>
      </w:r>
    </w:p>
    <w:p w14:paraId="533B026F" w14:textId="77777777" w:rsidR="007D7F9A" w:rsidRDefault="000032DE" w:rsidP="000032DE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/>
          <w:sz w:val="22"/>
          <w:szCs w:val="22"/>
        </w:rPr>
        <w:t>b. Not detected in original annotation, identified by BLAST analysis using UASB14 orthologs.</w:t>
      </w:r>
      <w:r>
        <w:t xml:space="preserve"> </w:t>
      </w:r>
    </w:p>
    <w:sectPr w:rsidR="007D7F9A" w:rsidSect="000032DE">
      <w:pgSz w:w="16820" w:h="11900" w:orient="landscape"/>
      <w:pgMar w:top="1134" w:right="1134" w:bottom="1134" w:left="1134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G行刻">
    <w:altName w:val="ヒラギノ明朝 Pro W3"/>
    <w:charset w:val="80"/>
    <w:family w:val="auto"/>
    <w:pitch w:val="variable"/>
    <w:sig w:usb0="01000000" w:usb1="00000000" w:usb2="07040001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C0CAC4"/>
    <w:lvl w:ilvl="0">
      <w:start w:val="1"/>
      <w:numFmt w:val="bullet"/>
      <w:pStyle w:val="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E"/>
    <w:rsid w:val="000032DE"/>
    <w:rsid w:val="001D6700"/>
    <w:rsid w:val="00321D00"/>
    <w:rsid w:val="00347E4A"/>
    <w:rsid w:val="00360EEC"/>
    <w:rsid w:val="00472AA0"/>
    <w:rsid w:val="007D7F9A"/>
    <w:rsid w:val="00821821"/>
    <w:rsid w:val="00845C76"/>
    <w:rsid w:val="00933F42"/>
    <w:rsid w:val="009A1552"/>
    <w:rsid w:val="00A02876"/>
    <w:rsid w:val="00A1475F"/>
    <w:rsid w:val="00A56B93"/>
    <w:rsid w:val="00B85CB1"/>
    <w:rsid w:val="00C03761"/>
    <w:rsid w:val="00D36C56"/>
    <w:rsid w:val="00F769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F4FE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行刻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233739"/>
    <w:pPr>
      <w:keepNext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2">
    <w:name w:val="Note Level 2"/>
    <w:basedOn w:val="a"/>
    <w:rsid w:val="00233739"/>
    <w:pPr>
      <w:keepNext/>
      <w:widowControl w:val="0"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3">
    <w:name w:val="Note Level 3"/>
    <w:basedOn w:val="a"/>
    <w:rsid w:val="00233739"/>
    <w:pPr>
      <w:keepNext/>
      <w:widowControl w:val="0"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4">
    <w:name w:val="Note Level 4"/>
    <w:basedOn w:val="a"/>
    <w:rsid w:val="00233739"/>
    <w:pPr>
      <w:keepNext/>
      <w:widowControl w:val="0"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3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5">
    <w:name w:val="Note Level 5"/>
    <w:basedOn w:val="a"/>
    <w:rsid w:val="00233739"/>
    <w:pPr>
      <w:keepNext/>
      <w:widowControl w:val="0"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4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6">
    <w:name w:val="Note Level 6"/>
    <w:basedOn w:val="a"/>
    <w:rsid w:val="00233739"/>
    <w:pPr>
      <w:keepNext/>
      <w:widowControl w:val="0"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5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7">
    <w:name w:val="Note Level 7"/>
    <w:basedOn w:val="a"/>
    <w:rsid w:val="00233739"/>
    <w:pPr>
      <w:keepNext/>
      <w:widowControl w:val="0"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6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8">
    <w:name w:val="Note Level 8"/>
    <w:basedOn w:val="a"/>
    <w:rsid w:val="00233739"/>
    <w:pPr>
      <w:keepNext/>
      <w:widowControl w:val="0"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7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9">
    <w:name w:val="Note Level 9"/>
    <w:basedOn w:val="a"/>
    <w:rsid w:val="00233739"/>
    <w:pPr>
      <w:keepNext/>
      <w:widowControl w:val="0"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8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table" w:customStyle="1" w:styleId="TableNormal">
    <w:name w:val="Table Normal"/>
    <w:rsid w:val="00003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フリーフォーム"/>
    <w:rsid w:val="00003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ヒラギノ角ゴ Pro W3" w:hAnsi="ヒラギノ角ゴ Pro W3" w:cs="ヒラギノ角ゴ Pro W3"/>
      <w:color w:val="000000"/>
      <w:kern w:val="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行刻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Note Level 1"/>
    <w:basedOn w:val="a"/>
    <w:rsid w:val="00233739"/>
    <w:pPr>
      <w:keepNext/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0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2">
    <w:name w:val="Note Level 2"/>
    <w:basedOn w:val="a"/>
    <w:rsid w:val="00233739"/>
    <w:pPr>
      <w:keepNext/>
      <w:widowControl w:val="0"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3">
    <w:name w:val="Note Level 3"/>
    <w:basedOn w:val="a"/>
    <w:rsid w:val="00233739"/>
    <w:pPr>
      <w:keepNext/>
      <w:widowControl w:val="0"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4">
    <w:name w:val="Note Level 4"/>
    <w:basedOn w:val="a"/>
    <w:rsid w:val="00233739"/>
    <w:pPr>
      <w:keepNext/>
      <w:widowControl w:val="0"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3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5">
    <w:name w:val="Note Level 5"/>
    <w:basedOn w:val="a"/>
    <w:rsid w:val="00233739"/>
    <w:pPr>
      <w:keepNext/>
      <w:widowControl w:val="0"/>
      <w:numPr>
        <w:ilvl w:val="4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4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6">
    <w:name w:val="Note Level 6"/>
    <w:basedOn w:val="a"/>
    <w:rsid w:val="00233739"/>
    <w:pPr>
      <w:keepNext/>
      <w:widowControl w:val="0"/>
      <w:numPr>
        <w:ilvl w:val="5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5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7">
    <w:name w:val="Note Level 7"/>
    <w:basedOn w:val="a"/>
    <w:rsid w:val="00233739"/>
    <w:pPr>
      <w:keepNext/>
      <w:widowControl w:val="0"/>
      <w:numPr>
        <w:ilvl w:val="6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6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8">
    <w:name w:val="Note Level 8"/>
    <w:basedOn w:val="a"/>
    <w:rsid w:val="00233739"/>
    <w:pPr>
      <w:keepNext/>
      <w:widowControl w:val="0"/>
      <w:numPr>
        <w:ilvl w:val="7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7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paragraph" w:styleId="9">
    <w:name w:val="Note Level 9"/>
    <w:basedOn w:val="a"/>
    <w:rsid w:val="00233739"/>
    <w:pPr>
      <w:keepNext/>
      <w:widowControl w:val="0"/>
      <w:numPr>
        <w:ilvl w:val="8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8"/>
    </w:pPr>
    <w:rPr>
      <w:rFonts w:eastAsia="ヒラギノ明朝 Pro W3" w:cstheme="minorBidi"/>
      <w:color w:val="000000"/>
      <w:kern w:val="2"/>
      <w:sz w:val="20"/>
      <w:bdr w:val="none" w:sz="0" w:space="0" w:color="auto"/>
      <w:lang w:eastAsia="ja-JP"/>
    </w:rPr>
  </w:style>
  <w:style w:type="table" w:customStyle="1" w:styleId="TableNormal">
    <w:name w:val="Table Normal"/>
    <w:rsid w:val="00003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フリーフォーム"/>
    <w:rsid w:val="000032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 W3" w:eastAsia="ヒラギノ角ゴ Pro W3" w:hAnsi="ヒラギノ角ゴ Pro W3" w:cs="ヒラギノ角ゴ Pro W3"/>
      <w:color w:val="000000"/>
      <w:kern w:val="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勇地</dc:creator>
  <cp:keywords/>
  <dc:description/>
  <cp:lastModifiedBy>関口 勇地</cp:lastModifiedBy>
  <cp:revision>3</cp:revision>
  <dcterms:created xsi:type="dcterms:W3CDTF">2014-12-26T02:14:00Z</dcterms:created>
  <dcterms:modified xsi:type="dcterms:W3CDTF">2015-01-02T03:41:00Z</dcterms:modified>
</cp:coreProperties>
</file>