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B2CD" w14:textId="3381E692" w:rsidR="002C4C0F" w:rsidRDefault="002C4C0F" w:rsidP="002C4C0F">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b/>
          <w:bCs/>
        </w:rPr>
        <w:t xml:space="preserve">Supplementary Table </w:t>
      </w:r>
      <w:r w:rsidR="00C218A7">
        <w:rPr>
          <w:rFonts w:ascii="Times New Roman"/>
          <w:b/>
          <w:bCs/>
        </w:rPr>
        <w:t>S</w:t>
      </w:r>
      <w:r>
        <w:rPr>
          <w:rFonts w:ascii="Times New Roman"/>
          <w:b/>
          <w:bCs/>
        </w:rPr>
        <w:t>8 |</w:t>
      </w:r>
      <w:r>
        <w:rPr>
          <w:rFonts w:ascii="Times New Roman"/>
        </w:rPr>
        <w:t xml:space="preserve"> Inventory of Modulibacteria (KSB3) genes putatively involved in environmental signaling.</w:t>
      </w:r>
    </w:p>
    <w:tbl>
      <w:tblPr>
        <w:tblStyle w:val="TableNormal"/>
        <w:tblW w:w="14570" w:type="dxa"/>
        <w:tblInd w:w="108" w:type="dxa"/>
        <w:tblBorders>
          <w:top w:val="single" w:sz="8" w:space="0" w:color="D5D5D5"/>
          <w:left w:val="single" w:sz="8" w:space="0" w:color="D5D5D5"/>
          <w:bottom w:val="single" w:sz="8" w:space="0" w:color="D5D5D5"/>
          <w:right w:val="single" w:sz="8" w:space="0" w:color="D5D5D5"/>
          <w:insideH w:val="single" w:sz="8" w:space="0" w:color="D5D5D5"/>
          <w:insideV w:val="single" w:sz="8" w:space="0" w:color="D5D5D5"/>
        </w:tblBorders>
        <w:shd w:val="clear" w:color="auto" w:fill="FEFEFE"/>
        <w:tblLayout w:type="fixed"/>
        <w:tblLook w:val="04A0" w:firstRow="1" w:lastRow="0" w:firstColumn="1" w:lastColumn="0" w:noHBand="0" w:noVBand="1"/>
      </w:tblPr>
      <w:tblGrid>
        <w:gridCol w:w="1053"/>
        <w:gridCol w:w="3293"/>
        <w:gridCol w:w="2447"/>
        <w:gridCol w:w="1988"/>
        <w:gridCol w:w="1747"/>
        <w:gridCol w:w="1053"/>
        <w:gridCol w:w="189"/>
        <w:gridCol w:w="1747"/>
        <w:gridCol w:w="1053"/>
      </w:tblGrid>
      <w:tr w:rsidR="002C4C0F" w14:paraId="1F3C6039" w14:textId="77777777" w:rsidTr="002C4C0F">
        <w:trPr>
          <w:trHeight w:val="380"/>
        </w:trPr>
        <w:tc>
          <w:tcPr>
            <w:tcW w:w="4346" w:type="dxa"/>
            <w:gridSpan w:val="2"/>
            <w:vMerge w:val="restart"/>
            <w:tcBorders>
              <w:top w:val="single" w:sz="8" w:space="0" w:color="000000"/>
              <w:left w:val="nil"/>
              <w:bottom w:val="single" w:sz="8" w:space="0" w:color="000000"/>
              <w:right w:val="nil"/>
            </w:tcBorders>
            <w:shd w:val="clear" w:color="auto" w:fill="D8D8D8"/>
            <w:tcMar>
              <w:top w:w="0" w:type="dxa"/>
              <w:left w:w="0" w:type="dxa"/>
              <w:bottom w:w="0" w:type="dxa"/>
              <w:right w:w="0" w:type="dxa"/>
            </w:tcMar>
            <w:vAlign w:val="center"/>
          </w:tcPr>
          <w:p w14:paraId="52771785"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18"/>
                <w:szCs w:val="18"/>
              </w:rPr>
              <w:t>Protein family</w:t>
            </w:r>
          </w:p>
        </w:tc>
        <w:tc>
          <w:tcPr>
            <w:tcW w:w="2447" w:type="dxa"/>
            <w:vMerge w:val="restart"/>
            <w:tcBorders>
              <w:top w:val="single" w:sz="8" w:space="0" w:color="000000"/>
              <w:left w:val="nil"/>
              <w:bottom w:val="single" w:sz="8" w:space="0" w:color="000000"/>
              <w:right w:val="nil"/>
            </w:tcBorders>
            <w:shd w:val="clear" w:color="auto" w:fill="D8D8D8"/>
            <w:tcMar>
              <w:top w:w="0" w:type="dxa"/>
              <w:left w:w="0" w:type="dxa"/>
              <w:bottom w:w="0" w:type="dxa"/>
              <w:right w:w="0" w:type="dxa"/>
            </w:tcMar>
            <w:vAlign w:val="center"/>
          </w:tcPr>
          <w:p w14:paraId="3DCE3A3C"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 domain</w:t>
            </w:r>
          </w:p>
        </w:tc>
        <w:tc>
          <w:tcPr>
            <w:tcW w:w="1988" w:type="dxa"/>
            <w:vMerge w:val="restart"/>
            <w:tcBorders>
              <w:top w:val="single" w:sz="8" w:space="0" w:color="000000"/>
              <w:left w:val="nil"/>
              <w:bottom w:val="single" w:sz="8" w:space="0" w:color="000000"/>
              <w:right w:val="nil"/>
            </w:tcBorders>
            <w:shd w:val="clear" w:color="auto" w:fill="D8D8D8"/>
            <w:tcMar>
              <w:top w:w="0" w:type="dxa"/>
              <w:left w:w="0" w:type="dxa"/>
              <w:bottom w:w="0" w:type="dxa"/>
              <w:right w:w="0" w:type="dxa"/>
            </w:tcMar>
            <w:vAlign w:val="center"/>
          </w:tcPr>
          <w:p w14:paraId="2B9CDF5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spellStart"/>
            <w:r>
              <w:rPr>
                <w:rFonts w:ascii="Arial"/>
                <w:sz w:val="18"/>
                <w:szCs w:val="18"/>
              </w:rPr>
              <w:t>Pfam</w:t>
            </w:r>
            <w:proofErr w:type="spellEnd"/>
            <w:r>
              <w:rPr>
                <w:rFonts w:ascii="Arial"/>
                <w:sz w:val="18"/>
                <w:szCs w:val="18"/>
              </w:rPr>
              <w:t xml:space="preserve"> domain</w:t>
            </w:r>
          </w:p>
        </w:tc>
        <w:tc>
          <w:tcPr>
            <w:tcW w:w="2800" w:type="dxa"/>
            <w:gridSpan w:val="2"/>
            <w:tcBorders>
              <w:top w:val="single" w:sz="8" w:space="0" w:color="000000"/>
              <w:left w:val="nil"/>
              <w:bottom w:val="single" w:sz="8" w:space="0" w:color="000000"/>
              <w:right w:val="nil"/>
            </w:tcBorders>
            <w:shd w:val="clear" w:color="auto" w:fill="D8D8D8"/>
            <w:tcMar>
              <w:top w:w="0" w:type="dxa"/>
              <w:left w:w="0" w:type="dxa"/>
              <w:bottom w:w="0" w:type="dxa"/>
              <w:right w:w="0" w:type="dxa"/>
            </w:tcMar>
            <w:vAlign w:val="center"/>
          </w:tcPr>
          <w:p w14:paraId="3C32159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 xml:space="preserve">No. </w:t>
            </w:r>
            <w:proofErr w:type="gramStart"/>
            <w:r>
              <w:rPr>
                <w:rFonts w:ascii="Arial"/>
                <w:sz w:val="18"/>
                <w:szCs w:val="18"/>
              </w:rPr>
              <w:t>in</w:t>
            </w:r>
            <w:proofErr w:type="gramEnd"/>
            <w:r>
              <w:rPr>
                <w:rFonts w:ascii="Arial"/>
                <w:sz w:val="18"/>
                <w:szCs w:val="18"/>
              </w:rPr>
              <w:t xml:space="preserve"> UASB14</w:t>
            </w:r>
            <w:r>
              <w:rPr>
                <w:rFonts w:ascii="Arial"/>
                <w:sz w:val="18"/>
                <w:szCs w:val="18"/>
                <w:vertAlign w:val="superscript"/>
              </w:rPr>
              <w:t>a</w:t>
            </w:r>
          </w:p>
        </w:tc>
        <w:tc>
          <w:tcPr>
            <w:tcW w:w="189" w:type="dxa"/>
            <w:tcBorders>
              <w:top w:val="single" w:sz="8" w:space="0" w:color="000000"/>
              <w:left w:val="nil"/>
              <w:bottom w:val="nil"/>
              <w:right w:val="nil"/>
            </w:tcBorders>
            <w:shd w:val="clear" w:color="auto" w:fill="D8D8D8"/>
            <w:tcMar>
              <w:top w:w="0" w:type="dxa"/>
              <w:left w:w="0" w:type="dxa"/>
              <w:bottom w:w="0" w:type="dxa"/>
              <w:right w:w="0" w:type="dxa"/>
            </w:tcMar>
            <w:vAlign w:val="center"/>
          </w:tcPr>
          <w:p w14:paraId="6873A9D5" w14:textId="77777777" w:rsidR="002C4C0F" w:rsidRDefault="002C4C0F" w:rsidP="003606FC"/>
        </w:tc>
        <w:tc>
          <w:tcPr>
            <w:tcW w:w="2800" w:type="dxa"/>
            <w:gridSpan w:val="2"/>
            <w:tcBorders>
              <w:top w:val="single" w:sz="8" w:space="0" w:color="000000"/>
              <w:left w:val="nil"/>
              <w:bottom w:val="single" w:sz="8" w:space="0" w:color="000000"/>
              <w:right w:val="nil"/>
            </w:tcBorders>
            <w:shd w:val="clear" w:color="auto" w:fill="D8D8D8"/>
            <w:tcMar>
              <w:top w:w="0" w:type="dxa"/>
              <w:left w:w="0" w:type="dxa"/>
              <w:bottom w:w="0" w:type="dxa"/>
              <w:right w:w="0" w:type="dxa"/>
            </w:tcMar>
            <w:vAlign w:val="center"/>
          </w:tcPr>
          <w:p w14:paraId="3847380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 xml:space="preserve">No. </w:t>
            </w:r>
            <w:proofErr w:type="gramStart"/>
            <w:r>
              <w:rPr>
                <w:rFonts w:ascii="Arial"/>
                <w:sz w:val="18"/>
                <w:szCs w:val="18"/>
              </w:rPr>
              <w:t>in</w:t>
            </w:r>
            <w:proofErr w:type="gramEnd"/>
            <w:r>
              <w:rPr>
                <w:rFonts w:ascii="Arial"/>
                <w:sz w:val="18"/>
                <w:szCs w:val="18"/>
              </w:rPr>
              <w:t xml:space="preserve"> UASB270</w:t>
            </w:r>
            <w:r>
              <w:rPr>
                <w:rFonts w:ascii="Arial"/>
                <w:sz w:val="18"/>
                <w:szCs w:val="18"/>
                <w:vertAlign w:val="superscript"/>
              </w:rPr>
              <w:t>a</w:t>
            </w:r>
          </w:p>
        </w:tc>
      </w:tr>
      <w:tr w:rsidR="002C4C0F" w14:paraId="4881353B" w14:textId="77777777" w:rsidTr="002C4C0F">
        <w:trPr>
          <w:trHeight w:val="468"/>
        </w:trPr>
        <w:tc>
          <w:tcPr>
            <w:tcW w:w="4346" w:type="dxa"/>
            <w:gridSpan w:val="2"/>
            <w:vMerge/>
            <w:tcBorders>
              <w:top w:val="single" w:sz="8" w:space="0" w:color="000000"/>
              <w:left w:val="nil"/>
              <w:bottom w:val="single" w:sz="8" w:space="0" w:color="000000"/>
              <w:right w:val="nil"/>
            </w:tcBorders>
            <w:shd w:val="clear" w:color="auto" w:fill="D8D8D8"/>
          </w:tcPr>
          <w:p w14:paraId="6A4426B9" w14:textId="77777777" w:rsidR="002C4C0F" w:rsidRDefault="002C4C0F" w:rsidP="003606FC"/>
        </w:tc>
        <w:tc>
          <w:tcPr>
            <w:tcW w:w="2447" w:type="dxa"/>
            <w:vMerge/>
            <w:tcBorders>
              <w:top w:val="single" w:sz="8" w:space="0" w:color="000000"/>
              <w:left w:val="nil"/>
              <w:bottom w:val="single" w:sz="8" w:space="0" w:color="000000"/>
              <w:right w:val="nil"/>
            </w:tcBorders>
            <w:shd w:val="clear" w:color="auto" w:fill="D8D8D8"/>
          </w:tcPr>
          <w:p w14:paraId="538E7401" w14:textId="77777777" w:rsidR="002C4C0F" w:rsidRDefault="002C4C0F" w:rsidP="003606FC"/>
        </w:tc>
        <w:tc>
          <w:tcPr>
            <w:tcW w:w="1988" w:type="dxa"/>
            <w:vMerge/>
            <w:tcBorders>
              <w:top w:val="single" w:sz="8" w:space="0" w:color="000000"/>
              <w:left w:val="nil"/>
              <w:bottom w:val="single" w:sz="8" w:space="0" w:color="000000"/>
              <w:right w:val="nil"/>
            </w:tcBorders>
            <w:shd w:val="clear" w:color="auto" w:fill="D8D8D8"/>
          </w:tcPr>
          <w:p w14:paraId="1B051A50" w14:textId="77777777" w:rsidR="002C4C0F" w:rsidRDefault="002C4C0F" w:rsidP="003606FC"/>
        </w:tc>
        <w:tc>
          <w:tcPr>
            <w:tcW w:w="1747" w:type="dxa"/>
            <w:tcBorders>
              <w:top w:val="single" w:sz="8" w:space="0" w:color="000000"/>
              <w:left w:val="nil"/>
              <w:bottom w:val="single" w:sz="8" w:space="0" w:color="000000"/>
              <w:right w:val="nil"/>
            </w:tcBorders>
            <w:shd w:val="clear" w:color="auto" w:fill="D8D8D8"/>
            <w:tcMar>
              <w:top w:w="0" w:type="dxa"/>
              <w:left w:w="0" w:type="dxa"/>
              <w:bottom w:w="0" w:type="dxa"/>
              <w:right w:w="0" w:type="dxa"/>
            </w:tcMar>
            <w:vAlign w:val="center"/>
          </w:tcPr>
          <w:p w14:paraId="2DCF41A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w:t>
            </w:r>
          </w:p>
        </w:tc>
        <w:tc>
          <w:tcPr>
            <w:tcW w:w="1053" w:type="dxa"/>
            <w:tcBorders>
              <w:top w:val="single" w:sz="8" w:space="0" w:color="000000"/>
              <w:left w:val="nil"/>
              <w:bottom w:val="single" w:sz="8" w:space="0" w:color="000000"/>
              <w:right w:val="nil"/>
            </w:tcBorders>
            <w:shd w:val="clear" w:color="auto" w:fill="D8D8D8"/>
            <w:tcMar>
              <w:top w:w="0" w:type="dxa"/>
              <w:left w:w="0" w:type="dxa"/>
              <w:bottom w:w="0" w:type="dxa"/>
              <w:right w:w="0" w:type="dxa"/>
            </w:tcMar>
            <w:vAlign w:val="center"/>
          </w:tcPr>
          <w:p w14:paraId="0315C42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spellStart"/>
            <w:r>
              <w:rPr>
                <w:rFonts w:ascii="Arial"/>
                <w:sz w:val="18"/>
                <w:szCs w:val="18"/>
              </w:rPr>
              <w:t>Pfam</w:t>
            </w:r>
            <w:proofErr w:type="spellEnd"/>
          </w:p>
        </w:tc>
        <w:tc>
          <w:tcPr>
            <w:tcW w:w="189" w:type="dxa"/>
            <w:tcBorders>
              <w:top w:val="nil"/>
              <w:left w:val="nil"/>
              <w:bottom w:val="single" w:sz="8" w:space="0" w:color="000000"/>
              <w:right w:val="nil"/>
            </w:tcBorders>
            <w:shd w:val="clear" w:color="auto" w:fill="D8D8D8"/>
            <w:tcMar>
              <w:top w:w="0" w:type="dxa"/>
              <w:left w:w="0" w:type="dxa"/>
              <w:bottom w:w="0" w:type="dxa"/>
              <w:right w:w="0" w:type="dxa"/>
            </w:tcMar>
            <w:vAlign w:val="center"/>
          </w:tcPr>
          <w:p w14:paraId="751235D9" w14:textId="77777777" w:rsidR="002C4C0F" w:rsidRDefault="002C4C0F" w:rsidP="003606FC"/>
        </w:tc>
        <w:tc>
          <w:tcPr>
            <w:tcW w:w="1747" w:type="dxa"/>
            <w:tcBorders>
              <w:top w:val="single" w:sz="8" w:space="0" w:color="000000"/>
              <w:left w:val="nil"/>
              <w:bottom w:val="single" w:sz="8" w:space="0" w:color="000000"/>
              <w:right w:val="nil"/>
            </w:tcBorders>
            <w:shd w:val="clear" w:color="auto" w:fill="D8D8D8"/>
            <w:tcMar>
              <w:top w:w="0" w:type="dxa"/>
              <w:left w:w="0" w:type="dxa"/>
              <w:bottom w:w="0" w:type="dxa"/>
              <w:right w:w="0" w:type="dxa"/>
            </w:tcMar>
            <w:vAlign w:val="center"/>
          </w:tcPr>
          <w:p w14:paraId="56A8BC72"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w:t>
            </w:r>
          </w:p>
        </w:tc>
        <w:tc>
          <w:tcPr>
            <w:tcW w:w="1053" w:type="dxa"/>
            <w:tcBorders>
              <w:top w:val="single" w:sz="8" w:space="0" w:color="000000"/>
              <w:left w:val="nil"/>
              <w:bottom w:val="single" w:sz="8" w:space="0" w:color="000000"/>
              <w:right w:val="nil"/>
            </w:tcBorders>
            <w:shd w:val="clear" w:color="auto" w:fill="D8D8D8"/>
            <w:tcMar>
              <w:top w:w="0" w:type="dxa"/>
              <w:left w:w="0" w:type="dxa"/>
              <w:bottom w:w="0" w:type="dxa"/>
              <w:right w:w="0" w:type="dxa"/>
            </w:tcMar>
            <w:vAlign w:val="center"/>
          </w:tcPr>
          <w:p w14:paraId="2252408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roofErr w:type="spellStart"/>
            <w:r>
              <w:rPr>
                <w:rFonts w:ascii="Arial"/>
                <w:sz w:val="18"/>
                <w:szCs w:val="18"/>
              </w:rPr>
              <w:t>Pfam</w:t>
            </w:r>
            <w:proofErr w:type="spellEnd"/>
          </w:p>
        </w:tc>
      </w:tr>
      <w:tr w:rsidR="002C4C0F" w14:paraId="5C3EA1ED" w14:textId="77777777" w:rsidTr="00F44D85">
        <w:trPr>
          <w:trHeight w:val="275"/>
        </w:trPr>
        <w:tc>
          <w:tcPr>
            <w:tcW w:w="4346" w:type="dxa"/>
            <w:gridSpan w:val="2"/>
            <w:tcBorders>
              <w:top w:val="single" w:sz="8" w:space="0" w:color="000000"/>
              <w:left w:val="nil"/>
              <w:bottom w:val="nil"/>
              <w:right w:val="nil"/>
            </w:tcBorders>
            <w:shd w:val="clear" w:color="auto" w:fill="FEFEFE"/>
            <w:tcMar>
              <w:top w:w="0" w:type="dxa"/>
              <w:left w:w="0" w:type="dxa"/>
              <w:bottom w:w="0" w:type="dxa"/>
              <w:right w:w="0" w:type="dxa"/>
            </w:tcMar>
            <w:vAlign w:val="bottom"/>
          </w:tcPr>
          <w:p w14:paraId="1FE40442" w14:textId="77777777" w:rsidR="002C4C0F" w:rsidRDefault="002C4C0F" w:rsidP="003606FC">
            <w:r>
              <w:rPr>
                <w:rFonts w:ascii="Arial"/>
                <w:sz w:val="18"/>
                <w:szCs w:val="18"/>
              </w:rPr>
              <w:t xml:space="preserve">Transmembrane sensor </w:t>
            </w:r>
            <w:proofErr w:type="spellStart"/>
            <w:r>
              <w:rPr>
                <w:rFonts w:ascii="Arial"/>
                <w:sz w:val="18"/>
                <w:szCs w:val="18"/>
              </w:rPr>
              <w:t>molecules</w:t>
            </w:r>
            <w:r>
              <w:rPr>
                <w:rFonts w:ascii="Arial"/>
                <w:sz w:val="18"/>
                <w:szCs w:val="18"/>
                <w:vertAlign w:val="superscript"/>
              </w:rPr>
              <w:t>b</w:t>
            </w:r>
            <w:proofErr w:type="spellEnd"/>
          </w:p>
        </w:tc>
        <w:tc>
          <w:tcPr>
            <w:tcW w:w="2447" w:type="dxa"/>
            <w:tcBorders>
              <w:top w:val="single" w:sz="8" w:space="0" w:color="000000"/>
              <w:left w:val="nil"/>
              <w:bottom w:val="nil"/>
              <w:right w:val="nil"/>
            </w:tcBorders>
            <w:shd w:val="clear" w:color="auto" w:fill="FEFEFE"/>
            <w:tcMar>
              <w:top w:w="0" w:type="dxa"/>
              <w:left w:w="0" w:type="dxa"/>
              <w:bottom w:w="0" w:type="dxa"/>
              <w:right w:w="0" w:type="dxa"/>
            </w:tcMar>
            <w:vAlign w:val="center"/>
          </w:tcPr>
          <w:p w14:paraId="09841A11" w14:textId="77777777" w:rsidR="002C4C0F" w:rsidRDefault="002C4C0F" w:rsidP="003606FC"/>
        </w:tc>
        <w:tc>
          <w:tcPr>
            <w:tcW w:w="1988" w:type="dxa"/>
            <w:tcBorders>
              <w:top w:val="single" w:sz="8" w:space="0" w:color="000000"/>
              <w:left w:val="nil"/>
              <w:bottom w:val="nil"/>
              <w:right w:val="nil"/>
            </w:tcBorders>
            <w:shd w:val="clear" w:color="auto" w:fill="FEFEFE"/>
            <w:tcMar>
              <w:top w:w="0" w:type="dxa"/>
              <w:left w:w="0" w:type="dxa"/>
              <w:bottom w:w="0" w:type="dxa"/>
              <w:right w:w="0" w:type="dxa"/>
            </w:tcMar>
            <w:vAlign w:val="center"/>
          </w:tcPr>
          <w:p w14:paraId="2BE8B998" w14:textId="77777777" w:rsidR="002C4C0F" w:rsidRDefault="002C4C0F" w:rsidP="003606FC"/>
        </w:tc>
        <w:tc>
          <w:tcPr>
            <w:tcW w:w="1747" w:type="dxa"/>
            <w:tcBorders>
              <w:top w:val="single" w:sz="8" w:space="0" w:color="000000"/>
              <w:left w:val="nil"/>
              <w:bottom w:val="nil"/>
              <w:right w:val="nil"/>
            </w:tcBorders>
            <w:shd w:val="clear" w:color="auto" w:fill="FEFEFE"/>
            <w:tcMar>
              <w:top w:w="0" w:type="dxa"/>
              <w:left w:w="0" w:type="dxa"/>
              <w:bottom w:w="0" w:type="dxa"/>
              <w:right w:w="0" w:type="dxa"/>
            </w:tcMar>
            <w:vAlign w:val="center"/>
          </w:tcPr>
          <w:p w14:paraId="1A24D7A2" w14:textId="77777777" w:rsidR="002C4C0F" w:rsidRDefault="002C4C0F" w:rsidP="003606FC"/>
        </w:tc>
        <w:tc>
          <w:tcPr>
            <w:tcW w:w="1053" w:type="dxa"/>
            <w:tcBorders>
              <w:top w:val="single" w:sz="8" w:space="0" w:color="000000"/>
              <w:left w:val="nil"/>
              <w:bottom w:val="nil"/>
              <w:right w:val="nil"/>
            </w:tcBorders>
            <w:shd w:val="clear" w:color="auto" w:fill="FEFEFE"/>
            <w:tcMar>
              <w:top w:w="0" w:type="dxa"/>
              <w:left w:w="0" w:type="dxa"/>
              <w:bottom w:w="0" w:type="dxa"/>
              <w:right w:w="0" w:type="dxa"/>
            </w:tcMar>
            <w:vAlign w:val="center"/>
          </w:tcPr>
          <w:p w14:paraId="12712C69" w14:textId="77777777" w:rsidR="002C4C0F" w:rsidRDefault="002C4C0F" w:rsidP="003606FC"/>
        </w:tc>
        <w:tc>
          <w:tcPr>
            <w:tcW w:w="189" w:type="dxa"/>
            <w:tcBorders>
              <w:top w:val="single" w:sz="8" w:space="0" w:color="000000"/>
              <w:left w:val="nil"/>
              <w:bottom w:val="nil"/>
              <w:right w:val="nil"/>
            </w:tcBorders>
            <w:shd w:val="clear" w:color="auto" w:fill="FEFEFE"/>
            <w:tcMar>
              <w:top w:w="0" w:type="dxa"/>
              <w:left w:w="0" w:type="dxa"/>
              <w:bottom w:w="0" w:type="dxa"/>
              <w:right w:w="0" w:type="dxa"/>
            </w:tcMar>
            <w:vAlign w:val="center"/>
          </w:tcPr>
          <w:p w14:paraId="1AC1615C" w14:textId="77777777" w:rsidR="002C4C0F" w:rsidRDefault="002C4C0F" w:rsidP="003606FC"/>
        </w:tc>
        <w:tc>
          <w:tcPr>
            <w:tcW w:w="1747" w:type="dxa"/>
            <w:tcBorders>
              <w:top w:val="single" w:sz="8" w:space="0" w:color="000000"/>
              <w:left w:val="nil"/>
              <w:bottom w:val="nil"/>
              <w:right w:val="nil"/>
            </w:tcBorders>
            <w:shd w:val="clear" w:color="auto" w:fill="FEFEFE"/>
            <w:tcMar>
              <w:top w:w="0" w:type="dxa"/>
              <w:left w:w="0" w:type="dxa"/>
              <w:bottom w:w="0" w:type="dxa"/>
              <w:right w:w="0" w:type="dxa"/>
            </w:tcMar>
            <w:vAlign w:val="center"/>
          </w:tcPr>
          <w:p w14:paraId="07C0B628" w14:textId="77777777" w:rsidR="002C4C0F" w:rsidRDefault="002C4C0F" w:rsidP="003606FC"/>
        </w:tc>
        <w:tc>
          <w:tcPr>
            <w:tcW w:w="1053" w:type="dxa"/>
            <w:tcBorders>
              <w:top w:val="single" w:sz="8" w:space="0" w:color="000000"/>
              <w:left w:val="nil"/>
              <w:bottom w:val="nil"/>
              <w:right w:val="nil"/>
            </w:tcBorders>
            <w:shd w:val="clear" w:color="auto" w:fill="FEFEFE"/>
            <w:tcMar>
              <w:top w:w="0" w:type="dxa"/>
              <w:left w:w="0" w:type="dxa"/>
              <w:bottom w:w="0" w:type="dxa"/>
              <w:right w:w="0" w:type="dxa"/>
            </w:tcMar>
            <w:vAlign w:val="center"/>
          </w:tcPr>
          <w:p w14:paraId="0718C4B2" w14:textId="77777777" w:rsidR="002C4C0F" w:rsidRDefault="002C4C0F" w:rsidP="003606FC"/>
        </w:tc>
      </w:tr>
      <w:tr w:rsidR="002C4C0F" w14:paraId="773432BB"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69D6E2F4"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73CD8D05"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rPr>
                <w:rFonts w:ascii="Arial"/>
                <w:sz w:val="18"/>
                <w:szCs w:val="18"/>
              </w:rPr>
              <w:t>signal</w:t>
            </w:r>
            <w:proofErr w:type="gramEnd"/>
            <w:r>
              <w:rPr>
                <w:rFonts w:ascii="Arial"/>
                <w:sz w:val="18"/>
                <w:szCs w:val="18"/>
              </w:rPr>
              <w:t xml:space="preserve"> transduction histidine kinase</w:t>
            </w:r>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2FA7E59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COG0642</w:t>
            </w:r>
          </w:p>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572087FC"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PF00512</w:t>
            </w:r>
            <w:r>
              <w:rPr>
                <w:rFonts w:ascii="Arial"/>
                <w:sz w:val="18"/>
                <w:szCs w:val="18"/>
                <w:vertAlign w:val="superscript"/>
              </w:rPr>
              <w:t>d</w:t>
            </w:r>
          </w:p>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160DA11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121 (36)</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23EADC2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141</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040DBA37"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1DAD79DE"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92 (33)</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232901B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115</w:t>
            </w:r>
          </w:p>
        </w:tc>
      </w:tr>
      <w:tr w:rsidR="002C4C0F" w14:paraId="67991388" w14:textId="77777777" w:rsidTr="00F44D85">
        <w:trPr>
          <w:trHeight w:val="275"/>
        </w:trPr>
        <w:tc>
          <w:tcPr>
            <w:tcW w:w="1053" w:type="dxa"/>
            <w:tcBorders>
              <w:top w:val="nil"/>
              <w:left w:val="nil"/>
              <w:bottom w:val="nil"/>
              <w:right w:val="nil"/>
            </w:tcBorders>
            <w:shd w:val="clear" w:color="auto" w:fill="FEFEFE"/>
            <w:tcMar>
              <w:top w:w="0" w:type="dxa"/>
              <w:left w:w="0" w:type="dxa"/>
              <w:bottom w:w="0" w:type="dxa"/>
              <w:right w:w="0" w:type="dxa"/>
            </w:tcMar>
            <w:vAlign w:val="center"/>
          </w:tcPr>
          <w:p w14:paraId="288B1AEF" w14:textId="77777777" w:rsidR="002C4C0F" w:rsidRDefault="002C4C0F" w:rsidP="003606FC"/>
        </w:tc>
        <w:tc>
          <w:tcPr>
            <w:tcW w:w="3293" w:type="dxa"/>
            <w:tcBorders>
              <w:top w:val="nil"/>
              <w:left w:val="nil"/>
              <w:bottom w:val="nil"/>
              <w:right w:val="nil"/>
            </w:tcBorders>
            <w:shd w:val="clear" w:color="auto" w:fill="FEFEFE"/>
            <w:tcMar>
              <w:top w:w="0" w:type="dxa"/>
              <w:left w:w="0" w:type="dxa"/>
              <w:bottom w:w="0" w:type="dxa"/>
              <w:right w:w="0" w:type="dxa"/>
            </w:tcMar>
            <w:vAlign w:val="center"/>
          </w:tcPr>
          <w:p w14:paraId="7B9504FC"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proofErr w:type="gramStart"/>
            <w:r>
              <w:rPr>
                <w:rFonts w:ascii="Arial"/>
                <w:sz w:val="18"/>
                <w:szCs w:val="18"/>
              </w:rPr>
              <w:t>adenylate</w:t>
            </w:r>
            <w:proofErr w:type="spellEnd"/>
            <w:proofErr w:type="gramEnd"/>
            <w:r>
              <w:rPr>
                <w:rFonts w:ascii="Arial"/>
                <w:sz w:val="18"/>
                <w:szCs w:val="18"/>
              </w:rPr>
              <w:t>/</w:t>
            </w:r>
            <w:proofErr w:type="spellStart"/>
            <w:r>
              <w:rPr>
                <w:rFonts w:ascii="Arial"/>
                <w:sz w:val="18"/>
                <w:szCs w:val="18"/>
              </w:rPr>
              <w:t>diguanylate</w:t>
            </w:r>
            <w:proofErr w:type="spellEnd"/>
            <w:r>
              <w:rPr>
                <w:rFonts w:ascii="Arial"/>
                <w:sz w:val="18"/>
                <w:szCs w:val="18"/>
              </w:rPr>
              <w:t xml:space="preserve"> </w:t>
            </w:r>
            <w:proofErr w:type="spellStart"/>
            <w:r>
              <w:rPr>
                <w:rFonts w:ascii="Arial"/>
                <w:sz w:val="18"/>
                <w:szCs w:val="18"/>
              </w:rPr>
              <w:t>cyclase</w:t>
            </w:r>
            <w:proofErr w:type="spellEnd"/>
          </w:p>
        </w:tc>
        <w:tc>
          <w:tcPr>
            <w:tcW w:w="2447" w:type="dxa"/>
            <w:tcBorders>
              <w:top w:val="nil"/>
              <w:left w:val="nil"/>
              <w:bottom w:val="nil"/>
              <w:right w:val="nil"/>
            </w:tcBorders>
            <w:shd w:val="clear" w:color="auto" w:fill="FEFEFE"/>
            <w:tcMar>
              <w:top w:w="0" w:type="dxa"/>
              <w:left w:w="0" w:type="dxa"/>
              <w:bottom w:w="0" w:type="dxa"/>
              <w:right w:w="0" w:type="dxa"/>
            </w:tcMar>
            <w:vAlign w:val="center"/>
          </w:tcPr>
          <w:p w14:paraId="1EED204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COG2114</w:t>
            </w:r>
          </w:p>
        </w:tc>
        <w:tc>
          <w:tcPr>
            <w:tcW w:w="1988" w:type="dxa"/>
            <w:tcBorders>
              <w:top w:val="nil"/>
              <w:left w:val="nil"/>
              <w:bottom w:val="nil"/>
              <w:right w:val="nil"/>
            </w:tcBorders>
            <w:shd w:val="clear" w:color="auto" w:fill="FEFEFE"/>
            <w:tcMar>
              <w:top w:w="0" w:type="dxa"/>
              <w:left w:w="0" w:type="dxa"/>
              <w:bottom w:w="0" w:type="dxa"/>
              <w:right w:w="0" w:type="dxa"/>
            </w:tcMar>
            <w:vAlign w:val="center"/>
          </w:tcPr>
          <w:p w14:paraId="09FCDB0E"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PF00211</w:t>
            </w:r>
            <w:r>
              <w:rPr>
                <w:rFonts w:ascii="Arial"/>
                <w:sz w:val="18"/>
                <w:szCs w:val="18"/>
                <w:vertAlign w:val="superscript"/>
              </w:rPr>
              <w:t>d</w:t>
            </w:r>
          </w:p>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446C5A9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17 (8)</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0BDC16A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17</w:t>
            </w:r>
          </w:p>
        </w:tc>
        <w:tc>
          <w:tcPr>
            <w:tcW w:w="189" w:type="dxa"/>
            <w:tcBorders>
              <w:top w:val="nil"/>
              <w:left w:val="nil"/>
              <w:bottom w:val="nil"/>
              <w:right w:val="nil"/>
            </w:tcBorders>
            <w:shd w:val="clear" w:color="auto" w:fill="FEFEFE"/>
            <w:tcMar>
              <w:top w:w="0" w:type="dxa"/>
              <w:left w:w="0" w:type="dxa"/>
              <w:bottom w:w="0" w:type="dxa"/>
              <w:right w:w="0" w:type="dxa"/>
            </w:tcMar>
            <w:vAlign w:val="center"/>
          </w:tcPr>
          <w:p w14:paraId="155E605C"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60A372C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12 (4)</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79770F7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18</w:t>
            </w:r>
          </w:p>
        </w:tc>
      </w:tr>
      <w:tr w:rsidR="002C4C0F" w14:paraId="388073A9"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768F375F"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6F4C381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rPr>
                <w:rFonts w:ascii="Arial"/>
                <w:sz w:val="18"/>
                <w:szCs w:val="18"/>
              </w:rPr>
              <w:t>methyl</w:t>
            </w:r>
            <w:proofErr w:type="gramEnd"/>
            <w:r>
              <w:rPr>
                <w:rFonts w:ascii="Arial"/>
                <w:sz w:val="18"/>
                <w:szCs w:val="18"/>
              </w:rPr>
              <w:t xml:space="preserve">-accepting </w:t>
            </w:r>
            <w:proofErr w:type="spellStart"/>
            <w:r>
              <w:rPr>
                <w:rFonts w:ascii="Arial"/>
                <w:sz w:val="18"/>
                <w:szCs w:val="18"/>
              </w:rPr>
              <w:t>chemotaxis</w:t>
            </w:r>
            <w:proofErr w:type="spellEnd"/>
            <w:r>
              <w:rPr>
                <w:rFonts w:ascii="Arial"/>
                <w:sz w:val="18"/>
                <w:szCs w:val="18"/>
              </w:rPr>
              <w:t xml:space="preserve"> protein</w:t>
            </w:r>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5A10988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49B7781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PF00015</w:t>
            </w:r>
            <w:r>
              <w:rPr>
                <w:rFonts w:ascii="Arial"/>
                <w:sz w:val="18"/>
                <w:szCs w:val="18"/>
                <w:vertAlign w:val="superscript"/>
              </w:rPr>
              <w:t>d</w:t>
            </w:r>
          </w:p>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1E86BB1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87 (87)</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31C30AD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80</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22838C29"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2BA4C142"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69 (69)</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6A96DBF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71</w:t>
            </w:r>
          </w:p>
        </w:tc>
      </w:tr>
      <w:tr w:rsidR="002C4C0F" w14:paraId="64B33E3F" w14:textId="77777777" w:rsidTr="00F44D85">
        <w:trPr>
          <w:trHeight w:val="275"/>
        </w:trPr>
        <w:tc>
          <w:tcPr>
            <w:tcW w:w="1053" w:type="dxa"/>
            <w:tcBorders>
              <w:top w:val="nil"/>
              <w:left w:val="nil"/>
              <w:bottom w:val="nil"/>
              <w:right w:val="nil"/>
            </w:tcBorders>
            <w:shd w:val="clear" w:color="auto" w:fill="FEFEFE"/>
            <w:tcMar>
              <w:top w:w="0" w:type="dxa"/>
              <w:left w:w="0" w:type="dxa"/>
              <w:bottom w:w="0" w:type="dxa"/>
              <w:right w:w="0" w:type="dxa"/>
            </w:tcMar>
            <w:vAlign w:val="center"/>
          </w:tcPr>
          <w:p w14:paraId="32E1DC55" w14:textId="77777777" w:rsidR="002C4C0F" w:rsidRDefault="002C4C0F" w:rsidP="003606FC"/>
        </w:tc>
        <w:tc>
          <w:tcPr>
            <w:tcW w:w="3293" w:type="dxa"/>
            <w:tcBorders>
              <w:top w:val="nil"/>
              <w:left w:val="nil"/>
              <w:bottom w:val="nil"/>
              <w:right w:val="nil"/>
            </w:tcBorders>
            <w:shd w:val="clear" w:color="auto" w:fill="FEFEFE"/>
            <w:tcMar>
              <w:top w:w="0" w:type="dxa"/>
              <w:left w:w="0" w:type="dxa"/>
              <w:bottom w:w="0" w:type="dxa"/>
              <w:right w:w="0" w:type="dxa"/>
            </w:tcMar>
            <w:vAlign w:val="center"/>
          </w:tcPr>
          <w:p w14:paraId="1DCE7CBA"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18"/>
                <w:szCs w:val="18"/>
              </w:rPr>
              <w:t>GGDEF</w:t>
            </w:r>
          </w:p>
        </w:tc>
        <w:tc>
          <w:tcPr>
            <w:tcW w:w="2447" w:type="dxa"/>
            <w:tcBorders>
              <w:top w:val="nil"/>
              <w:left w:val="nil"/>
              <w:bottom w:val="nil"/>
              <w:right w:val="nil"/>
            </w:tcBorders>
            <w:shd w:val="clear" w:color="auto" w:fill="FEFEFE"/>
            <w:tcMar>
              <w:top w:w="0" w:type="dxa"/>
              <w:left w:w="0" w:type="dxa"/>
              <w:bottom w:w="0" w:type="dxa"/>
              <w:right w:w="0" w:type="dxa"/>
            </w:tcMar>
            <w:vAlign w:val="center"/>
          </w:tcPr>
          <w:p w14:paraId="1593A8D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COG2199</w:t>
            </w:r>
          </w:p>
        </w:tc>
        <w:tc>
          <w:tcPr>
            <w:tcW w:w="1988" w:type="dxa"/>
            <w:tcBorders>
              <w:top w:val="nil"/>
              <w:left w:val="nil"/>
              <w:bottom w:val="nil"/>
              <w:right w:val="nil"/>
            </w:tcBorders>
            <w:shd w:val="clear" w:color="auto" w:fill="FEFEFE"/>
            <w:tcMar>
              <w:top w:w="0" w:type="dxa"/>
              <w:left w:w="0" w:type="dxa"/>
              <w:bottom w:w="0" w:type="dxa"/>
              <w:right w:w="0" w:type="dxa"/>
            </w:tcMar>
            <w:vAlign w:val="center"/>
          </w:tcPr>
          <w:p w14:paraId="5CC1F017"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PF00990</w:t>
            </w:r>
            <w:r>
              <w:rPr>
                <w:rFonts w:ascii="Arial"/>
                <w:sz w:val="18"/>
                <w:szCs w:val="18"/>
                <w:vertAlign w:val="superscript"/>
              </w:rPr>
              <w:t>d</w:t>
            </w:r>
          </w:p>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172478FA"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8 (2)</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6D41C165"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14</w:t>
            </w:r>
          </w:p>
        </w:tc>
        <w:tc>
          <w:tcPr>
            <w:tcW w:w="189" w:type="dxa"/>
            <w:tcBorders>
              <w:top w:val="nil"/>
              <w:left w:val="nil"/>
              <w:bottom w:val="nil"/>
              <w:right w:val="nil"/>
            </w:tcBorders>
            <w:shd w:val="clear" w:color="auto" w:fill="FEFEFE"/>
            <w:tcMar>
              <w:top w:w="0" w:type="dxa"/>
              <w:left w:w="0" w:type="dxa"/>
              <w:bottom w:w="0" w:type="dxa"/>
              <w:right w:w="0" w:type="dxa"/>
            </w:tcMar>
            <w:vAlign w:val="center"/>
          </w:tcPr>
          <w:p w14:paraId="0EA530D6"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724F400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9 (3)</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65576464"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20</w:t>
            </w:r>
          </w:p>
        </w:tc>
      </w:tr>
      <w:tr w:rsidR="002C4C0F" w14:paraId="53D5D806"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4B67E2A2"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6B6E4255"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18"/>
                <w:szCs w:val="18"/>
              </w:rPr>
              <w:t>HD-GYP</w:t>
            </w:r>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7FF39CC7"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COG2206</w:t>
            </w:r>
          </w:p>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3FD27FB2"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09799DD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 (0)</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19A81FB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61D55937"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50CC737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 (0)</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4E775A7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1AD0B2E1" w14:textId="77777777" w:rsidTr="00F44D85">
        <w:trPr>
          <w:trHeight w:val="275"/>
        </w:trPr>
        <w:tc>
          <w:tcPr>
            <w:tcW w:w="1053" w:type="dxa"/>
            <w:tcBorders>
              <w:top w:val="nil"/>
              <w:left w:val="nil"/>
              <w:bottom w:val="nil"/>
              <w:right w:val="nil"/>
            </w:tcBorders>
            <w:shd w:val="clear" w:color="auto" w:fill="FEFEFE"/>
            <w:tcMar>
              <w:top w:w="0" w:type="dxa"/>
              <w:left w:w="0" w:type="dxa"/>
              <w:bottom w:w="0" w:type="dxa"/>
              <w:right w:w="0" w:type="dxa"/>
            </w:tcMar>
            <w:vAlign w:val="center"/>
          </w:tcPr>
          <w:p w14:paraId="4DCD4DBF" w14:textId="77777777" w:rsidR="002C4C0F" w:rsidRDefault="002C4C0F" w:rsidP="003606FC"/>
        </w:tc>
        <w:tc>
          <w:tcPr>
            <w:tcW w:w="3293" w:type="dxa"/>
            <w:tcBorders>
              <w:top w:val="nil"/>
              <w:left w:val="nil"/>
              <w:bottom w:val="nil"/>
              <w:right w:val="nil"/>
            </w:tcBorders>
            <w:shd w:val="clear" w:color="auto" w:fill="FEFEFE"/>
            <w:tcMar>
              <w:top w:w="0" w:type="dxa"/>
              <w:left w:w="0" w:type="dxa"/>
              <w:bottom w:w="0" w:type="dxa"/>
              <w:right w:w="0" w:type="dxa"/>
            </w:tcMar>
            <w:vAlign w:val="center"/>
          </w:tcPr>
          <w:p w14:paraId="582C83FC"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gramStart"/>
            <w:r>
              <w:rPr>
                <w:rFonts w:ascii="Arial"/>
                <w:sz w:val="18"/>
                <w:szCs w:val="18"/>
              </w:rPr>
              <w:t>serine</w:t>
            </w:r>
            <w:proofErr w:type="gramEnd"/>
            <w:r>
              <w:rPr>
                <w:rFonts w:ascii="Arial"/>
                <w:sz w:val="18"/>
                <w:szCs w:val="18"/>
              </w:rPr>
              <w:t>/threonine protein kinase</w:t>
            </w:r>
          </w:p>
        </w:tc>
        <w:tc>
          <w:tcPr>
            <w:tcW w:w="2447" w:type="dxa"/>
            <w:tcBorders>
              <w:top w:val="nil"/>
              <w:left w:val="nil"/>
              <w:bottom w:val="nil"/>
              <w:right w:val="nil"/>
            </w:tcBorders>
            <w:shd w:val="clear" w:color="auto" w:fill="FEFEFE"/>
            <w:tcMar>
              <w:top w:w="0" w:type="dxa"/>
              <w:left w:w="0" w:type="dxa"/>
              <w:bottom w:w="0" w:type="dxa"/>
              <w:right w:w="0" w:type="dxa"/>
            </w:tcMar>
            <w:vAlign w:val="center"/>
          </w:tcPr>
          <w:p w14:paraId="3ED02E18"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COG0515</w:t>
            </w:r>
          </w:p>
        </w:tc>
        <w:tc>
          <w:tcPr>
            <w:tcW w:w="1988" w:type="dxa"/>
            <w:tcBorders>
              <w:top w:val="nil"/>
              <w:left w:val="nil"/>
              <w:bottom w:val="nil"/>
              <w:right w:val="nil"/>
            </w:tcBorders>
            <w:shd w:val="clear" w:color="auto" w:fill="FEFEFE"/>
            <w:tcMar>
              <w:top w:w="0" w:type="dxa"/>
              <w:left w:w="0" w:type="dxa"/>
              <w:bottom w:w="0" w:type="dxa"/>
              <w:right w:w="0" w:type="dxa"/>
            </w:tcMar>
            <w:vAlign w:val="center"/>
          </w:tcPr>
          <w:p w14:paraId="5385168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PF00069</w:t>
            </w:r>
            <w:r>
              <w:rPr>
                <w:rFonts w:ascii="Arial"/>
                <w:sz w:val="18"/>
                <w:szCs w:val="18"/>
                <w:vertAlign w:val="superscript"/>
              </w:rPr>
              <w:t>d</w:t>
            </w:r>
          </w:p>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33BD06CA"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11 (1)</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75BA488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18</w:t>
            </w:r>
          </w:p>
        </w:tc>
        <w:tc>
          <w:tcPr>
            <w:tcW w:w="189" w:type="dxa"/>
            <w:tcBorders>
              <w:top w:val="nil"/>
              <w:left w:val="nil"/>
              <w:bottom w:val="nil"/>
              <w:right w:val="nil"/>
            </w:tcBorders>
            <w:shd w:val="clear" w:color="auto" w:fill="FEFEFE"/>
            <w:tcMar>
              <w:top w:w="0" w:type="dxa"/>
              <w:left w:w="0" w:type="dxa"/>
              <w:bottom w:w="0" w:type="dxa"/>
              <w:right w:w="0" w:type="dxa"/>
            </w:tcMar>
            <w:vAlign w:val="center"/>
          </w:tcPr>
          <w:p w14:paraId="067C3D88"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67513497"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9 (2)</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315B68D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19</w:t>
            </w:r>
          </w:p>
        </w:tc>
      </w:tr>
      <w:tr w:rsidR="002C4C0F" w14:paraId="70673AE8"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536B27DF"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50E5707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18"/>
                <w:szCs w:val="18"/>
              </w:rPr>
              <w:t>CHASE2</w:t>
            </w:r>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0D17CED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COG4252</w:t>
            </w:r>
          </w:p>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6566A029"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2D1B3C7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08EC10A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6346B113"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2A0415C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79C407AC"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65D9B036" w14:textId="77777777" w:rsidTr="00F44D85">
        <w:trPr>
          <w:trHeight w:val="275"/>
        </w:trPr>
        <w:tc>
          <w:tcPr>
            <w:tcW w:w="1053" w:type="dxa"/>
            <w:tcBorders>
              <w:top w:val="nil"/>
              <w:left w:val="nil"/>
              <w:bottom w:val="nil"/>
              <w:right w:val="nil"/>
            </w:tcBorders>
            <w:shd w:val="clear" w:color="auto" w:fill="FEFEFE"/>
            <w:tcMar>
              <w:top w:w="0" w:type="dxa"/>
              <w:left w:w="0" w:type="dxa"/>
              <w:bottom w:w="0" w:type="dxa"/>
              <w:right w:w="0" w:type="dxa"/>
            </w:tcMar>
            <w:vAlign w:val="center"/>
          </w:tcPr>
          <w:p w14:paraId="434BC600" w14:textId="77777777" w:rsidR="002C4C0F" w:rsidRDefault="002C4C0F" w:rsidP="003606FC"/>
        </w:tc>
        <w:tc>
          <w:tcPr>
            <w:tcW w:w="3293" w:type="dxa"/>
            <w:tcBorders>
              <w:top w:val="nil"/>
              <w:left w:val="nil"/>
              <w:bottom w:val="nil"/>
              <w:right w:val="nil"/>
            </w:tcBorders>
            <w:shd w:val="clear" w:color="auto" w:fill="FEFEFE"/>
            <w:tcMar>
              <w:top w:w="0" w:type="dxa"/>
              <w:left w:w="0" w:type="dxa"/>
              <w:bottom w:w="0" w:type="dxa"/>
              <w:right w:w="0" w:type="dxa"/>
            </w:tcMar>
            <w:vAlign w:val="center"/>
          </w:tcPr>
          <w:p w14:paraId="4CF7C13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18"/>
                <w:szCs w:val="18"/>
              </w:rPr>
              <w:t>CHASE4</w:t>
            </w:r>
          </w:p>
        </w:tc>
        <w:tc>
          <w:tcPr>
            <w:tcW w:w="2447" w:type="dxa"/>
            <w:tcBorders>
              <w:top w:val="nil"/>
              <w:left w:val="nil"/>
              <w:bottom w:val="nil"/>
              <w:right w:val="nil"/>
            </w:tcBorders>
            <w:shd w:val="clear" w:color="auto" w:fill="FEFEFE"/>
            <w:tcMar>
              <w:top w:w="0" w:type="dxa"/>
              <w:left w:w="0" w:type="dxa"/>
              <w:bottom w:w="0" w:type="dxa"/>
              <w:right w:w="0" w:type="dxa"/>
            </w:tcMar>
            <w:vAlign w:val="center"/>
          </w:tcPr>
          <w:p w14:paraId="57BD6028"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COG3322</w:t>
            </w:r>
          </w:p>
        </w:tc>
        <w:tc>
          <w:tcPr>
            <w:tcW w:w="1988" w:type="dxa"/>
            <w:tcBorders>
              <w:top w:val="nil"/>
              <w:left w:val="nil"/>
              <w:bottom w:val="nil"/>
              <w:right w:val="nil"/>
            </w:tcBorders>
            <w:shd w:val="clear" w:color="auto" w:fill="FEFEFE"/>
            <w:tcMar>
              <w:top w:w="0" w:type="dxa"/>
              <w:left w:w="0" w:type="dxa"/>
              <w:bottom w:w="0" w:type="dxa"/>
              <w:right w:w="0" w:type="dxa"/>
            </w:tcMar>
            <w:vAlign w:val="center"/>
          </w:tcPr>
          <w:p w14:paraId="171EC94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131D88F5"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6F1BEDC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FEFEFE"/>
            <w:tcMar>
              <w:top w:w="0" w:type="dxa"/>
              <w:left w:w="0" w:type="dxa"/>
              <w:bottom w:w="0" w:type="dxa"/>
              <w:right w:w="0" w:type="dxa"/>
            </w:tcMar>
            <w:vAlign w:val="center"/>
          </w:tcPr>
          <w:p w14:paraId="1D7CDB49"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59F52ECC"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2E11398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5EA2E7B4"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6B49E739"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0D386D39"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18"/>
                <w:szCs w:val="18"/>
              </w:rPr>
              <w:t>All sensors</w:t>
            </w:r>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48C2CC65" w14:textId="77777777" w:rsidR="002C4C0F" w:rsidRDefault="002C4C0F" w:rsidP="003606FC"/>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74280A5E"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3F22A385"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247 (135)</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2EE80A65"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270</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16E39FCF"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357676E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197 (114)</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1CBB75C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243</w:t>
            </w:r>
          </w:p>
        </w:tc>
      </w:tr>
      <w:tr w:rsidR="002C4C0F" w14:paraId="712A7454" w14:textId="77777777" w:rsidTr="00F44D85">
        <w:trPr>
          <w:trHeight w:val="275"/>
        </w:trPr>
        <w:tc>
          <w:tcPr>
            <w:tcW w:w="4346" w:type="dxa"/>
            <w:gridSpan w:val="2"/>
            <w:tcBorders>
              <w:top w:val="nil"/>
              <w:left w:val="nil"/>
              <w:bottom w:val="nil"/>
              <w:right w:val="nil"/>
            </w:tcBorders>
            <w:shd w:val="clear" w:color="auto" w:fill="FEFEFE"/>
            <w:tcMar>
              <w:top w:w="0" w:type="dxa"/>
              <w:left w:w="0" w:type="dxa"/>
              <w:bottom w:w="0" w:type="dxa"/>
              <w:right w:w="0" w:type="dxa"/>
            </w:tcMar>
            <w:vAlign w:val="bottom"/>
          </w:tcPr>
          <w:p w14:paraId="2A9FC101" w14:textId="77777777" w:rsidR="002C4C0F" w:rsidRDefault="002C4C0F" w:rsidP="003606FC">
            <w:r>
              <w:rPr>
                <w:rFonts w:ascii="Arial"/>
                <w:sz w:val="18"/>
                <w:szCs w:val="18"/>
              </w:rPr>
              <w:t>All DNA-binding response regulators</w:t>
            </w:r>
          </w:p>
        </w:tc>
        <w:tc>
          <w:tcPr>
            <w:tcW w:w="2447" w:type="dxa"/>
            <w:tcBorders>
              <w:top w:val="nil"/>
              <w:left w:val="nil"/>
              <w:bottom w:val="nil"/>
              <w:right w:val="nil"/>
            </w:tcBorders>
            <w:shd w:val="clear" w:color="auto" w:fill="FEFEFE"/>
            <w:tcMar>
              <w:top w:w="0" w:type="dxa"/>
              <w:left w:w="0" w:type="dxa"/>
              <w:bottom w:w="0" w:type="dxa"/>
              <w:right w:w="0" w:type="dxa"/>
            </w:tcMar>
            <w:vAlign w:val="center"/>
          </w:tcPr>
          <w:p w14:paraId="4DBC0A52" w14:textId="77777777" w:rsidR="002C4C0F" w:rsidRDefault="002C4C0F" w:rsidP="003606FC"/>
        </w:tc>
        <w:tc>
          <w:tcPr>
            <w:tcW w:w="1988" w:type="dxa"/>
            <w:tcBorders>
              <w:top w:val="nil"/>
              <w:left w:val="nil"/>
              <w:bottom w:val="nil"/>
              <w:right w:val="nil"/>
            </w:tcBorders>
            <w:shd w:val="clear" w:color="auto" w:fill="FEFEFE"/>
            <w:tcMar>
              <w:top w:w="0" w:type="dxa"/>
              <w:left w:w="0" w:type="dxa"/>
              <w:bottom w:w="0" w:type="dxa"/>
              <w:right w:w="0" w:type="dxa"/>
            </w:tcMar>
            <w:vAlign w:val="center"/>
          </w:tcPr>
          <w:p w14:paraId="41E4C627"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0092A242" w14:textId="77777777" w:rsidR="002C4C0F" w:rsidRDefault="002C4C0F" w:rsidP="003606FC"/>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14677A86" w14:textId="77777777" w:rsidR="002C4C0F" w:rsidRDefault="002C4C0F" w:rsidP="003606FC"/>
        </w:tc>
        <w:tc>
          <w:tcPr>
            <w:tcW w:w="189" w:type="dxa"/>
            <w:tcBorders>
              <w:top w:val="nil"/>
              <w:left w:val="nil"/>
              <w:bottom w:val="nil"/>
              <w:right w:val="nil"/>
            </w:tcBorders>
            <w:shd w:val="clear" w:color="auto" w:fill="FEFEFE"/>
            <w:tcMar>
              <w:top w:w="0" w:type="dxa"/>
              <w:left w:w="0" w:type="dxa"/>
              <w:bottom w:w="0" w:type="dxa"/>
              <w:right w:w="0" w:type="dxa"/>
            </w:tcMar>
            <w:vAlign w:val="center"/>
          </w:tcPr>
          <w:p w14:paraId="60D4112A"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42A35D39" w14:textId="77777777" w:rsidR="002C4C0F" w:rsidRDefault="002C4C0F" w:rsidP="003606FC"/>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103C3784" w14:textId="77777777" w:rsidR="002C4C0F" w:rsidRDefault="002C4C0F" w:rsidP="003606FC"/>
        </w:tc>
      </w:tr>
      <w:tr w:rsidR="002C4C0F" w14:paraId="6610B78E"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04BDAF42"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7BF92A7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AraC</w:t>
            </w:r>
            <w:proofErr w:type="spellEnd"/>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20DE75D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COG4753</w:t>
            </w:r>
          </w:p>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115A861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58D76F9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5BE1772E"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73A612CC"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452C1C5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4846FAC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78FCB2F7" w14:textId="77777777" w:rsidTr="00F44D85">
        <w:trPr>
          <w:trHeight w:val="275"/>
        </w:trPr>
        <w:tc>
          <w:tcPr>
            <w:tcW w:w="1053" w:type="dxa"/>
            <w:tcBorders>
              <w:top w:val="nil"/>
              <w:left w:val="nil"/>
              <w:bottom w:val="nil"/>
              <w:right w:val="nil"/>
            </w:tcBorders>
            <w:shd w:val="clear" w:color="auto" w:fill="FEFEFE"/>
            <w:tcMar>
              <w:top w:w="0" w:type="dxa"/>
              <w:left w:w="0" w:type="dxa"/>
              <w:bottom w:w="0" w:type="dxa"/>
              <w:right w:w="0" w:type="dxa"/>
            </w:tcMar>
            <w:vAlign w:val="center"/>
          </w:tcPr>
          <w:p w14:paraId="2A5EB30E" w14:textId="77777777" w:rsidR="002C4C0F" w:rsidRDefault="002C4C0F" w:rsidP="003606FC"/>
        </w:tc>
        <w:tc>
          <w:tcPr>
            <w:tcW w:w="3293" w:type="dxa"/>
            <w:tcBorders>
              <w:top w:val="nil"/>
              <w:left w:val="nil"/>
              <w:bottom w:val="nil"/>
              <w:right w:val="nil"/>
            </w:tcBorders>
            <w:shd w:val="clear" w:color="auto" w:fill="FEFEFE"/>
            <w:tcMar>
              <w:top w:w="0" w:type="dxa"/>
              <w:left w:w="0" w:type="dxa"/>
              <w:bottom w:w="0" w:type="dxa"/>
              <w:right w:w="0" w:type="dxa"/>
            </w:tcMar>
            <w:vAlign w:val="center"/>
          </w:tcPr>
          <w:p w14:paraId="0E07EC37"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NarL</w:t>
            </w:r>
            <w:proofErr w:type="spellEnd"/>
          </w:p>
        </w:tc>
        <w:tc>
          <w:tcPr>
            <w:tcW w:w="2447" w:type="dxa"/>
            <w:tcBorders>
              <w:top w:val="nil"/>
              <w:left w:val="nil"/>
              <w:bottom w:val="nil"/>
              <w:right w:val="nil"/>
            </w:tcBorders>
            <w:shd w:val="clear" w:color="auto" w:fill="FEFEFE"/>
            <w:tcMar>
              <w:top w:w="0" w:type="dxa"/>
              <w:left w:w="0" w:type="dxa"/>
              <w:bottom w:w="0" w:type="dxa"/>
              <w:right w:w="0" w:type="dxa"/>
            </w:tcMar>
            <w:vAlign w:val="center"/>
          </w:tcPr>
          <w:p w14:paraId="60FDC26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COG2197</w:t>
            </w:r>
          </w:p>
        </w:tc>
        <w:tc>
          <w:tcPr>
            <w:tcW w:w="1988" w:type="dxa"/>
            <w:tcBorders>
              <w:top w:val="nil"/>
              <w:left w:val="nil"/>
              <w:bottom w:val="nil"/>
              <w:right w:val="nil"/>
            </w:tcBorders>
            <w:shd w:val="clear" w:color="auto" w:fill="FEFEFE"/>
            <w:tcMar>
              <w:top w:w="0" w:type="dxa"/>
              <w:left w:w="0" w:type="dxa"/>
              <w:bottom w:w="0" w:type="dxa"/>
              <w:right w:w="0" w:type="dxa"/>
            </w:tcMar>
            <w:vAlign w:val="center"/>
          </w:tcPr>
          <w:p w14:paraId="02190EF8"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PF00196</w:t>
            </w:r>
          </w:p>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165FF02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7</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798BBFA9"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7</w:t>
            </w:r>
          </w:p>
        </w:tc>
        <w:tc>
          <w:tcPr>
            <w:tcW w:w="189" w:type="dxa"/>
            <w:tcBorders>
              <w:top w:val="nil"/>
              <w:left w:val="nil"/>
              <w:bottom w:val="nil"/>
              <w:right w:val="nil"/>
            </w:tcBorders>
            <w:shd w:val="clear" w:color="auto" w:fill="FEFEFE"/>
            <w:tcMar>
              <w:top w:w="0" w:type="dxa"/>
              <w:left w:w="0" w:type="dxa"/>
              <w:bottom w:w="0" w:type="dxa"/>
              <w:right w:w="0" w:type="dxa"/>
            </w:tcMar>
            <w:vAlign w:val="center"/>
          </w:tcPr>
          <w:p w14:paraId="0144A48B"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41691C92"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4</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7879F018"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7</w:t>
            </w:r>
          </w:p>
        </w:tc>
      </w:tr>
      <w:tr w:rsidR="002C4C0F" w14:paraId="39DF9A91"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116A9D74"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4227180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OmpR</w:t>
            </w:r>
            <w:proofErr w:type="spellEnd"/>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70D1707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COG0745</w:t>
            </w:r>
          </w:p>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2DD3D68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32DAB2E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24</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0B0EB718"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4E92BF67"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6EC5A849"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19</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2FD5D88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521B645A" w14:textId="77777777" w:rsidTr="00F44D85">
        <w:trPr>
          <w:trHeight w:val="275"/>
        </w:trPr>
        <w:tc>
          <w:tcPr>
            <w:tcW w:w="1053" w:type="dxa"/>
            <w:tcBorders>
              <w:top w:val="nil"/>
              <w:left w:val="nil"/>
              <w:bottom w:val="nil"/>
              <w:right w:val="nil"/>
            </w:tcBorders>
            <w:shd w:val="clear" w:color="auto" w:fill="FEFEFE"/>
            <w:tcMar>
              <w:top w:w="0" w:type="dxa"/>
              <w:left w:w="0" w:type="dxa"/>
              <w:bottom w:w="0" w:type="dxa"/>
              <w:right w:w="0" w:type="dxa"/>
            </w:tcMar>
            <w:vAlign w:val="center"/>
          </w:tcPr>
          <w:p w14:paraId="52396E03" w14:textId="77777777" w:rsidR="002C4C0F" w:rsidRDefault="002C4C0F" w:rsidP="003606FC"/>
        </w:tc>
        <w:tc>
          <w:tcPr>
            <w:tcW w:w="3293" w:type="dxa"/>
            <w:tcBorders>
              <w:top w:val="nil"/>
              <w:left w:val="nil"/>
              <w:bottom w:val="nil"/>
              <w:right w:val="nil"/>
            </w:tcBorders>
            <w:shd w:val="clear" w:color="auto" w:fill="FEFEFE"/>
            <w:tcMar>
              <w:top w:w="0" w:type="dxa"/>
              <w:left w:w="0" w:type="dxa"/>
              <w:bottom w:w="0" w:type="dxa"/>
              <w:right w:w="0" w:type="dxa"/>
            </w:tcMar>
            <w:vAlign w:val="center"/>
          </w:tcPr>
          <w:p w14:paraId="003E51E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NtrC</w:t>
            </w:r>
            <w:proofErr w:type="spellEnd"/>
          </w:p>
        </w:tc>
        <w:tc>
          <w:tcPr>
            <w:tcW w:w="2447" w:type="dxa"/>
            <w:tcBorders>
              <w:top w:val="nil"/>
              <w:left w:val="nil"/>
              <w:bottom w:val="nil"/>
              <w:right w:val="nil"/>
            </w:tcBorders>
            <w:shd w:val="clear" w:color="auto" w:fill="FEFEFE"/>
            <w:tcMar>
              <w:top w:w="0" w:type="dxa"/>
              <w:left w:w="0" w:type="dxa"/>
              <w:bottom w:w="0" w:type="dxa"/>
              <w:right w:w="0" w:type="dxa"/>
            </w:tcMar>
            <w:vAlign w:val="center"/>
          </w:tcPr>
          <w:p w14:paraId="71D95C44"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COG2204</w:t>
            </w:r>
          </w:p>
        </w:tc>
        <w:tc>
          <w:tcPr>
            <w:tcW w:w="1988" w:type="dxa"/>
            <w:tcBorders>
              <w:top w:val="nil"/>
              <w:left w:val="nil"/>
              <w:bottom w:val="nil"/>
              <w:right w:val="nil"/>
            </w:tcBorders>
            <w:shd w:val="clear" w:color="auto" w:fill="FEFEFE"/>
            <w:tcMar>
              <w:top w:w="0" w:type="dxa"/>
              <w:left w:w="0" w:type="dxa"/>
              <w:bottom w:w="0" w:type="dxa"/>
              <w:right w:w="0" w:type="dxa"/>
            </w:tcMar>
            <w:vAlign w:val="center"/>
          </w:tcPr>
          <w:p w14:paraId="3AB589E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6177314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52</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34A9BDD8"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FEFEFE"/>
            <w:tcMar>
              <w:top w:w="0" w:type="dxa"/>
              <w:left w:w="0" w:type="dxa"/>
              <w:bottom w:w="0" w:type="dxa"/>
              <w:right w:w="0" w:type="dxa"/>
            </w:tcMar>
            <w:vAlign w:val="center"/>
          </w:tcPr>
          <w:p w14:paraId="6EE4CD86"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5AAD878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49</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4E3493EA"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02EBB85D"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7FE5C38F"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2C8C303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LytTR</w:t>
            </w:r>
            <w:proofErr w:type="spellEnd"/>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1923BEE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COG3279</w:t>
            </w:r>
          </w:p>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0B603C0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05EAA4C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15C0BC97"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1E0FB337"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5B5B0DF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4F336D0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2D36BEBF" w14:textId="77777777" w:rsidTr="00F44D85">
        <w:trPr>
          <w:trHeight w:val="275"/>
        </w:trPr>
        <w:tc>
          <w:tcPr>
            <w:tcW w:w="1053" w:type="dxa"/>
            <w:tcBorders>
              <w:top w:val="nil"/>
              <w:left w:val="nil"/>
              <w:bottom w:val="nil"/>
              <w:right w:val="nil"/>
            </w:tcBorders>
            <w:shd w:val="clear" w:color="auto" w:fill="FEFEFE"/>
            <w:tcMar>
              <w:top w:w="0" w:type="dxa"/>
              <w:left w:w="0" w:type="dxa"/>
              <w:bottom w:w="0" w:type="dxa"/>
              <w:right w:w="0" w:type="dxa"/>
            </w:tcMar>
            <w:vAlign w:val="center"/>
          </w:tcPr>
          <w:p w14:paraId="280C6815" w14:textId="77777777" w:rsidR="002C4C0F" w:rsidRDefault="002C4C0F" w:rsidP="003606FC"/>
        </w:tc>
        <w:tc>
          <w:tcPr>
            <w:tcW w:w="3293" w:type="dxa"/>
            <w:tcBorders>
              <w:top w:val="nil"/>
              <w:left w:val="nil"/>
              <w:bottom w:val="nil"/>
              <w:right w:val="nil"/>
            </w:tcBorders>
            <w:shd w:val="clear" w:color="auto" w:fill="FEFEFE"/>
            <w:tcMar>
              <w:top w:w="0" w:type="dxa"/>
              <w:left w:w="0" w:type="dxa"/>
              <w:bottom w:w="0" w:type="dxa"/>
              <w:right w:w="0" w:type="dxa"/>
            </w:tcMar>
            <w:vAlign w:val="center"/>
          </w:tcPr>
          <w:p w14:paraId="7F01AC1E"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Fis</w:t>
            </w:r>
            <w:proofErr w:type="spellEnd"/>
          </w:p>
        </w:tc>
        <w:tc>
          <w:tcPr>
            <w:tcW w:w="2447" w:type="dxa"/>
            <w:tcBorders>
              <w:top w:val="nil"/>
              <w:left w:val="nil"/>
              <w:bottom w:val="nil"/>
              <w:right w:val="nil"/>
            </w:tcBorders>
            <w:shd w:val="clear" w:color="auto" w:fill="FEFEFE"/>
            <w:tcMar>
              <w:top w:w="0" w:type="dxa"/>
              <w:left w:w="0" w:type="dxa"/>
              <w:bottom w:w="0" w:type="dxa"/>
              <w:right w:w="0" w:type="dxa"/>
            </w:tcMar>
            <w:vAlign w:val="center"/>
          </w:tcPr>
          <w:p w14:paraId="7E34FE78"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COG4567</w:t>
            </w:r>
          </w:p>
        </w:tc>
        <w:tc>
          <w:tcPr>
            <w:tcW w:w="1988" w:type="dxa"/>
            <w:tcBorders>
              <w:top w:val="nil"/>
              <w:left w:val="nil"/>
              <w:bottom w:val="nil"/>
              <w:right w:val="nil"/>
            </w:tcBorders>
            <w:shd w:val="clear" w:color="auto" w:fill="FEFEFE"/>
            <w:tcMar>
              <w:top w:w="0" w:type="dxa"/>
              <w:left w:w="0" w:type="dxa"/>
              <w:bottom w:w="0" w:type="dxa"/>
              <w:right w:w="0" w:type="dxa"/>
            </w:tcMar>
            <w:vAlign w:val="center"/>
          </w:tcPr>
          <w:p w14:paraId="5213404C"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PF02954</w:t>
            </w:r>
          </w:p>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4796837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743D6C1A"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37</w:t>
            </w:r>
          </w:p>
        </w:tc>
        <w:tc>
          <w:tcPr>
            <w:tcW w:w="189" w:type="dxa"/>
            <w:tcBorders>
              <w:top w:val="nil"/>
              <w:left w:val="nil"/>
              <w:bottom w:val="nil"/>
              <w:right w:val="nil"/>
            </w:tcBorders>
            <w:shd w:val="clear" w:color="auto" w:fill="FEFEFE"/>
            <w:tcMar>
              <w:top w:w="0" w:type="dxa"/>
              <w:left w:w="0" w:type="dxa"/>
              <w:bottom w:w="0" w:type="dxa"/>
              <w:right w:w="0" w:type="dxa"/>
            </w:tcMar>
            <w:vAlign w:val="center"/>
          </w:tcPr>
          <w:p w14:paraId="73690A6B"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1FC19725"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0</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60D02C0C"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37</w:t>
            </w:r>
          </w:p>
        </w:tc>
      </w:tr>
      <w:tr w:rsidR="002C4C0F" w14:paraId="5EB5B218"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28407EEE"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4D522642"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sz w:val="18"/>
                <w:szCs w:val="18"/>
              </w:rPr>
              <w:t xml:space="preserve">All </w:t>
            </w:r>
            <w:proofErr w:type="spellStart"/>
            <w:r>
              <w:rPr>
                <w:rFonts w:ascii="Arial"/>
                <w:sz w:val="18"/>
                <w:szCs w:val="18"/>
              </w:rPr>
              <w:t>CheY</w:t>
            </w:r>
            <w:proofErr w:type="spellEnd"/>
            <w:r>
              <w:rPr>
                <w:rFonts w:ascii="Arial"/>
                <w:sz w:val="18"/>
                <w:szCs w:val="18"/>
              </w:rPr>
              <w:t xml:space="preserve">-X response </w:t>
            </w:r>
            <w:proofErr w:type="spellStart"/>
            <w:r>
              <w:rPr>
                <w:rFonts w:ascii="Arial"/>
                <w:sz w:val="18"/>
                <w:szCs w:val="18"/>
              </w:rPr>
              <w:t>regulators</w:t>
            </w:r>
            <w:r>
              <w:rPr>
                <w:rFonts w:ascii="Arial"/>
                <w:sz w:val="18"/>
                <w:szCs w:val="18"/>
                <w:vertAlign w:val="superscript"/>
              </w:rPr>
              <w:t>c</w:t>
            </w:r>
            <w:proofErr w:type="spellEnd"/>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63929BD9" w14:textId="77777777" w:rsidR="002C4C0F" w:rsidRDefault="002C4C0F" w:rsidP="003606FC"/>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0A71C6E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PF00072</w:t>
            </w:r>
            <w:r>
              <w:rPr>
                <w:rFonts w:ascii="Arial"/>
                <w:sz w:val="18"/>
                <w:szCs w:val="18"/>
                <w:vertAlign w:val="superscript"/>
              </w:rPr>
              <w:t>d</w:t>
            </w:r>
          </w:p>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49E9259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131</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10534A14"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250</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664D944A"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493ECF79"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116</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09AA20B7"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219</w:t>
            </w:r>
          </w:p>
        </w:tc>
      </w:tr>
      <w:tr w:rsidR="002C4C0F" w14:paraId="3E887218" w14:textId="77777777" w:rsidTr="00F44D85">
        <w:trPr>
          <w:trHeight w:val="275"/>
        </w:trPr>
        <w:tc>
          <w:tcPr>
            <w:tcW w:w="4346" w:type="dxa"/>
            <w:gridSpan w:val="2"/>
            <w:tcBorders>
              <w:top w:val="nil"/>
              <w:left w:val="nil"/>
              <w:bottom w:val="nil"/>
              <w:right w:val="nil"/>
            </w:tcBorders>
            <w:shd w:val="clear" w:color="auto" w:fill="FEFEFE"/>
            <w:tcMar>
              <w:top w:w="0" w:type="dxa"/>
              <w:left w:w="0" w:type="dxa"/>
              <w:bottom w:w="0" w:type="dxa"/>
              <w:right w:w="0" w:type="dxa"/>
            </w:tcMar>
            <w:vAlign w:val="bottom"/>
          </w:tcPr>
          <w:p w14:paraId="7B7E2399" w14:textId="77777777" w:rsidR="002C4C0F" w:rsidRDefault="002C4C0F" w:rsidP="003606FC">
            <w:proofErr w:type="spellStart"/>
            <w:r>
              <w:rPr>
                <w:rFonts w:ascii="Arial"/>
                <w:sz w:val="18"/>
                <w:szCs w:val="18"/>
              </w:rPr>
              <w:t>Chemotaxis</w:t>
            </w:r>
            <w:proofErr w:type="spellEnd"/>
            <w:r>
              <w:rPr>
                <w:rFonts w:ascii="Arial"/>
                <w:sz w:val="18"/>
                <w:szCs w:val="18"/>
              </w:rPr>
              <w:t xml:space="preserve"> related genes</w:t>
            </w:r>
          </w:p>
        </w:tc>
        <w:tc>
          <w:tcPr>
            <w:tcW w:w="2447" w:type="dxa"/>
            <w:tcBorders>
              <w:top w:val="nil"/>
              <w:left w:val="nil"/>
              <w:bottom w:val="nil"/>
              <w:right w:val="nil"/>
            </w:tcBorders>
            <w:shd w:val="clear" w:color="auto" w:fill="FEFEFE"/>
            <w:tcMar>
              <w:top w:w="0" w:type="dxa"/>
              <w:left w:w="0" w:type="dxa"/>
              <w:bottom w:w="0" w:type="dxa"/>
              <w:right w:w="0" w:type="dxa"/>
            </w:tcMar>
            <w:vAlign w:val="center"/>
          </w:tcPr>
          <w:p w14:paraId="31289F77" w14:textId="77777777" w:rsidR="002C4C0F" w:rsidRDefault="002C4C0F" w:rsidP="003606FC"/>
        </w:tc>
        <w:tc>
          <w:tcPr>
            <w:tcW w:w="1988" w:type="dxa"/>
            <w:tcBorders>
              <w:top w:val="nil"/>
              <w:left w:val="nil"/>
              <w:bottom w:val="nil"/>
              <w:right w:val="nil"/>
            </w:tcBorders>
            <w:shd w:val="clear" w:color="auto" w:fill="FEFEFE"/>
            <w:tcMar>
              <w:top w:w="0" w:type="dxa"/>
              <w:left w:w="0" w:type="dxa"/>
              <w:bottom w:w="0" w:type="dxa"/>
              <w:right w:w="0" w:type="dxa"/>
            </w:tcMar>
            <w:vAlign w:val="center"/>
          </w:tcPr>
          <w:p w14:paraId="7E7A6DDF"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39D5F574" w14:textId="77777777" w:rsidR="002C4C0F" w:rsidRDefault="002C4C0F" w:rsidP="003606FC"/>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60363D47" w14:textId="77777777" w:rsidR="002C4C0F" w:rsidRDefault="002C4C0F" w:rsidP="003606FC"/>
        </w:tc>
        <w:tc>
          <w:tcPr>
            <w:tcW w:w="189" w:type="dxa"/>
            <w:tcBorders>
              <w:top w:val="nil"/>
              <w:left w:val="nil"/>
              <w:bottom w:val="nil"/>
              <w:right w:val="nil"/>
            </w:tcBorders>
            <w:shd w:val="clear" w:color="auto" w:fill="FEFEFE"/>
            <w:tcMar>
              <w:top w:w="0" w:type="dxa"/>
              <w:left w:w="0" w:type="dxa"/>
              <w:bottom w:w="0" w:type="dxa"/>
              <w:right w:w="0" w:type="dxa"/>
            </w:tcMar>
            <w:vAlign w:val="center"/>
          </w:tcPr>
          <w:p w14:paraId="1BD9BA57"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0ACE6484" w14:textId="77777777" w:rsidR="002C4C0F" w:rsidRDefault="002C4C0F" w:rsidP="003606FC"/>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2AF2C551" w14:textId="77777777" w:rsidR="002C4C0F" w:rsidRDefault="002C4C0F" w:rsidP="003606FC"/>
        </w:tc>
      </w:tr>
      <w:tr w:rsidR="002C4C0F" w14:paraId="22A5766C"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138DC901"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4164ED6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CheA</w:t>
            </w:r>
            <w:proofErr w:type="spellEnd"/>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57F356B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COG0643</w:t>
            </w:r>
          </w:p>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2D517D79"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2A47552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17</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0D99F2D0"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6604D9E5"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63281934"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19</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145BD92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05218819" w14:textId="77777777" w:rsidTr="00F44D85">
        <w:trPr>
          <w:trHeight w:val="275"/>
        </w:trPr>
        <w:tc>
          <w:tcPr>
            <w:tcW w:w="1053" w:type="dxa"/>
            <w:tcBorders>
              <w:top w:val="nil"/>
              <w:left w:val="nil"/>
              <w:bottom w:val="nil"/>
              <w:right w:val="nil"/>
            </w:tcBorders>
            <w:shd w:val="clear" w:color="auto" w:fill="FEFEFE"/>
            <w:tcMar>
              <w:top w:w="0" w:type="dxa"/>
              <w:left w:w="0" w:type="dxa"/>
              <w:bottom w:w="0" w:type="dxa"/>
              <w:right w:w="0" w:type="dxa"/>
            </w:tcMar>
            <w:vAlign w:val="center"/>
          </w:tcPr>
          <w:p w14:paraId="40BCBFE3" w14:textId="77777777" w:rsidR="002C4C0F" w:rsidRDefault="002C4C0F" w:rsidP="003606FC"/>
        </w:tc>
        <w:tc>
          <w:tcPr>
            <w:tcW w:w="3293" w:type="dxa"/>
            <w:tcBorders>
              <w:top w:val="nil"/>
              <w:left w:val="nil"/>
              <w:bottom w:val="nil"/>
              <w:right w:val="nil"/>
            </w:tcBorders>
            <w:shd w:val="clear" w:color="auto" w:fill="FEFEFE"/>
            <w:tcMar>
              <w:top w:w="0" w:type="dxa"/>
              <w:left w:w="0" w:type="dxa"/>
              <w:bottom w:w="0" w:type="dxa"/>
              <w:right w:w="0" w:type="dxa"/>
            </w:tcMar>
            <w:vAlign w:val="center"/>
          </w:tcPr>
          <w:p w14:paraId="241A3937"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CheB</w:t>
            </w:r>
            <w:proofErr w:type="spellEnd"/>
          </w:p>
        </w:tc>
        <w:tc>
          <w:tcPr>
            <w:tcW w:w="2447" w:type="dxa"/>
            <w:tcBorders>
              <w:top w:val="nil"/>
              <w:left w:val="nil"/>
              <w:bottom w:val="nil"/>
              <w:right w:val="nil"/>
            </w:tcBorders>
            <w:shd w:val="clear" w:color="auto" w:fill="FEFEFE"/>
            <w:tcMar>
              <w:top w:w="0" w:type="dxa"/>
              <w:left w:w="0" w:type="dxa"/>
              <w:bottom w:w="0" w:type="dxa"/>
              <w:right w:w="0" w:type="dxa"/>
            </w:tcMar>
            <w:vAlign w:val="center"/>
          </w:tcPr>
          <w:p w14:paraId="1D11ACFA"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COG2201</w:t>
            </w:r>
          </w:p>
        </w:tc>
        <w:tc>
          <w:tcPr>
            <w:tcW w:w="1988" w:type="dxa"/>
            <w:tcBorders>
              <w:top w:val="nil"/>
              <w:left w:val="nil"/>
              <w:bottom w:val="nil"/>
              <w:right w:val="nil"/>
            </w:tcBorders>
            <w:shd w:val="clear" w:color="auto" w:fill="FEFEFE"/>
            <w:tcMar>
              <w:top w:w="0" w:type="dxa"/>
              <w:left w:w="0" w:type="dxa"/>
              <w:bottom w:w="0" w:type="dxa"/>
              <w:right w:w="0" w:type="dxa"/>
            </w:tcMar>
            <w:vAlign w:val="center"/>
          </w:tcPr>
          <w:p w14:paraId="4A25BCE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24CD9C3A"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8</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7EEF258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FEFEFE"/>
            <w:tcMar>
              <w:top w:w="0" w:type="dxa"/>
              <w:left w:w="0" w:type="dxa"/>
              <w:bottom w:w="0" w:type="dxa"/>
              <w:right w:w="0" w:type="dxa"/>
            </w:tcMar>
            <w:vAlign w:val="center"/>
          </w:tcPr>
          <w:p w14:paraId="377F7852"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3037B855"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16</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64A766D9"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02190E8F"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726EE4D2"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234D3FE8"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CheD</w:t>
            </w:r>
            <w:proofErr w:type="spellEnd"/>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6599653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COG1871</w:t>
            </w:r>
          </w:p>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48CE040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227DF1E4"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54B56DC7"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4F413CBD"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14C4098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3FAD9AD1"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46A9373E" w14:textId="77777777" w:rsidTr="00F44D85">
        <w:trPr>
          <w:trHeight w:val="275"/>
        </w:trPr>
        <w:tc>
          <w:tcPr>
            <w:tcW w:w="1053" w:type="dxa"/>
            <w:tcBorders>
              <w:top w:val="nil"/>
              <w:left w:val="nil"/>
              <w:bottom w:val="nil"/>
              <w:right w:val="nil"/>
            </w:tcBorders>
            <w:shd w:val="clear" w:color="auto" w:fill="FEFEFE"/>
            <w:tcMar>
              <w:top w:w="0" w:type="dxa"/>
              <w:left w:w="0" w:type="dxa"/>
              <w:bottom w:w="0" w:type="dxa"/>
              <w:right w:w="0" w:type="dxa"/>
            </w:tcMar>
            <w:vAlign w:val="center"/>
          </w:tcPr>
          <w:p w14:paraId="16503422" w14:textId="77777777" w:rsidR="002C4C0F" w:rsidRDefault="002C4C0F" w:rsidP="003606FC"/>
        </w:tc>
        <w:tc>
          <w:tcPr>
            <w:tcW w:w="3293" w:type="dxa"/>
            <w:tcBorders>
              <w:top w:val="nil"/>
              <w:left w:val="nil"/>
              <w:bottom w:val="nil"/>
              <w:right w:val="nil"/>
            </w:tcBorders>
            <w:shd w:val="clear" w:color="auto" w:fill="FEFEFE"/>
            <w:tcMar>
              <w:top w:w="0" w:type="dxa"/>
              <w:left w:w="0" w:type="dxa"/>
              <w:bottom w:w="0" w:type="dxa"/>
              <w:right w:w="0" w:type="dxa"/>
            </w:tcMar>
            <w:vAlign w:val="center"/>
          </w:tcPr>
          <w:p w14:paraId="1DECA7F7"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CheR</w:t>
            </w:r>
            <w:proofErr w:type="spellEnd"/>
          </w:p>
        </w:tc>
        <w:tc>
          <w:tcPr>
            <w:tcW w:w="2447" w:type="dxa"/>
            <w:tcBorders>
              <w:top w:val="nil"/>
              <w:left w:val="nil"/>
              <w:bottom w:val="nil"/>
              <w:right w:val="nil"/>
            </w:tcBorders>
            <w:shd w:val="clear" w:color="auto" w:fill="FEFEFE"/>
            <w:tcMar>
              <w:top w:w="0" w:type="dxa"/>
              <w:left w:w="0" w:type="dxa"/>
              <w:bottom w:w="0" w:type="dxa"/>
              <w:right w:w="0" w:type="dxa"/>
            </w:tcMar>
            <w:vAlign w:val="center"/>
          </w:tcPr>
          <w:p w14:paraId="1AF46E4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COG1352</w:t>
            </w:r>
          </w:p>
        </w:tc>
        <w:tc>
          <w:tcPr>
            <w:tcW w:w="1988" w:type="dxa"/>
            <w:tcBorders>
              <w:top w:val="nil"/>
              <w:left w:val="nil"/>
              <w:bottom w:val="nil"/>
              <w:right w:val="nil"/>
            </w:tcBorders>
            <w:shd w:val="clear" w:color="auto" w:fill="FEFEFE"/>
            <w:tcMar>
              <w:top w:w="0" w:type="dxa"/>
              <w:left w:w="0" w:type="dxa"/>
              <w:bottom w:w="0" w:type="dxa"/>
              <w:right w:w="0" w:type="dxa"/>
            </w:tcMar>
            <w:vAlign w:val="center"/>
          </w:tcPr>
          <w:p w14:paraId="2E37281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150A61E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7</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4A59FF48"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FEFEFE"/>
            <w:tcMar>
              <w:top w:w="0" w:type="dxa"/>
              <w:left w:w="0" w:type="dxa"/>
              <w:bottom w:w="0" w:type="dxa"/>
              <w:right w:w="0" w:type="dxa"/>
            </w:tcMar>
            <w:vAlign w:val="center"/>
          </w:tcPr>
          <w:p w14:paraId="79A3415F" w14:textId="77777777" w:rsidR="002C4C0F" w:rsidRDefault="002C4C0F" w:rsidP="003606FC"/>
        </w:tc>
        <w:tc>
          <w:tcPr>
            <w:tcW w:w="1747" w:type="dxa"/>
            <w:tcBorders>
              <w:top w:val="nil"/>
              <w:left w:val="nil"/>
              <w:bottom w:val="nil"/>
              <w:right w:val="nil"/>
            </w:tcBorders>
            <w:shd w:val="clear" w:color="auto" w:fill="FEFEFE"/>
            <w:tcMar>
              <w:top w:w="0" w:type="dxa"/>
              <w:left w:w="0" w:type="dxa"/>
              <w:bottom w:w="0" w:type="dxa"/>
              <w:right w:w="0" w:type="dxa"/>
            </w:tcMar>
            <w:vAlign w:val="center"/>
          </w:tcPr>
          <w:p w14:paraId="070FE003"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8</w:t>
            </w:r>
          </w:p>
        </w:tc>
        <w:tc>
          <w:tcPr>
            <w:tcW w:w="1053" w:type="dxa"/>
            <w:tcBorders>
              <w:top w:val="nil"/>
              <w:left w:val="nil"/>
              <w:bottom w:val="nil"/>
              <w:right w:val="nil"/>
            </w:tcBorders>
            <w:shd w:val="clear" w:color="auto" w:fill="FEFEFE"/>
            <w:tcMar>
              <w:top w:w="0" w:type="dxa"/>
              <w:left w:w="0" w:type="dxa"/>
              <w:bottom w:w="0" w:type="dxa"/>
              <w:right w:w="0" w:type="dxa"/>
            </w:tcMar>
            <w:vAlign w:val="center"/>
          </w:tcPr>
          <w:p w14:paraId="0711885E"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452E98EC" w14:textId="77777777" w:rsidTr="00F44D85">
        <w:trPr>
          <w:trHeight w:val="275"/>
        </w:trPr>
        <w:tc>
          <w:tcPr>
            <w:tcW w:w="1053" w:type="dxa"/>
            <w:tcBorders>
              <w:top w:val="nil"/>
              <w:left w:val="nil"/>
              <w:bottom w:val="nil"/>
              <w:right w:val="nil"/>
            </w:tcBorders>
            <w:shd w:val="clear" w:color="auto" w:fill="EAEAEA"/>
            <w:tcMar>
              <w:top w:w="0" w:type="dxa"/>
              <w:left w:w="0" w:type="dxa"/>
              <w:bottom w:w="0" w:type="dxa"/>
              <w:right w:w="0" w:type="dxa"/>
            </w:tcMar>
            <w:vAlign w:val="center"/>
          </w:tcPr>
          <w:p w14:paraId="64B92F18" w14:textId="77777777" w:rsidR="002C4C0F" w:rsidRDefault="002C4C0F" w:rsidP="003606FC"/>
        </w:tc>
        <w:tc>
          <w:tcPr>
            <w:tcW w:w="3293" w:type="dxa"/>
            <w:tcBorders>
              <w:top w:val="nil"/>
              <w:left w:val="nil"/>
              <w:bottom w:val="nil"/>
              <w:right w:val="nil"/>
            </w:tcBorders>
            <w:shd w:val="clear" w:color="auto" w:fill="EAEAEA"/>
            <w:tcMar>
              <w:top w:w="0" w:type="dxa"/>
              <w:left w:w="0" w:type="dxa"/>
              <w:bottom w:w="0" w:type="dxa"/>
              <w:right w:w="0" w:type="dxa"/>
            </w:tcMar>
            <w:vAlign w:val="center"/>
          </w:tcPr>
          <w:p w14:paraId="2F50A94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CheY</w:t>
            </w:r>
            <w:proofErr w:type="spellEnd"/>
          </w:p>
        </w:tc>
        <w:tc>
          <w:tcPr>
            <w:tcW w:w="2447" w:type="dxa"/>
            <w:tcBorders>
              <w:top w:val="nil"/>
              <w:left w:val="nil"/>
              <w:bottom w:val="nil"/>
              <w:right w:val="nil"/>
            </w:tcBorders>
            <w:shd w:val="clear" w:color="auto" w:fill="EAEAEA"/>
            <w:tcMar>
              <w:top w:w="0" w:type="dxa"/>
              <w:left w:w="0" w:type="dxa"/>
              <w:bottom w:w="0" w:type="dxa"/>
              <w:right w:w="0" w:type="dxa"/>
            </w:tcMar>
            <w:vAlign w:val="center"/>
          </w:tcPr>
          <w:p w14:paraId="447BB2E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COG0784</w:t>
            </w:r>
          </w:p>
        </w:tc>
        <w:tc>
          <w:tcPr>
            <w:tcW w:w="1988" w:type="dxa"/>
            <w:tcBorders>
              <w:top w:val="nil"/>
              <w:left w:val="nil"/>
              <w:bottom w:val="nil"/>
              <w:right w:val="nil"/>
            </w:tcBorders>
            <w:shd w:val="clear" w:color="auto" w:fill="EAEAEA"/>
            <w:tcMar>
              <w:top w:w="0" w:type="dxa"/>
              <w:left w:w="0" w:type="dxa"/>
              <w:bottom w:w="0" w:type="dxa"/>
              <w:right w:w="0" w:type="dxa"/>
            </w:tcMar>
            <w:vAlign w:val="center"/>
          </w:tcPr>
          <w:p w14:paraId="588C4AFF"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1926001E"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20</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61DF2C74"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nil"/>
              <w:right w:val="nil"/>
            </w:tcBorders>
            <w:shd w:val="clear" w:color="auto" w:fill="EAEAEA"/>
            <w:tcMar>
              <w:top w:w="0" w:type="dxa"/>
              <w:left w:w="0" w:type="dxa"/>
              <w:bottom w:w="0" w:type="dxa"/>
              <w:right w:w="0" w:type="dxa"/>
            </w:tcMar>
            <w:vAlign w:val="center"/>
          </w:tcPr>
          <w:p w14:paraId="49B948C3" w14:textId="77777777" w:rsidR="002C4C0F" w:rsidRDefault="002C4C0F" w:rsidP="003606FC"/>
        </w:tc>
        <w:tc>
          <w:tcPr>
            <w:tcW w:w="1747" w:type="dxa"/>
            <w:tcBorders>
              <w:top w:val="nil"/>
              <w:left w:val="nil"/>
              <w:bottom w:val="nil"/>
              <w:right w:val="nil"/>
            </w:tcBorders>
            <w:shd w:val="clear" w:color="auto" w:fill="EAEAEA"/>
            <w:tcMar>
              <w:top w:w="0" w:type="dxa"/>
              <w:left w:w="0" w:type="dxa"/>
              <w:bottom w:w="0" w:type="dxa"/>
              <w:right w:w="0" w:type="dxa"/>
            </w:tcMar>
            <w:vAlign w:val="center"/>
          </w:tcPr>
          <w:p w14:paraId="64294CE2"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19</w:t>
            </w:r>
          </w:p>
        </w:tc>
        <w:tc>
          <w:tcPr>
            <w:tcW w:w="1053" w:type="dxa"/>
            <w:tcBorders>
              <w:top w:val="nil"/>
              <w:left w:val="nil"/>
              <w:bottom w:val="nil"/>
              <w:right w:val="nil"/>
            </w:tcBorders>
            <w:shd w:val="clear" w:color="auto" w:fill="EAEAEA"/>
            <w:tcMar>
              <w:top w:w="0" w:type="dxa"/>
              <w:left w:w="0" w:type="dxa"/>
              <w:bottom w:w="0" w:type="dxa"/>
              <w:right w:w="0" w:type="dxa"/>
            </w:tcMar>
            <w:vAlign w:val="center"/>
          </w:tcPr>
          <w:p w14:paraId="1F777775"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r w:rsidR="002C4C0F" w14:paraId="4E27AFF0" w14:textId="77777777" w:rsidTr="00F44D85">
        <w:trPr>
          <w:trHeight w:val="275"/>
        </w:trPr>
        <w:tc>
          <w:tcPr>
            <w:tcW w:w="1053" w:type="dxa"/>
            <w:tcBorders>
              <w:top w:val="nil"/>
              <w:left w:val="nil"/>
              <w:bottom w:val="single" w:sz="8" w:space="0" w:color="000000"/>
              <w:right w:val="nil"/>
            </w:tcBorders>
            <w:shd w:val="clear" w:color="auto" w:fill="FEFEFE"/>
            <w:tcMar>
              <w:top w:w="0" w:type="dxa"/>
              <w:left w:w="0" w:type="dxa"/>
              <w:bottom w:w="0" w:type="dxa"/>
              <w:right w:w="0" w:type="dxa"/>
            </w:tcMar>
            <w:vAlign w:val="center"/>
          </w:tcPr>
          <w:p w14:paraId="27AD7246" w14:textId="77777777" w:rsidR="002C4C0F" w:rsidRDefault="002C4C0F" w:rsidP="003606FC"/>
        </w:tc>
        <w:tc>
          <w:tcPr>
            <w:tcW w:w="3293" w:type="dxa"/>
            <w:tcBorders>
              <w:top w:val="nil"/>
              <w:left w:val="nil"/>
              <w:bottom w:val="single" w:sz="8" w:space="0" w:color="000000"/>
              <w:right w:val="nil"/>
            </w:tcBorders>
            <w:shd w:val="clear" w:color="auto" w:fill="FEFEFE"/>
            <w:tcMar>
              <w:top w:w="0" w:type="dxa"/>
              <w:left w:w="0" w:type="dxa"/>
              <w:bottom w:w="0" w:type="dxa"/>
              <w:right w:w="0" w:type="dxa"/>
            </w:tcMar>
            <w:vAlign w:val="center"/>
          </w:tcPr>
          <w:p w14:paraId="4405A76B"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roofErr w:type="spellStart"/>
            <w:r>
              <w:rPr>
                <w:rFonts w:ascii="Arial"/>
                <w:sz w:val="18"/>
                <w:szCs w:val="18"/>
              </w:rPr>
              <w:t>CheW</w:t>
            </w:r>
            <w:proofErr w:type="spellEnd"/>
          </w:p>
        </w:tc>
        <w:tc>
          <w:tcPr>
            <w:tcW w:w="2447" w:type="dxa"/>
            <w:tcBorders>
              <w:top w:val="nil"/>
              <w:left w:val="nil"/>
              <w:bottom w:val="single" w:sz="8" w:space="0" w:color="000000"/>
              <w:right w:val="nil"/>
            </w:tcBorders>
            <w:shd w:val="clear" w:color="auto" w:fill="FEFEFE"/>
            <w:tcMar>
              <w:top w:w="0" w:type="dxa"/>
              <w:left w:w="0" w:type="dxa"/>
              <w:bottom w:w="0" w:type="dxa"/>
              <w:right w:w="0" w:type="dxa"/>
            </w:tcMar>
            <w:vAlign w:val="center"/>
          </w:tcPr>
          <w:p w14:paraId="27F4925C"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COG0835</w:t>
            </w:r>
          </w:p>
        </w:tc>
        <w:tc>
          <w:tcPr>
            <w:tcW w:w="1988" w:type="dxa"/>
            <w:tcBorders>
              <w:top w:val="nil"/>
              <w:left w:val="nil"/>
              <w:bottom w:val="single" w:sz="8" w:space="0" w:color="000000"/>
              <w:right w:val="nil"/>
            </w:tcBorders>
            <w:shd w:val="clear" w:color="auto" w:fill="FEFEFE"/>
            <w:tcMar>
              <w:top w:w="0" w:type="dxa"/>
              <w:left w:w="0" w:type="dxa"/>
              <w:bottom w:w="0" w:type="dxa"/>
              <w:right w:w="0" w:type="dxa"/>
            </w:tcMar>
            <w:vAlign w:val="center"/>
          </w:tcPr>
          <w:p w14:paraId="6C9F88C5"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747" w:type="dxa"/>
            <w:tcBorders>
              <w:top w:val="nil"/>
              <w:left w:val="nil"/>
              <w:bottom w:val="single" w:sz="8" w:space="0" w:color="000000"/>
              <w:right w:val="nil"/>
            </w:tcBorders>
            <w:shd w:val="clear" w:color="auto" w:fill="FEFEFE"/>
            <w:tcMar>
              <w:top w:w="0" w:type="dxa"/>
              <w:left w:w="0" w:type="dxa"/>
              <w:bottom w:w="0" w:type="dxa"/>
              <w:right w:w="0" w:type="dxa"/>
            </w:tcMar>
            <w:vAlign w:val="center"/>
          </w:tcPr>
          <w:p w14:paraId="3F4ED3FE"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11</w:t>
            </w:r>
          </w:p>
        </w:tc>
        <w:tc>
          <w:tcPr>
            <w:tcW w:w="1053" w:type="dxa"/>
            <w:tcBorders>
              <w:top w:val="nil"/>
              <w:left w:val="nil"/>
              <w:bottom w:val="single" w:sz="8" w:space="0" w:color="000000"/>
              <w:right w:val="nil"/>
            </w:tcBorders>
            <w:shd w:val="clear" w:color="auto" w:fill="FEFEFE"/>
            <w:tcMar>
              <w:top w:w="0" w:type="dxa"/>
              <w:left w:w="0" w:type="dxa"/>
              <w:bottom w:w="0" w:type="dxa"/>
              <w:right w:w="0" w:type="dxa"/>
            </w:tcMar>
            <w:vAlign w:val="center"/>
          </w:tcPr>
          <w:p w14:paraId="4E279CCD"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c>
          <w:tcPr>
            <w:tcW w:w="189" w:type="dxa"/>
            <w:tcBorders>
              <w:top w:val="nil"/>
              <w:left w:val="nil"/>
              <w:bottom w:val="single" w:sz="8" w:space="0" w:color="000000"/>
              <w:right w:val="nil"/>
            </w:tcBorders>
            <w:shd w:val="clear" w:color="auto" w:fill="FEFEFE"/>
            <w:tcMar>
              <w:top w:w="0" w:type="dxa"/>
              <w:left w:w="0" w:type="dxa"/>
              <w:bottom w:w="0" w:type="dxa"/>
              <w:right w:w="0" w:type="dxa"/>
            </w:tcMar>
            <w:vAlign w:val="center"/>
          </w:tcPr>
          <w:p w14:paraId="60B74308" w14:textId="77777777" w:rsidR="002C4C0F" w:rsidRDefault="002C4C0F" w:rsidP="003606FC"/>
        </w:tc>
        <w:tc>
          <w:tcPr>
            <w:tcW w:w="1747" w:type="dxa"/>
            <w:tcBorders>
              <w:top w:val="nil"/>
              <w:left w:val="nil"/>
              <w:bottom w:val="single" w:sz="8" w:space="0" w:color="000000"/>
              <w:right w:val="nil"/>
            </w:tcBorders>
            <w:shd w:val="clear" w:color="auto" w:fill="FEFEFE"/>
            <w:tcMar>
              <w:top w:w="0" w:type="dxa"/>
              <w:left w:w="0" w:type="dxa"/>
              <w:bottom w:w="0" w:type="dxa"/>
              <w:right w:w="0" w:type="dxa"/>
            </w:tcMar>
            <w:vAlign w:val="center"/>
          </w:tcPr>
          <w:p w14:paraId="71936C96"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10</w:t>
            </w:r>
          </w:p>
        </w:tc>
        <w:tc>
          <w:tcPr>
            <w:tcW w:w="1053" w:type="dxa"/>
            <w:tcBorders>
              <w:top w:val="nil"/>
              <w:left w:val="nil"/>
              <w:bottom w:val="single" w:sz="8" w:space="0" w:color="000000"/>
              <w:right w:val="nil"/>
            </w:tcBorders>
            <w:shd w:val="clear" w:color="auto" w:fill="FEFEFE"/>
            <w:tcMar>
              <w:top w:w="0" w:type="dxa"/>
              <w:left w:w="0" w:type="dxa"/>
              <w:bottom w:w="0" w:type="dxa"/>
              <w:right w:w="0" w:type="dxa"/>
            </w:tcMar>
            <w:vAlign w:val="center"/>
          </w:tcPr>
          <w:p w14:paraId="3FB998CC" w14:textId="77777777" w:rsidR="002C4C0F" w:rsidRDefault="002C4C0F" w:rsidP="003606FC">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Arial"/>
                <w:sz w:val="18"/>
                <w:szCs w:val="18"/>
              </w:rPr>
              <w:t>-</w:t>
            </w:r>
          </w:p>
        </w:tc>
      </w:tr>
    </w:tbl>
    <w:p w14:paraId="744DDC2C" w14:textId="77777777" w:rsidR="002C4C0F" w:rsidRDefault="002C4C0F" w:rsidP="002C4C0F">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sz w:val="22"/>
          <w:szCs w:val="22"/>
        </w:rPr>
      </w:pPr>
      <w:r>
        <w:rPr>
          <w:rFonts w:ascii="Times New Roman"/>
          <w:sz w:val="22"/>
          <w:szCs w:val="22"/>
        </w:rPr>
        <w:t xml:space="preserve">a. Counts are from either </w:t>
      </w:r>
      <w:r>
        <w:rPr>
          <w:rFonts w:ascii="Times"/>
          <w:sz w:val="22"/>
          <w:szCs w:val="22"/>
        </w:rPr>
        <w:t>RPS-BLAST searches against COG PSSMs from the CDD database (</w:t>
      </w:r>
      <w:proofErr w:type="spellStart"/>
      <w:r>
        <w:rPr>
          <w:rFonts w:ascii="Times"/>
          <w:sz w:val="22"/>
          <w:szCs w:val="22"/>
        </w:rPr>
        <w:t>Marchler</w:t>
      </w:r>
      <w:proofErr w:type="spellEnd"/>
      <w:r>
        <w:rPr>
          <w:rFonts w:ascii="Times"/>
          <w:sz w:val="22"/>
          <w:szCs w:val="22"/>
        </w:rPr>
        <w:t xml:space="preserve">-Bauer et al. 2013) using an e-value cutoff of 0.01 with the top hit retained for each protein domain (values in COG column), or motif analysis with PFAM (Punta et al. 2012) using HMMR3 (Eddy 2011) and </w:t>
      </w:r>
      <w:proofErr w:type="spellStart"/>
      <w:r>
        <w:rPr>
          <w:rFonts w:ascii="Times"/>
          <w:sz w:val="22"/>
          <w:szCs w:val="22"/>
        </w:rPr>
        <w:t>PfamScan</w:t>
      </w:r>
      <w:proofErr w:type="spellEnd"/>
      <w:r>
        <w:rPr>
          <w:rFonts w:ascii="Times"/>
          <w:sz w:val="22"/>
          <w:szCs w:val="22"/>
        </w:rPr>
        <w:t xml:space="preserve"> using e-value cutoff of 0.01 (values in </w:t>
      </w:r>
      <w:proofErr w:type="spellStart"/>
      <w:r>
        <w:rPr>
          <w:rFonts w:ascii="Times"/>
          <w:sz w:val="22"/>
          <w:szCs w:val="22"/>
        </w:rPr>
        <w:t>Pfam</w:t>
      </w:r>
      <w:proofErr w:type="spellEnd"/>
      <w:r>
        <w:rPr>
          <w:rFonts w:ascii="Times"/>
          <w:sz w:val="22"/>
          <w:szCs w:val="22"/>
        </w:rPr>
        <w:t xml:space="preserve"> column). </w:t>
      </w:r>
    </w:p>
    <w:p w14:paraId="6A0467C9" w14:textId="77777777" w:rsidR="002C4C0F" w:rsidRDefault="002C4C0F" w:rsidP="002C4C0F">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sz w:val="22"/>
          <w:szCs w:val="22"/>
        </w:rPr>
      </w:pPr>
      <w:r>
        <w:rPr>
          <w:rFonts w:ascii="Times"/>
          <w:sz w:val="22"/>
          <w:szCs w:val="22"/>
        </w:rPr>
        <w:t xml:space="preserve">b. Total number of proteins containing each signaling domain is given, and the subset predicted to be transmembrane sensor proteins containing at least one transmembrane segment (estimated by using TMHMM Server v. 2.0, Moller et al. 2002) is shown in parentheses for COG counts. </w:t>
      </w:r>
    </w:p>
    <w:p w14:paraId="460E8820" w14:textId="77777777" w:rsidR="002C4C0F" w:rsidRDefault="002C4C0F" w:rsidP="002C4C0F">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proofErr w:type="gramStart"/>
      <w:r>
        <w:rPr>
          <w:rFonts w:ascii="Times"/>
          <w:sz w:val="22"/>
          <w:szCs w:val="22"/>
        </w:rPr>
        <w:lastRenderedPageBreak/>
        <w:t>c</w:t>
      </w:r>
      <w:proofErr w:type="gramEnd"/>
      <w:r>
        <w:rPr>
          <w:rFonts w:ascii="Times"/>
          <w:sz w:val="22"/>
          <w:szCs w:val="22"/>
        </w:rPr>
        <w:t xml:space="preserve"> The number of all </w:t>
      </w:r>
      <w:proofErr w:type="spellStart"/>
      <w:r>
        <w:rPr>
          <w:rFonts w:ascii="Times"/>
          <w:sz w:val="22"/>
          <w:szCs w:val="22"/>
        </w:rPr>
        <w:t>CheY</w:t>
      </w:r>
      <w:proofErr w:type="spellEnd"/>
      <w:r>
        <w:rPr>
          <w:rFonts w:ascii="Times"/>
          <w:sz w:val="22"/>
          <w:szCs w:val="22"/>
        </w:rPr>
        <w:t xml:space="preserve">-X response regulators is the sum of all two-domain response regulators, including </w:t>
      </w:r>
      <w:r>
        <w:rPr>
          <w:rFonts w:ascii="Times New Roman"/>
          <w:sz w:val="22"/>
          <w:szCs w:val="22"/>
        </w:rPr>
        <w:t xml:space="preserve">proteins containing either COG3437, COG3706, and COG3947 domains for COG counts, or all proteins containing the PF00072 domain for </w:t>
      </w:r>
      <w:proofErr w:type="spellStart"/>
      <w:r>
        <w:rPr>
          <w:rFonts w:ascii="Times New Roman"/>
          <w:sz w:val="22"/>
          <w:szCs w:val="22"/>
        </w:rPr>
        <w:t>Pfam</w:t>
      </w:r>
      <w:proofErr w:type="spellEnd"/>
      <w:r>
        <w:rPr>
          <w:rFonts w:ascii="Times New Roman"/>
          <w:sz w:val="22"/>
          <w:szCs w:val="22"/>
        </w:rPr>
        <w:t xml:space="preserve"> counts. </w:t>
      </w:r>
    </w:p>
    <w:p w14:paraId="36890200" w14:textId="5183C8CD" w:rsidR="007D7F9A" w:rsidRDefault="002C4C0F" w:rsidP="002C4C0F">
      <w:proofErr w:type="gramStart"/>
      <w:r>
        <w:rPr>
          <w:sz w:val="22"/>
          <w:szCs w:val="22"/>
        </w:rPr>
        <w:t>d</w:t>
      </w:r>
      <w:proofErr w:type="gramEnd"/>
      <w:r>
        <w:rPr>
          <w:sz w:val="22"/>
          <w:szCs w:val="22"/>
        </w:rPr>
        <w:t xml:space="preserve"> These six </w:t>
      </w:r>
      <w:proofErr w:type="spellStart"/>
      <w:r>
        <w:rPr>
          <w:sz w:val="22"/>
          <w:szCs w:val="22"/>
        </w:rPr>
        <w:t>Pfam</w:t>
      </w:r>
      <w:proofErr w:type="spellEnd"/>
      <w:r>
        <w:rPr>
          <w:sz w:val="22"/>
          <w:szCs w:val="22"/>
        </w:rPr>
        <w:t xml:space="preserve"> domains form the basis of the environmental signaling analyses shown in </w:t>
      </w:r>
      <w:r>
        <w:rPr>
          <w:b/>
          <w:bCs/>
          <w:sz w:val="22"/>
          <w:szCs w:val="22"/>
        </w:rPr>
        <w:t>Fig 5</w:t>
      </w:r>
      <w:r>
        <w:rPr>
          <w:sz w:val="22"/>
          <w:szCs w:val="22"/>
        </w:rPr>
        <w:t xml:space="preserve"> and </w:t>
      </w:r>
      <w:r>
        <w:rPr>
          <w:b/>
          <w:bCs/>
          <w:sz w:val="22"/>
          <w:szCs w:val="22"/>
        </w:rPr>
        <w:t xml:space="preserve">Supplementary Fig. </w:t>
      </w:r>
      <w:r w:rsidR="00F71AEB">
        <w:rPr>
          <w:b/>
          <w:bCs/>
          <w:sz w:val="22"/>
          <w:szCs w:val="22"/>
        </w:rPr>
        <w:t>S</w:t>
      </w:r>
      <w:bookmarkStart w:id="0" w:name="_GoBack"/>
      <w:bookmarkEnd w:id="0"/>
      <w:r>
        <w:rPr>
          <w:b/>
          <w:bCs/>
          <w:sz w:val="22"/>
          <w:szCs w:val="22"/>
        </w:rPr>
        <w:t>1</w:t>
      </w:r>
      <w:r w:rsidR="008C29AF">
        <w:rPr>
          <w:b/>
          <w:bCs/>
          <w:sz w:val="22"/>
          <w:szCs w:val="22"/>
        </w:rPr>
        <w:t>3</w:t>
      </w:r>
      <w:r>
        <w:rPr>
          <w:sz w:val="22"/>
          <w:szCs w:val="22"/>
        </w:rPr>
        <w:t xml:space="preserve"> according to </w:t>
      </w:r>
      <w:proofErr w:type="spellStart"/>
      <w:r>
        <w:rPr>
          <w:sz w:val="22"/>
          <w:szCs w:val="22"/>
        </w:rPr>
        <w:t>Galperin</w:t>
      </w:r>
      <w:proofErr w:type="spellEnd"/>
      <w:r>
        <w:rPr>
          <w:sz w:val="22"/>
          <w:szCs w:val="22"/>
        </w:rPr>
        <w:t xml:space="preserve"> 2004 and 2010.</w:t>
      </w:r>
    </w:p>
    <w:sectPr w:rsidR="007D7F9A" w:rsidSect="002C4C0F">
      <w:pgSz w:w="16820" w:h="11900" w:orient="landscape"/>
      <w:pgMar w:top="1134" w:right="1134" w:bottom="1134" w:left="1134"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HG行刻">
    <w:altName w:val="ヒラギノ明朝 Pro W3"/>
    <w:charset w:val="80"/>
    <w:family w:val="auto"/>
    <w:pitch w:val="variable"/>
    <w:sig w:usb0="01000000" w:usb1="00000000" w:usb2="07040001" w:usb3="00000000" w:csb0="00020000"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C0CAC4"/>
    <w:lvl w:ilvl="0">
      <w:start w:val="1"/>
      <w:numFmt w:val="bullet"/>
      <w:pStyle w:val="1"/>
      <w:lvlText w:val=""/>
      <w:lvlJc w:val="left"/>
      <w:pPr>
        <w:tabs>
          <w:tab w:val="num" w:pos="0"/>
        </w:tabs>
        <w:ind w:left="0" w:firstLine="0"/>
      </w:pPr>
      <w:rPr>
        <w:rFonts w:ascii="Wingdings" w:hAnsi="Wingdings"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0F"/>
    <w:rsid w:val="001D6700"/>
    <w:rsid w:val="002C35BC"/>
    <w:rsid w:val="002C4C0F"/>
    <w:rsid w:val="00321D00"/>
    <w:rsid w:val="00347E4A"/>
    <w:rsid w:val="00360EEC"/>
    <w:rsid w:val="007D7F9A"/>
    <w:rsid w:val="00821821"/>
    <w:rsid w:val="00845C76"/>
    <w:rsid w:val="008C29AF"/>
    <w:rsid w:val="00933F42"/>
    <w:rsid w:val="009A1552"/>
    <w:rsid w:val="00A02876"/>
    <w:rsid w:val="00A1475F"/>
    <w:rsid w:val="00A56B93"/>
    <w:rsid w:val="00C03761"/>
    <w:rsid w:val="00C218A7"/>
    <w:rsid w:val="00D36C56"/>
    <w:rsid w:val="00F44D85"/>
    <w:rsid w:val="00F71AEB"/>
    <w:rsid w:val="00F769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D14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行刻"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4C0F"/>
    <w:pPr>
      <w:pBdr>
        <w:top w:val="nil"/>
        <w:left w:val="nil"/>
        <w:bottom w:val="nil"/>
        <w:right w:val="nil"/>
        <w:between w:val="nil"/>
        <w:bar w:val="nil"/>
      </w:pBdr>
    </w:pPr>
    <w:rPr>
      <w:rFonts w:ascii="Times New Roman" w:eastAsiaTheme="minorEastAsia"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Note Level 1"/>
    <w:basedOn w:val="a"/>
    <w:rsid w:val="00233739"/>
    <w:pPr>
      <w:keepNext/>
      <w:numPr>
        <w:numId w:val="1"/>
      </w:numPr>
      <w:outlineLvl w:val="0"/>
    </w:pPr>
    <w:rPr>
      <w:color w:val="000000"/>
      <w:sz w:val="20"/>
    </w:rPr>
  </w:style>
  <w:style w:type="paragraph" w:styleId="2">
    <w:name w:val="Note Level 2"/>
    <w:basedOn w:val="a"/>
    <w:rsid w:val="00233739"/>
    <w:pPr>
      <w:keepNext/>
      <w:numPr>
        <w:ilvl w:val="1"/>
        <w:numId w:val="1"/>
      </w:numPr>
      <w:outlineLvl w:val="1"/>
    </w:pPr>
    <w:rPr>
      <w:color w:val="000000"/>
      <w:sz w:val="20"/>
    </w:rPr>
  </w:style>
  <w:style w:type="paragraph" w:styleId="3">
    <w:name w:val="Note Level 3"/>
    <w:basedOn w:val="a"/>
    <w:rsid w:val="00233739"/>
    <w:pPr>
      <w:keepNext/>
      <w:numPr>
        <w:ilvl w:val="2"/>
        <w:numId w:val="1"/>
      </w:numPr>
      <w:outlineLvl w:val="2"/>
    </w:pPr>
    <w:rPr>
      <w:color w:val="000000"/>
      <w:sz w:val="20"/>
    </w:rPr>
  </w:style>
  <w:style w:type="paragraph" w:styleId="4">
    <w:name w:val="Note Level 4"/>
    <w:basedOn w:val="a"/>
    <w:rsid w:val="00233739"/>
    <w:pPr>
      <w:keepNext/>
      <w:numPr>
        <w:ilvl w:val="3"/>
        <w:numId w:val="1"/>
      </w:numPr>
      <w:outlineLvl w:val="3"/>
    </w:pPr>
    <w:rPr>
      <w:color w:val="000000"/>
      <w:sz w:val="20"/>
    </w:rPr>
  </w:style>
  <w:style w:type="paragraph" w:styleId="5">
    <w:name w:val="Note Level 5"/>
    <w:basedOn w:val="a"/>
    <w:rsid w:val="00233739"/>
    <w:pPr>
      <w:keepNext/>
      <w:numPr>
        <w:ilvl w:val="4"/>
        <w:numId w:val="1"/>
      </w:numPr>
      <w:outlineLvl w:val="4"/>
    </w:pPr>
    <w:rPr>
      <w:color w:val="000000"/>
      <w:sz w:val="20"/>
    </w:rPr>
  </w:style>
  <w:style w:type="paragraph" w:styleId="6">
    <w:name w:val="Note Level 6"/>
    <w:basedOn w:val="a"/>
    <w:rsid w:val="00233739"/>
    <w:pPr>
      <w:keepNext/>
      <w:numPr>
        <w:ilvl w:val="5"/>
        <w:numId w:val="1"/>
      </w:numPr>
      <w:outlineLvl w:val="5"/>
    </w:pPr>
    <w:rPr>
      <w:color w:val="000000"/>
      <w:sz w:val="20"/>
    </w:rPr>
  </w:style>
  <w:style w:type="paragraph" w:styleId="7">
    <w:name w:val="Note Level 7"/>
    <w:basedOn w:val="a"/>
    <w:rsid w:val="00233739"/>
    <w:pPr>
      <w:keepNext/>
      <w:numPr>
        <w:ilvl w:val="6"/>
        <w:numId w:val="1"/>
      </w:numPr>
      <w:outlineLvl w:val="6"/>
    </w:pPr>
    <w:rPr>
      <w:color w:val="000000"/>
      <w:sz w:val="20"/>
    </w:rPr>
  </w:style>
  <w:style w:type="paragraph" w:styleId="8">
    <w:name w:val="Note Level 8"/>
    <w:basedOn w:val="a"/>
    <w:rsid w:val="00233739"/>
    <w:pPr>
      <w:keepNext/>
      <w:numPr>
        <w:ilvl w:val="7"/>
        <w:numId w:val="1"/>
      </w:numPr>
      <w:outlineLvl w:val="7"/>
    </w:pPr>
    <w:rPr>
      <w:color w:val="000000"/>
      <w:sz w:val="20"/>
    </w:rPr>
  </w:style>
  <w:style w:type="paragraph" w:styleId="9">
    <w:name w:val="Note Level 9"/>
    <w:basedOn w:val="a"/>
    <w:rsid w:val="00233739"/>
    <w:pPr>
      <w:keepNext/>
      <w:numPr>
        <w:ilvl w:val="8"/>
        <w:numId w:val="1"/>
      </w:numPr>
      <w:outlineLvl w:val="8"/>
    </w:pPr>
    <w:rPr>
      <w:color w:val="000000"/>
      <w:sz w:val="20"/>
    </w:rPr>
  </w:style>
  <w:style w:type="table" w:customStyle="1" w:styleId="TableNormal">
    <w:name w:val="Table Normal"/>
    <w:rsid w:val="002C4C0F"/>
    <w:pPr>
      <w:pBdr>
        <w:top w:val="nil"/>
        <w:left w:val="nil"/>
        <w:bottom w:val="nil"/>
        <w:right w:val="nil"/>
        <w:between w:val="nil"/>
        <w:bar w:val="nil"/>
      </w:pBdr>
    </w:pPr>
    <w:rPr>
      <w:rFonts w:ascii="Times New Roman" w:eastAsiaTheme="minorEastAsia"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3">
    <w:name w:val="フリーフォーム"/>
    <w:rsid w:val="002C4C0F"/>
    <w:pPr>
      <w:pBdr>
        <w:top w:val="nil"/>
        <w:left w:val="nil"/>
        <w:bottom w:val="nil"/>
        <w:right w:val="nil"/>
        <w:between w:val="nil"/>
        <w:bar w:val="nil"/>
      </w:pBdr>
    </w:pPr>
    <w:rPr>
      <w:rFonts w:ascii="ヒラギノ角ゴ Pro W3" w:eastAsia="ヒラギノ角ゴ Pro W3" w:hAnsi="ヒラギノ角ゴ Pro W3" w:cs="ヒラギノ角ゴ Pro W3"/>
      <w:color w:val="000000"/>
      <w:kern w:val="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行刻"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4C0F"/>
    <w:pPr>
      <w:pBdr>
        <w:top w:val="nil"/>
        <w:left w:val="nil"/>
        <w:bottom w:val="nil"/>
        <w:right w:val="nil"/>
        <w:between w:val="nil"/>
        <w:bar w:val="nil"/>
      </w:pBdr>
    </w:pPr>
    <w:rPr>
      <w:rFonts w:ascii="Times New Roman" w:eastAsiaTheme="minorEastAsia" w:hAnsi="Times New Roman" w:cs="Times New Roman"/>
      <w:kern w:val="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Note Level 1"/>
    <w:basedOn w:val="a"/>
    <w:rsid w:val="00233739"/>
    <w:pPr>
      <w:keepNext/>
      <w:numPr>
        <w:numId w:val="1"/>
      </w:numPr>
      <w:outlineLvl w:val="0"/>
    </w:pPr>
    <w:rPr>
      <w:color w:val="000000"/>
      <w:sz w:val="20"/>
    </w:rPr>
  </w:style>
  <w:style w:type="paragraph" w:styleId="2">
    <w:name w:val="Note Level 2"/>
    <w:basedOn w:val="a"/>
    <w:rsid w:val="00233739"/>
    <w:pPr>
      <w:keepNext/>
      <w:numPr>
        <w:ilvl w:val="1"/>
        <w:numId w:val="1"/>
      </w:numPr>
      <w:outlineLvl w:val="1"/>
    </w:pPr>
    <w:rPr>
      <w:color w:val="000000"/>
      <w:sz w:val="20"/>
    </w:rPr>
  </w:style>
  <w:style w:type="paragraph" w:styleId="3">
    <w:name w:val="Note Level 3"/>
    <w:basedOn w:val="a"/>
    <w:rsid w:val="00233739"/>
    <w:pPr>
      <w:keepNext/>
      <w:numPr>
        <w:ilvl w:val="2"/>
        <w:numId w:val="1"/>
      </w:numPr>
      <w:outlineLvl w:val="2"/>
    </w:pPr>
    <w:rPr>
      <w:color w:val="000000"/>
      <w:sz w:val="20"/>
    </w:rPr>
  </w:style>
  <w:style w:type="paragraph" w:styleId="4">
    <w:name w:val="Note Level 4"/>
    <w:basedOn w:val="a"/>
    <w:rsid w:val="00233739"/>
    <w:pPr>
      <w:keepNext/>
      <w:numPr>
        <w:ilvl w:val="3"/>
        <w:numId w:val="1"/>
      </w:numPr>
      <w:outlineLvl w:val="3"/>
    </w:pPr>
    <w:rPr>
      <w:color w:val="000000"/>
      <w:sz w:val="20"/>
    </w:rPr>
  </w:style>
  <w:style w:type="paragraph" w:styleId="5">
    <w:name w:val="Note Level 5"/>
    <w:basedOn w:val="a"/>
    <w:rsid w:val="00233739"/>
    <w:pPr>
      <w:keepNext/>
      <w:numPr>
        <w:ilvl w:val="4"/>
        <w:numId w:val="1"/>
      </w:numPr>
      <w:outlineLvl w:val="4"/>
    </w:pPr>
    <w:rPr>
      <w:color w:val="000000"/>
      <w:sz w:val="20"/>
    </w:rPr>
  </w:style>
  <w:style w:type="paragraph" w:styleId="6">
    <w:name w:val="Note Level 6"/>
    <w:basedOn w:val="a"/>
    <w:rsid w:val="00233739"/>
    <w:pPr>
      <w:keepNext/>
      <w:numPr>
        <w:ilvl w:val="5"/>
        <w:numId w:val="1"/>
      </w:numPr>
      <w:outlineLvl w:val="5"/>
    </w:pPr>
    <w:rPr>
      <w:color w:val="000000"/>
      <w:sz w:val="20"/>
    </w:rPr>
  </w:style>
  <w:style w:type="paragraph" w:styleId="7">
    <w:name w:val="Note Level 7"/>
    <w:basedOn w:val="a"/>
    <w:rsid w:val="00233739"/>
    <w:pPr>
      <w:keepNext/>
      <w:numPr>
        <w:ilvl w:val="6"/>
        <w:numId w:val="1"/>
      </w:numPr>
      <w:outlineLvl w:val="6"/>
    </w:pPr>
    <w:rPr>
      <w:color w:val="000000"/>
      <w:sz w:val="20"/>
    </w:rPr>
  </w:style>
  <w:style w:type="paragraph" w:styleId="8">
    <w:name w:val="Note Level 8"/>
    <w:basedOn w:val="a"/>
    <w:rsid w:val="00233739"/>
    <w:pPr>
      <w:keepNext/>
      <w:numPr>
        <w:ilvl w:val="7"/>
        <w:numId w:val="1"/>
      </w:numPr>
      <w:outlineLvl w:val="7"/>
    </w:pPr>
    <w:rPr>
      <w:color w:val="000000"/>
      <w:sz w:val="20"/>
    </w:rPr>
  </w:style>
  <w:style w:type="paragraph" w:styleId="9">
    <w:name w:val="Note Level 9"/>
    <w:basedOn w:val="a"/>
    <w:rsid w:val="00233739"/>
    <w:pPr>
      <w:keepNext/>
      <w:numPr>
        <w:ilvl w:val="8"/>
        <w:numId w:val="1"/>
      </w:numPr>
      <w:outlineLvl w:val="8"/>
    </w:pPr>
    <w:rPr>
      <w:color w:val="000000"/>
      <w:sz w:val="20"/>
    </w:rPr>
  </w:style>
  <w:style w:type="table" w:customStyle="1" w:styleId="TableNormal">
    <w:name w:val="Table Normal"/>
    <w:rsid w:val="002C4C0F"/>
    <w:pPr>
      <w:pBdr>
        <w:top w:val="nil"/>
        <w:left w:val="nil"/>
        <w:bottom w:val="nil"/>
        <w:right w:val="nil"/>
        <w:between w:val="nil"/>
        <w:bar w:val="nil"/>
      </w:pBdr>
    </w:pPr>
    <w:rPr>
      <w:rFonts w:ascii="Times New Roman" w:eastAsiaTheme="minorEastAsia"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3">
    <w:name w:val="フリーフォーム"/>
    <w:rsid w:val="002C4C0F"/>
    <w:pPr>
      <w:pBdr>
        <w:top w:val="nil"/>
        <w:left w:val="nil"/>
        <w:bottom w:val="nil"/>
        <w:right w:val="nil"/>
        <w:between w:val="nil"/>
        <w:bar w:val="nil"/>
      </w:pBdr>
    </w:pPr>
    <w:rPr>
      <w:rFonts w:ascii="ヒラギノ角ゴ Pro W3" w:eastAsia="ヒラギノ角ゴ Pro W3" w:hAnsi="ヒラギノ角ゴ Pro W3" w:cs="ヒラギノ角ゴ Pro W3"/>
      <w:color w:val="000000"/>
      <w:kern w:val="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1915</Characters>
  <Application>Microsoft Macintosh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勇地</dc:creator>
  <cp:keywords/>
  <dc:description/>
  <cp:lastModifiedBy>関口 勇地</cp:lastModifiedBy>
  <cp:revision>6</cp:revision>
  <dcterms:created xsi:type="dcterms:W3CDTF">2014-12-26T02:16:00Z</dcterms:created>
  <dcterms:modified xsi:type="dcterms:W3CDTF">2015-01-02T03:41:00Z</dcterms:modified>
</cp:coreProperties>
</file>