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A4" w:rsidRDefault="00A972A4" w:rsidP="00A972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Supplemental Table 13</w:t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1"/>
        <w:gridCol w:w="917"/>
        <w:gridCol w:w="1350"/>
        <w:gridCol w:w="990"/>
        <w:gridCol w:w="1350"/>
        <w:gridCol w:w="900"/>
        <w:gridCol w:w="1260"/>
        <w:gridCol w:w="1080"/>
        <w:gridCol w:w="1170"/>
        <w:gridCol w:w="1170"/>
      </w:tblGrid>
      <w:tr w:rsidR="00A972A4" w:rsidRPr="00240D0A" w:rsidTr="004173DA">
        <w:tc>
          <w:tcPr>
            <w:tcW w:w="3151" w:type="dxa"/>
          </w:tcPr>
          <w:p w:rsidR="00A972A4" w:rsidRPr="00240D0A" w:rsidRDefault="00A972A4" w:rsidP="00417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PCMH competencies mapped to ACGME competencies</w:t>
            </w:r>
          </w:p>
        </w:tc>
        <w:tc>
          <w:tcPr>
            <w:tcW w:w="917" w:type="dxa"/>
          </w:tcPr>
          <w:p w:rsidR="00A972A4" w:rsidRPr="00240D0A" w:rsidRDefault="00A972A4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Care coordination </w:t>
            </w:r>
          </w:p>
        </w:tc>
        <w:tc>
          <w:tcPr>
            <w:tcW w:w="1350" w:type="dxa"/>
          </w:tcPr>
          <w:p w:rsidR="00A972A4" w:rsidRPr="00240D0A" w:rsidRDefault="00A972A4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system support</w:t>
            </w:r>
          </w:p>
        </w:tc>
        <w:tc>
          <w:tcPr>
            <w:tcW w:w="990" w:type="dxa"/>
          </w:tcPr>
          <w:p w:rsidR="00A972A4" w:rsidRPr="00240D0A" w:rsidRDefault="00A972A4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centered care</w:t>
            </w:r>
          </w:p>
        </w:tc>
        <w:tc>
          <w:tcPr>
            <w:tcW w:w="1350" w:type="dxa"/>
          </w:tcPr>
          <w:p w:rsidR="00A972A4" w:rsidRPr="00240D0A" w:rsidRDefault="00A972A4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 management</w:t>
            </w:r>
          </w:p>
        </w:tc>
        <w:tc>
          <w:tcPr>
            <w:tcW w:w="900" w:type="dxa"/>
          </w:tcPr>
          <w:p w:rsidR="00A972A4" w:rsidRPr="00240D0A" w:rsidRDefault="00A972A4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improvement</w:t>
            </w:r>
          </w:p>
        </w:tc>
        <w:tc>
          <w:tcPr>
            <w:tcW w:w="1260" w:type="dxa"/>
          </w:tcPr>
          <w:p w:rsidR="00A972A4" w:rsidRPr="00240D0A" w:rsidRDefault="00A972A4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 management support</w:t>
            </w:r>
          </w:p>
        </w:tc>
        <w:tc>
          <w:tcPr>
            <w:tcW w:w="1080" w:type="dxa"/>
          </w:tcPr>
          <w:p w:rsidR="00A972A4" w:rsidRPr="00240D0A" w:rsidRDefault="00A972A4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approach</w:t>
            </w:r>
          </w:p>
        </w:tc>
        <w:tc>
          <w:tcPr>
            <w:tcW w:w="1170" w:type="dxa"/>
          </w:tcPr>
          <w:p w:rsidR="00A972A4" w:rsidRPr="00240D0A" w:rsidRDefault="00A972A4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 of mental health issues</w:t>
            </w:r>
          </w:p>
        </w:tc>
        <w:tc>
          <w:tcPr>
            <w:tcW w:w="1170" w:type="dxa"/>
          </w:tcPr>
          <w:p w:rsidR="00A972A4" w:rsidRPr="00240D0A" w:rsidRDefault="00A972A4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guidelines</w:t>
            </w:r>
          </w:p>
        </w:tc>
      </w:tr>
      <w:tr w:rsidR="00A972A4" w:rsidRPr="00240D0A" w:rsidTr="004173DA">
        <w:tc>
          <w:tcPr>
            <w:tcW w:w="3151" w:type="dxa"/>
          </w:tcPr>
          <w:p w:rsidR="00A972A4" w:rsidRPr="00116E4B" w:rsidRDefault="00A972A4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Care coordination</w:t>
            </w:r>
          </w:p>
          <w:p w:rsidR="00A972A4" w:rsidRPr="001960BF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A972A4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A972A4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Systems-Based Practices</w:t>
            </w:r>
          </w:p>
        </w:tc>
        <w:tc>
          <w:tcPr>
            <w:tcW w:w="917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35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72A4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A4" w:rsidRPr="00240D0A" w:rsidTr="004173DA">
        <w:tc>
          <w:tcPr>
            <w:tcW w:w="3151" w:type="dxa"/>
          </w:tcPr>
          <w:p w:rsidR="00A972A4" w:rsidRPr="00116E4B" w:rsidRDefault="00A972A4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Information system support</w:t>
            </w:r>
          </w:p>
          <w:p w:rsidR="00A972A4" w:rsidRDefault="00A972A4" w:rsidP="00A972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58E5"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</w:tc>
        <w:tc>
          <w:tcPr>
            <w:tcW w:w="917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9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72A4" w:rsidRPr="00DB7F0F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972A4" w:rsidRPr="00A42ECD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A972A4" w:rsidRPr="00A42ECD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A972A4" w:rsidRPr="00A42ECD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72A4" w:rsidRPr="00240D0A" w:rsidTr="004173DA">
        <w:tc>
          <w:tcPr>
            <w:tcW w:w="3151" w:type="dxa"/>
          </w:tcPr>
          <w:p w:rsidR="00A972A4" w:rsidRPr="00116E4B" w:rsidRDefault="00A972A4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Patient centered care</w:t>
            </w:r>
          </w:p>
          <w:p w:rsidR="00A972A4" w:rsidRPr="001960BF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Patient care and procedural skills</w:t>
            </w:r>
          </w:p>
          <w:p w:rsidR="00A972A4" w:rsidRPr="001960BF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A972A4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Interpersonal communication skills</w:t>
            </w:r>
          </w:p>
          <w:p w:rsidR="00A972A4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Practice-based Learning &amp; Improvement</w:t>
            </w:r>
          </w:p>
        </w:tc>
        <w:tc>
          <w:tcPr>
            <w:tcW w:w="917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350" w:type="dxa"/>
          </w:tcPr>
          <w:p w:rsidR="00A972A4" w:rsidRPr="00591B19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72A4" w:rsidRPr="00DB7F0F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972A4" w:rsidRPr="00A42ECD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A972A4" w:rsidRPr="00A42ECD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A972A4" w:rsidRPr="00A42ECD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72A4" w:rsidRPr="00240D0A" w:rsidTr="004173DA">
        <w:tc>
          <w:tcPr>
            <w:tcW w:w="3151" w:type="dxa"/>
          </w:tcPr>
          <w:p w:rsidR="00A972A4" w:rsidRPr="00116E4B" w:rsidRDefault="00A972A4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Population management</w:t>
            </w:r>
          </w:p>
          <w:p w:rsidR="00A972A4" w:rsidRPr="001960BF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Interpersonal and communication skills</w:t>
            </w:r>
          </w:p>
          <w:p w:rsidR="00A972A4" w:rsidRPr="001960BF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A972A4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 xml:space="preserve">System based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Practices</w:t>
            </w:r>
          </w:p>
          <w:p w:rsidR="00A972A4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</w:tc>
        <w:tc>
          <w:tcPr>
            <w:tcW w:w="917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72A4" w:rsidRPr="0059633C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72A4" w:rsidRPr="00591B19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900" w:type="dxa"/>
          </w:tcPr>
          <w:p w:rsidR="00A972A4" w:rsidRPr="00DB7F0F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972A4" w:rsidRPr="00A42ECD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A972A4" w:rsidRPr="00A42ECD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A972A4" w:rsidRPr="00A42ECD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72A4" w:rsidRPr="00240D0A" w:rsidTr="004173DA">
        <w:tc>
          <w:tcPr>
            <w:tcW w:w="3151" w:type="dxa"/>
          </w:tcPr>
          <w:p w:rsidR="00A972A4" w:rsidRPr="00116E4B" w:rsidRDefault="00A972A4" w:rsidP="004173DA">
            <w:pPr>
              <w:pStyle w:val="Default"/>
              <w:rPr>
                <w:sz w:val="20"/>
                <w:szCs w:val="20"/>
              </w:rPr>
            </w:pPr>
            <w:r w:rsidRPr="00116E4B">
              <w:rPr>
                <w:sz w:val="20"/>
                <w:szCs w:val="20"/>
              </w:rPr>
              <w:t xml:space="preserve">Quality Improvement </w:t>
            </w:r>
          </w:p>
          <w:p w:rsidR="00A972A4" w:rsidRPr="000658E5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8E5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A972A4" w:rsidRDefault="00A972A4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658E5"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</w:tc>
        <w:tc>
          <w:tcPr>
            <w:tcW w:w="917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72A4" w:rsidRPr="0059633C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72A4" w:rsidRPr="00591B19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72A4" w:rsidRPr="00DB7F0F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DAA"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126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972A4" w:rsidRPr="00A42ECD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A972A4" w:rsidRPr="00A42ECD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A972A4" w:rsidRPr="00A42ECD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72A4" w:rsidRPr="00240D0A" w:rsidTr="004173DA">
        <w:tc>
          <w:tcPr>
            <w:tcW w:w="3151" w:type="dxa"/>
          </w:tcPr>
          <w:p w:rsidR="00A972A4" w:rsidRPr="00116E4B" w:rsidRDefault="00A972A4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Self management support</w:t>
            </w:r>
          </w:p>
          <w:p w:rsidR="00A972A4" w:rsidRPr="001960BF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A972A4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A972A4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  <w:p w:rsidR="00A972A4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Systems-based Practices</w:t>
            </w:r>
          </w:p>
        </w:tc>
        <w:tc>
          <w:tcPr>
            <w:tcW w:w="917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72A4" w:rsidRPr="0059633C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72A4" w:rsidRPr="00591B19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72A4" w:rsidRPr="00DB7F0F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080" w:type="dxa"/>
          </w:tcPr>
          <w:p w:rsidR="00A972A4" w:rsidRPr="00A42ECD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A972A4" w:rsidRPr="00A42ECD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A972A4" w:rsidRPr="00A42ECD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72A4" w:rsidRPr="00240D0A" w:rsidTr="004173DA">
        <w:tc>
          <w:tcPr>
            <w:tcW w:w="3151" w:type="dxa"/>
          </w:tcPr>
          <w:p w:rsidR="00A972A4" w:rsidRPr="00116E4B" w:rsidRDefault="00A972A4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Team approach</w:t>
            </w:r>
          </w:p>
          <w:p w:rsidR="00A972A4" w:rsidRPr="001960BF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  <w:p w:rsidR="00A972A4" w:rsidRPr="007041B8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Improvement</w:t>
            </w:r>
          </w:p>
          <w:p w:rsidR="00A972A4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1B8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A972A4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Interpersonal &amp; Communication Skills</w:t>
            </w:r>
          </w:p>
        </w:tc>
        <w:tc>
          <w:tcPr>
            <w:tcW w:w="917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72A4" w:rsidRPr="0059633C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72A4" w:rsidRPr="00591B19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72A4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972A4" w:rsidRPr="00A42ECD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DAA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1170" w:type="dxa"/>
          </w:tcPr>
          <w:p w:rsidR="00A972A4" w:rsidRPr="00A42ECD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A972A4" w:rsidRPr="00A42ECD" w:rsidRDefault="00A972A4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72A4" w:rsidRPr="00240D0A" w:rsidTr="004173DA">
        <w:tc>
          <w:tcPr>
            <w:tcW w:w="3151" w:type="dxa"/>
          </w:tcPr>
          <w:p w:rsidR="00A972A4" w:rsidRPr="00116E4B" w:rsidRDefault="00A972A4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Treatment of Mental Health issues</w:t>
            </w:r>
          </w:p>
          <w:p w:rsidR="00A972A4" w:rsidRPr="001960BF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A972A4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A972A4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A972A4" w:rsidRDefault="00A972A4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</w:tc>
        <w:tc>
          <w:tcPr>
            <w:tcW w:w="917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72A4" w:rsidRPr="00591B19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72A4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7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A4" w:rsidRPr="00240D0A" w:rsidTr="004173DA">
        <w:tc>
          <w:tcPr>
            <w:tcW w:w="3151" w:type="dxa"/>
          </w:tcPr>
          <w:p w:rsidR="00A972A4" w:rsidRPr="00116E4B" w:rsidRDefault="00A972A4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Use of Guidelines</w:t>
            </w:r>
          </w:p>
          <w:p w:rsidR="00A972A4" w:rsidRPr="001960BF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A972A4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Practice-Based Learning &amp; Improvement </w:t>
            </w:r>
          </w:p>
          <w:p w:rsidR="00A972A4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Systems-Based Practices</w:t>
            </w:r>
          </w:p>
          <w:p w:rsidR="00A972A4" w:rsidRDefault="00A972A4" w:rsidP="00A97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</w:tc>
        <w:tc>
          <w:tcPr>
            <w:tcW w:w="917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72A4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972A4" w:rsidRPr="006A1DB0" w:rsidRDefault="00A972A4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747332">
              <w:rPr>
                <w:rFonts w:ascii="Times New Roman" w:hAnsi="Times New Roman" w:cs="Times New Roman"/>
              </w:rPr>
              <w:t>0.5</w:t>
            </w:r>
          </w:p>
        </w:tc>
      </w:tr>
    </w:tbl>
    <w:p w:rsidR="00A972A4" w:rsidRDefault="00A972A4" w:rsidP="00A972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*Indicates statistical significance</w:t>
      </w:r>
    </w:p>
    <w:p w:rsidR="00B44883" w:rsidRDefault="00B44883"/>
    <w:sectPr w:rsidR="00B44883" w:rsidSect="00A972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196"/>
    <w:multiLevelType w:val="hybridMultilevel"/>
    <w:tmpl w:val="51884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44F32"/>
    <w:multiLevelType w:val="hybridMultilevel"/>
    <w:tmpl w:val="EC4A8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A972A4"/>
    <w:rsid w:val="00A972A4"/>
    <w:rsid w:val="00B4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A4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2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Anita A. Kumar</dc:creator>
  <cp:lastModifiedBy>Dr. Anita A. Kumar</cp:lastModifiedBy>
  <cp:revision>1</cp:revision>
  <dcterms:created xsi:type="dcterms:W3CDTF">2015-01-21T03:23:00Z</dcterms:created>
  <dcterms:modified xsi:type="dcterms:W3CDTF">2015-01-21T03:24:00Z</dcterms:modified>
</cp:coreProperties>
</file>