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B7" w:rsidRDefault="00E54757"/>
    <w:p w:rsidR="00BF3EE8" w:rsidRDefault="00BF3EE8"/>
    <w:p w:rsidR="00BF3EE8" w:rsidRPr="00BF3EE8" w:rsidRDefault="00BF3EE8" w:rsidP="00BF3EE8">
      <w:pPr>
        <w:spacing w:after="120"/>
        <w:rPr>
          <w:sz w:val="24"/>
          <w:szCs w:val="24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3168"/>
        <w:gridCol w:w="3690"/>
        <w:gridCol w:w="1998"/>
      </w:tblGrid>
      <w:tr w:rsidR="00BF3EE8" w:rsidRPr="00BF3EE8" w:rsidTr="003B7EC6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E8" w:rsidRPr="00BF3EE8" w:rsidRDefault="00BF3EE8" w:rsidP="00BF3EE8">
            <w:pPr>
              <w:spacing w:before="60" w:after="60"/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 xml:space="preserve">Variables 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E8" w:rsidRPr="00BF3EE8" w:rsidRDefault="00BF3EE8" w:rsidP="00BF3EE8">
            <w:pPr>
              <w:spacing w:before="60" w:after="60"/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Method (references)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3EE8" w:rsidRPr="00BF3EE8" w:rsidRDefault="00BF3EE8" w:rsidP="00BF3EE8">
            <w:pPr>
              <w:spacing w:before="60" w:after="60"/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Detection limit</w:t>
            </w:r>
          </w:p>
        </w:tc>
      </w:tr>
      <w:tr w:rsidR="00BF3EE8" w:rsidRPr="00BF3EE8" w:rsidTr="003B7EC6">
        <w:trPr>
          <w:trHeight w:val="288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:rsidR="00BF3EE8" w:rsidRPr="00BF3EE8" w:rsidRDefault="00BF3EE8" w:rsidP="00BF3EE8">
            <w:pPr>
              <w:tabs>
                <w:tab w:val="left" w:pos="720"/>
                <w:tab w:val="left" w:pos="1440"/>
                <w:tab w:val="left" w:pos="1584"/>
                <w:tab w:val="left" w:pos="2160"/>
                <w:tab w:val="left" w:pos="2880"/>
                <w:tab w:val="left" w:pos="3320"/>
                <w:tab w:val="left" w:pos="3600"/>
                <w:tab w:val="left" w:pos="4320"/>
                <w:tab w:val="left" w:pos="5040"/>
                <w:tab w:val="left" w:pos="5760"/>
                <w:tab w:val="left" w:pos="6120"/>
                <w:tab w:val="left" w:pos="648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  <w:r w:rsidRPr="00BF3EE8">
              <w:rPr>
                <w:sz w:val="24"/>
              </w:rPr>
              <w:t xml:space="preserve">Phosphorus 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</w:tcPr>
          <w:p w:rsidR="00BF3EE8" w:rsidRPr="00BF3EE8" w:rsidRDefault="00BF3EE8" w:rsidP="00BF3EE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auto"/>
          </w:tcPr>
          <w:p w:rsidR="00BF3EE8" w:rsidRPr="00BF3EE8" w:rsidRDefault="00BF3EE8" w:rsidP="00BF3EE8">
            <w:pPr>
              <w:jc w:val="right"/>
              <w:rPr>
                <w:sz w:val="24"/>
                <w:szCs w:val="24"/>
              </w:rPr>
            </w:pPr>
          </w:p>
        </w:tc>
      </w:tr>
      <w:tr w:rsidR="00BF3EE8" w:rsidRPr="00BF3EE8" w:rsidTr="003B7EC6">
        <w:trPr>
          <w:trHeight w:val="288"/>
        </w:trPr>
        <w:tc>
          <w:tcPr>
            <w:tcW w:w="3168" w:type="dxa"/>
            <w:shd w:val="clear" w:color="auto" w:fill="auto"/>
          </w:tcPr>
          <w:p w:rsidR="00BF3EE8" w:rsidRPr="00BF3EE8" w:rsidRDefault="00BF3EE8" w:rsidP="00BF3EE8">
            <w:pPr>
              <w:ind w:left="144"/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Total (TP)</w:t>
            </w:r>
          </w:p>
        </w:tc>
        <w:tc>
          <w:tcPr>
            <w:tcW w:w="3690" w:type="dxa"/>
            <w:shd w:val="clear" w:color="auto" w:fill="auto"/>
          </w:tcPr>
          <w:p w:rsidR="00BF3EE8" w:rsidRPr="00BF3EE8" w:rsidRDefault="00BF3EE8" w:rsidP="00BF3EE8">
            <w:pPr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Persulfate digestion; modified</w:t>
            </w:r>
          </w:p>
          <w:p w:rsidR="00BF3EE8" w:rsidRPr="00BF3EE8" w:rsidRDefault="00BF3EE8" w:rsidP="00BF3EE8">
            <w:pPr>
              <w:ind w:left="144"/>
              <w:rPr>
                <w:sz w:val="24"/>
                <w:szCs w:val="24"/>
              </w:rPr>
            </w:pPr>
            <w:r w:rsidRPr="00BF3EE8">
              <w:rPr>
                <w:sz w:val="24"/>
              </w:rPr>
              <w:t>automated ascorbic acid</w:t>
            </w:r>
            <w:r w:rsidRPr="00BF3EE8">
              <w:rPr>
                <w:sz w:val="24"/>
                <w:vertAlign w:val="superscript"/>
              </w:rPr>
              <w:t>a</w:t>
            </w:r>
          </w:p>
        </w:tc>
        <w:tc>
          <w:tcPr>
            <w:tcW w:w="1998" w:type="dxa"/>
            <w:shd w:val="clear" w:color="auto" w:fill="auto"/>
          </w:tcPr>
          <w:p w:rsidR="00BF3EE8" w:rsidRPr="00BF3EE8" w:rsidRDefault="00BF3EE8" w:rsidP="00BF3EE8">
            <w:pPr>
              <w:tabs>
                <w:tab w:val="decimal" w:pos="252"/>
              </w:tabs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 xml:space="preserve">0.4 </w:t>
            </w:r>
            <w:r w:rsidRPr="00BF3EE8">
              <w:rPr>
                <w:sz w:val="24"/>
              </w:rPr>
              <w:t>µg L</w:t>
            </w:r>
            <w:r w:rsidRPr="00BF3EE8">
              <w:rPr>
                <w:sz w:val="24"/>
                <w:szCs w:val="24"/>
                <w:vertAlign w:val="superscript"/>
              </w:rPr>
              <w:t>-1</w:t>
            </w:r>
            <w:r w:rsidRPr="00BF3EE8">
              <w:rPr>
                <w:sz w:val="24"/>
              </w:rPr>
              <w:t>-P</w:t>
            </w:r>
          </w:p>
        </w:tc>
      </w:tr>
      <w:tr w:rsidR="00BF3EE8" w:rsidRPr="00BF3EE8" w:rsidTr="003B7EC6">
        <w:trPr>
          <w:trHeight w:val="288"/>
        </w:trPr>
        <w:tc>
          <w:tcPr>
            <w:tcW w:w="3168" w:type="dxa"/>
            <w:shd w:val="clear" w:color="auto" w:fill="auto"/>
          </w:tcPr>
          <w:p w:rsidR="00BF3EE8" w:rsidRPr="00BF3EE8" w:rsidRDefault="00BF3EE8" w:rsidP="00BF3EE8">
            <w:pPr>
              <w:ind w:left="144"/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Soluble reactive (SRP)</w:t>
            </w:r>
          </w:p>
        </w:tc>
        <w:tc>
          <w:tcPr>
            <w:tcW w:w="3690" w:type="dxa"/>
            <w:shd w:val="clear" w:color="auto" w:fill="auto"/>
          </w:tcPr>
          <w:p w:rsidR="00BF3EE8" w:rsidRPr="00BF3EE8" w:rsidRDefault="00BF3EE8" w:rsidP="00BF3EE8">
            <w:pPr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Filtration; modified automated</w:t>
            </w:r>
          </w:p>
          <w:p w:rsidR="00BF3EE8" w:rsidRPr="00BF3EE8" w:rsidRDefault="00BF3EE8" w:rsidP="00BF3EE8">
            <w:pPr>
              <w:ind w:left="144"/>
              <w:rPr>
                <w:sz w:val="24"/>
                <w:szCs w:val="24"/>
              </w:rPr>
            </w:pPr>
            <w:r w:rsidRPr="00BF3EE8">
              <w:rPr>
                <w:sz w:val="24"/>
              </w:rPr>
              <w:t>ascorbic acid</w:t>
            </w:r>
            <w:r w:rsidRPr="00BF3EE8">
              <w:rPr>
                <w:sz w:val="24"/>
                <w:vertAlign w:val="superscript"/>
              </w:rPr>
              <w:t>a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BF3EE8" w:rsidRPr="00BF3EE8" w:rsidRDefault="00BF3EE8" w:rsidP="00BF3EE8">
            <w:pPr>
              <w:tabs>
                <w:tab w:val="decimal" w:pos="252"/>
              </w:tabs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 xml:space="preserve">0.7 </w:t>
            </w:r>
            <w:r w:rsidRPr="00BF3EE8">
              <w:rPr>
                <w:sz w:val="24"/>
              </w:rPr>
              <w:t>µg L</w:t>
            </w:r>
            <w:r w:rsidRPr="00BF3EE8">
              <w:rPr>
                <w:sz w:val="24"/>
                <w:szCs w:val="24"/>
                <w:vertAlign w:val="superscript"/>
              </w:rPr>
              <w:t>-1</w:t>
            </w:r>
            <w:r w:rsidRPr="00BF3EE8">
              <w:rPr>
                <w:sz w:val="24"/>
              </w:rPr>
              <w:t>-P</w:t>
            </w:r>
          </w:p>
        </w:tc>
      </w:tr>
      <w:tr w:rsidR="00BF3EE8" w:rsidRPr="00BF3EE8" w:rsidTr="003B7EC6">
        <w:trPr>
          <w:trHeight w:val="288"/>
        </w:trPr>
        <w:tc>
          <w:tcPr>
            <w:tcW w:w="3168" w:type="dxa"/>
            <w:shd w:val="clear" w:color="auto" w:fill="auto"/>
          </w:tcPr>
          <w:p w:rsidR="00BF3EE8" w:rsidRPr="00BF3EE8" w:rsidRDefault="00BF3EE8" w:rsidP="00BF3EE8">
            <w:pPr>
              <w:spacing w:before="120"/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 xml:space="preserve">Nitrogen </w:t>
            </w:r>
          </w:p>
        </w:tc>
        <w:tc>
          <w:tcPr>
            <w:tcW w:w="3690" w:type="dxa"/>
            <w:shd w:val="clear" w:color="auto" w:fill="auto"/>
          </w:tcPr>
          <w:p w:rsidR="00BF3EE8" w:rsidRPr="00BF3EE8" w:rsidRDefault="00BF3EE8" w:rsidP="00BF3EE8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:rsidR="00BF3EE8" w:rsidRPr="00BF3EE8" w:rsidRDefault="00BF3EE8" w:rsidP="00BF3EE8">
            <w:pPr>
              <w:tabs>
                <w:tab w:val="decimal" w:pos="252"/>
              </w:tabs>
              <w:spacing w:before="120"/>
              <w:rPr>
                <w:sz w:val="24"/>
                <w:szCs w:val="24"/>
              </w:rPr>
            </w:pPr>
          </w:p>
        </w:tc>
      </w:tr>
      <w:tr w:rsidR="00BF3EE8" w:rsidRPr="00BF3EE8" w:rsidTr="003B7EC6">
        <w:trPr>
          <w:trHeight w:val="288"/>
        </w:trPr>
        <w:tc>
          <w:tcPr>
            <w:tcW w:w="3168" w:type="dxa"/>
            <w:shd w:val="clear" w:color="auto" w:fill="auto"/>
          </w:tcPr>
          <w:p w:rsidR="00BF3EE8" w:rsidRPr="00BF3EE8" w:rsidRDefault="00BF3EE8" w:rsidP="00BF3EE8">
            <w:pPr>
              <w:ind w:left="144"/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Total (TN)</w:t>
            </w:r>
          </w:p>
        </w:tc>
        <w:tc>
          <w:tcPr>
            <w:tcW w:w="3690" w:type="dxa"/>
            <w:shd w:val="clear" w:color="auto" w:fill="auto"/>
          </w:tcPr>
          <w:p w:rsidR="00BF3EE8" w:rsidRPr="00BF3EE8" w:rsidRDefault="00BF3EE8" w:rsidP="00BF3EE8">
            <w:pPr>
              <w:rPr>
                <w:sz w:val="24"/>
              </w:rPr>
            </w:pPr>
            <w:r w:rsidRPr="00BF3EE8">
              <w:rPr>
                <w:sz w:val="24"/>
              </w:rPr>
              <w:t>Persulfate digestion</w:t>
            </w:r>
            <w:r w:rsidRPr="00BF3EE8">
              <w:rPr>
                <w:sz w:val="24"/>
                <w:vertAlign w:val="superscript"/>
              </w:rPr>
              <w:t>b</w:t>
            </w:r>
            <w:r w:rsidRPr="00BF3EE8">
              <w:rPr>
                <w:sz w:val="24"/>
              </w:rPr>
              <w:t>; automated</w:t>
            </w:r>
          </w:p>
          <w:p w:rsidR="00BF3EE8" w:rsidRPr="00BF3EE8" w:rsidRDefault="00BF3EE8" w:rsidP="00BF3EE8">
            <w:pPr>
              <w:ind w:left="144"/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cadmium reduction</w:t>
            </w:r>
            <w:r w:rsidRPr="00BF3EE8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98" w:type="dxa"/>
            <w:shd w:val="clear" w:color="auto" w:fill="auto"/>
          </w:tcPr>
          <w:p w:rsidR="00BF3EE8" w:rsidRPr="00BF3EE8" w:rsidRDefault="00BF3EE8" w:rsidP="00BF3EE8">
            <w:pPr>
              <w:tabs>
                <w:tab w:val="decimal" w:pos="252"/>
              </w:tabs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20.0 µg L</w:t>
            </w:r>
            <w:r w:rsidRPr="00BF3EE8">
              <w:rPr>
                <w:sz w:val="24"/>
                <w:szCs w:val="24"/>
                <w:vertAlign w:val="superscript"/>
              </w:rPr>
              <w:t>-1</w:t>
            </w:r>
            <w:r w:rsidRPr="00BF3EE8">
              <w:rPr>
                <w:sz w:val="24"/>
                <w:szCs w:val="24"/>
              </w:rPr>
              <w:t>-N</w:t>
            </w:r>
          </w:p>
        </w:tc>
      </w:tr>
      <w:tr w:rsidR="00BF3EE8" w:rsidRPr="00BF3EE8" w:rsidTr="003B7EC6">
        <w:trPr>
          <w:trHeight w:val="288"/>
        </w:trPr>
        <w:tc>
          <w:tcPr>
            <w:tcW w:w="3168" w:type="dxa"/>
            <w:shd w:val="clear" w:color="auto" w:fill="auto"/>
          </w:tcPr>
          <w:p w:rsidR="00BF3EE8" w:rsidRPr="00BF3EE8" w:rsidRDefault="00BF3EE8" w:rsidP="00BF3EE8">
            <w:pPr>
              <w:ind w:left="144"/>
              <w:rPr>
                <w:sz w:val="24"/>
                <w:szCs w:val="24"/>
              </w:rPr>
            </w:pPr>
            <w:r w:rsidRPr="00BF3EE8">
              <w:rPr>
                <w:sz w:val="24"/>
              </w:rPr>
              <w:t>Nitrite + nitrate (</w:t>
            </w:r>
            <w:r w:rsidRPr="00BF3EE8">
              <w:rPr>
                <w:sz w:val="24"/>
                <w:szCs w:val="24"/>
              </w:rPr>
              <w:t>NO</w:t>
            </w:r>
            <w:r w:rsidRPr="00BF3EE8">
              <w:rPr>
                <w:sz w:val="24"/>
                <w:szCs w:val="24"/>
                <w:vertAlign w:val="subscript"/>
              </w:rPr>
              <w:t>2/3</w:t>
            </w:r>
            <w:r w:rsidRPr="00BF3EE8">
              <w:rPr>
                <w:sz w:val="24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BF3EE8" w:rsidRPr="00BF3EE8" w:rsidRDefault="00BF3EE8" w:rsidP="00BF3EE8">
            <w:pPr>
              <w:rPr>
                <w:sz w:val="24"/>
                <w:szCs w:val="24"/>
              </w:rPr>
            </w:pPr>
            <w:r w:rsidRPr="00BF3EE8">
              <w:rPr>
                <w:sz w:val="24"/>
              </w:rPr>
              <w:t>Automated cadmium reduction</w:t>
            </w:r>
            <w:r w:rsidRPr="00BF3EE8">
              <w:rPr>
                <w:sz w:val="24"/>
                <w:vertAlign w:val="superscript"/>
              </w:rPr>
              <w:t>a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BF3EE8" w:rsidRPr="00BF3EE8" w:rsidRDefault="00BF3EE8" w:rsidP="00BF3EE8">
            <w:pPr>
              <w:tabs>
                <w:tab w:val="decimal" w:pos="252"/>
              </w:tabs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0.6 µg L</w:t>
            </w:r>
            <w:r w:rsidRPr="00BF3EE8">
              <w:rPr>
                <w:sz w:val="24"/>
                <w:szCs w:val="24"/>
                <w:vertAlign w:val="superscript"/>
              </w:rPr>
              <w:t>-1</w:t>
            </w:r>
            <w:r w:rsidRPr="00BF3EE8">
              <w:rPr>
                <w:sz w:val="24"/>
                <w:szCs w:val="24"/>
              </w:rPr>
              <w:t>-N</w:t>
            </w:r>
          </w:p>
        </w:tc>
      </w:tr>
      <w:tr w:rsidR="00BF3EE8" w:rsidRPr="00BF3EE8" w:rsidTr="003B7EC6">
        <w:trPr>
          <w:trHeight w:val="288"/>
        </w:trPr>
        <w:tc>
          <w:tcPr>
            <w:tcW w:w="3168" w:type="dxa"/>
            <w:shd w:val="clear" w:color="auto" w:fill="auto"/>
          </w:tcPr>
          <w:p w:rsidR="00BF3EE8" w:rsidRPr="00BF3EE8" w:rsidRDefault="00BF3EE8" w:rsidP="00BF3EE8">
            <w:pPr>
              <w:ind w:left="144"/>
              <w:rPr>
                <w:sz w:val="24"/>
                <w:szCs w:val="24"/>
              </w:rPr>
            </w:pPr>
            <w:r w:rsidRPr="00BF3EE8">
              <w:rPr>
                <w:sz w:val="24"/>
              </w:rPr>
              <w:t>Ammonium (</w:t>
            </w:r>
            <w:r w:rsidRPr="00BF3EE8">
              <w:rPr>
                <w:sz w:val="24"/>
                <w:szCs w:val="24"/>
              </w:rPr>
              <w:t>NH</w:t>
            </w:r>
            <w:r w:rsidRPr="00BF3EE8">
              <w:rPr>
                <w:sz w:val="24"/>
                <w:szCs w:val="24"/>
                <w:vertAlign w:val="subscript"/>
              </w:rPr>
              <w:t>4</w:t>
            </w:r>
            <w:r w:rsidRPr="00BF3EE8">
              <w:rPr>
                <w:sz w:val="24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BF3EE8" w:rsidRPr="00BF3EE8" w:rsidRDefault="00BF3EE8" w:rsidP="00BF3EE8">
            <w:pPr>
              <w:rPr>
                <w:sz w:val="24"/>
                <w:szCs w:val="24"/>
              </w:rPr>
            </w:pPr>
            <w:r w:rsidRPr="00BF3EE8">
              <w:rPr>
                <w:sz w:val="24"/>
              </w:rPr>
              <w:t>Automated phenate</w:t>
            </w:r>
            <w:r w:rsidRPr="00BF3EE8">
              <w:rPr>
                <w:sz w:val="24"/>
                <w:vertAlign w:val="superscript"/>
              </w:rPr>
              <w:t>a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BF3EE8" w:rsidRPr="00BF3EE8" w:rsidRDefault="00BF3EE8" w:rsidP="00BF3EE8">
            <w:pPr>
              <w:tabs>
                <w:tab w:val="decimal" w:pos="252"/>
              </w:tabs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5.5 µg L</w:t>
            </w:r>
            <w:r w:rsidRPr="00BF3EE8">
              <w:rPr>
                <w:sz w:val="24"/>
                <w:szCs w:val="24"/>
                <w:vertAlign w:val="superscript"/>
              </w:rPr>
              <w:t>-1</w:t>
            </w:r>
            <w:r w:rsidRPr="00BF3EE8">
              <w:rPr>
                <w:sz w:val="24"/>
                <w:szCs w:val="24"/>
              </w:rPr>
              <w:t>-N</w:t>
            </w:r>
          </w:p>
        </w:tc>
      </w:tr>
      <w:tr w:rsidR="00BF3EE8" w:rsidRPr="00BF3EE8" w:rsidTr="003B7EC6">
        <w:trPr>
          <w:trHeight w:val="288"/>
        </w:trPr>
        <w:tc>
          <w:tcPr>
            <w:tcW w:w="3168" w:type="dxa"/>
            <w:shd w:val="clear" w:color="auto" w:fill="auto"/>
          </w:tcPr>
          <w:p w:rsidR="00BF3EE8" w:rsidRPr="00BF3EE8" w:rsidRDefault="00BF3EE8" w:rsidP="00BF3EE8">
            <w:pPr>
              <w:spacing w:before="120"/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Sulfate (SO</w:t>
            </w:r>
            <w:r w:rsidRPr="00BF3EE8">
              <w:rPr>
                <w:sz w:val="24"/>
                <w:szCs w:val="24"/>
                <w:vertAlign w:val="subscript"/>
              </w:rPr>
              <w:t>4</w:t>
            </w:r>
            <w:r w:rsidRPr="00BF3EE8">
              <w:rPr>
                <w:sz w:val="24"/>
                <w:szCs w:val="24"/>
              </w:rPr>
              <w:t>)</w:t>
            </w:r>
          </w:p>
        </w:tc>
        <w:tc>
          <w:tcPr>
            <w:tcW w:w="3690" w:type="dxa"/>
            <w:shd w:val="clear" w:color="auto" w:fill="auto"/>
          </w:tcPr>
          <w:p w:rsidR="00BF3EE8" w:rsidRPr="00BF3EE8" w:rsidRDefault="00BF3EE8" w:rsidP="00BF3EE8">
            <w:pPr>
              <w:spacing w:before="120" w:after="60"/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Ion chromatography</w:t>
            </w:r>
            <w:r w:rsidRPr="00BF3EE8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BF3EE8" w:rsidRPr="00BF3EE8" w:rsidRDefault="00BF3EE8" w:rsidP="00BF3EE8">
            <w:pPr>
              <w:tabs>
                <w:tab w:val="decimal" w:pos="252"/>
              </w:tabs>
              <w:spacing w:before="120" w:after="60"/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0.05 mg L</w:t>
            </w:r>
            <w:r w:rsidRPr="00BF3EE8">
              <w:rPr>
                <w:sz w:val="24"/>
                <w:szCs w:val="24"/>
                <w:vertAlign w:val="superscript"/>
              </w:rPr>
              <w:t>-1</w:t>
            </w:r>
            <w:r w:rsidRPr="00BF3EE8">
              <w:rPr>
                <w:sz w:val="24"/>
                <w:szCs w:val="24"/>
              </w:rPr>
              <w:t>-SO</w:t>
            </w:r>
            <w:r w:rsidRPr="00BF3EE8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BF3EE8" w:rsidRPr="00BF3EE8" w:rsidTr="003B7EC6">
        <w:trPr>
          <w:trHeight w:val="28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BF3EE8" w:rsidRPr="00BF3EE8" w:rsidRDefault="00BF3EE8" w:rsidP="00BF3EE8">
            <w:pPr>
              <w:spacing w:before="120"/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pH (units)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BF3EE8" w:rsidRPr="00BF3EE8" w:rsidRDefault="00BF3EE8" w:rsidP="00BF3EE8">
            <w:pPr>
              <w:spacing w:before="120" w:after="60"/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Electrode (low ion)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EE8" w:rsidRPr="00BF3EE8" w:rsidRDefault="00BF3EE8" w:rsidP="00BF3EE8">
            <w:pPr>
              <w:tabs>
                <w:tab w:val="decimal" w:pos="252"/>
              </w:tabs>
              <w:spacing w:before="120" w:after="60"/>
              <w:rPr>
                <w:sz w:val="24"/>
                <w:szCs w:val="24"/>
              </w:rPr>
            </w:pPr>
            <w:r w:rsidRPr="00BF3EE8">
              <w:rPr>
                <w:sz w:val="24"/>
                <w:szCs w:val="24"/>
              </w:rPr>
              <w:t>0.1 units</w:t>
            </w:r>
          </w:p>
        </w:tc>
      </w:tr>
    </w:tbl>
    <w:p w:rsidR="00BF3EE8" w:rsidRPr="00BF3EE8" w:rsidRDefault="00BF3EE8" w:rsidP="00BF3EE8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120"/>
          <w:tab w:val="left" w:pos="6480"/>
          <w:tab w:val="left" w:pos="7920"/>
          <w:tab w:val="left" w:pos="8640"/>
          <w:tab w:val="left" w:pos="9360"/>
        </w:tabs>
        <w:ind w:right="-720"/>
      </w:pPr>
      <w:r w:rsidRPr="00BF3EE8">
        <w:rPr>
          <w:vertAlign w:val="superscript"/>
        </w:rPr>
        <w:t xml:space="preserve">a </w:t>
      </w:r>
      <w:r w:rsidR="00E54757">
        <w:t>APHA (2005</w:t>
      </w:r>
      <w:bookmarkStart w:id="0" w:name="_GoBack"/>
      <w:bookmarkEnd w:id="0"/>
      <w:r w:rsidRPr="00BF3EE8">
        <w:t>)</w:t>
      </w:r>
    </w:p>
    <w:p w:rsidR="00BF3EE8" w:rsidRDefault="00BF3EE8" w:rsidP="00BF3EE8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</w:pPr>
      <w:r w:rsidRPr="00BF3EE8">
        <w:rPr>
          <w:vertAlign w:val="superscript"/>
        </w:rPr>
        <w:t xml:space="preserve">b </w:t>
      </w:r>
      <w:r w:rsidRPr="00BF3EE8">
        <w:t>D'Elia et al. (1977)</w:t>
      </w:r>
    </w:p>
    <w:p w:rsidR="00D573F4" w:rsidRDefault="00D573F4" w:rsidP="00BF3EE8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</w:pPr>
    </w:p>
    <w:p w:rsidR="00D573F4" w:rsidRPr="00E54757" w:rsidRDefault="00D573F4" w:rsidP="00BF3EE8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rPr>
          <w:sz w:val="24"/>
          <w:szCs w:val="24"/>
        </w:rPr>
      </w:pPr>
      <w:r w:rsidRPr="00E54757">
        <w:rPr>
          <w:sz w:val="24"/>
          <w:szCs w:val="24"/>
        </w:rPr>
        <w:t>References:</w:t>
      </w:r>
    </w:p>
    <w:p w:rsidR="00D573F4" w:rsidRPr="00E54757" w:rsidRDefault="00D573F4" w:rsidP="00BF3EE8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rPr>
          <w:sz w:val="24"/>
          <w:szCs w:val="24"/>
        </w:rPr>
      </w:pPr>
    </w:p>
    <w:p w:rsidR="00D573F4" w:rsidRPr="00E54757" w:rsidRDefault="00D573F4" w:rsidP="00D573F4">
      <w:pPr>
        <w:ind w:left="720" w:hanging="720"/>
        <w:rPr>
          <w:sz w:val="24"/>
          <w:szCs w:val="24"/>
        </w:rPr>
      </w:pPr>
      <w:r w:rsidRPr="00E54757">
        <w:rPr>
          <w:b/>
          <w:sz w:val="24"/>
          <w:szCs w:val="24"/>
        </w:rPr>
        <w:t>American Public Health Association.</w:t>
      </w:r>
      <w:r w:rsidRPr="00E54757">
        <w:rPr>
          <w:sz w:val="24"/>
          <w:szCs w:val="24"/>
        </w:rPr>
        <w:t xml:space="preserve"> 2005. </w:t>
      </w:r>
      <w:r w:rsidRPr="00E54757">
        <w:rPr>
          <w:i/>
          <w:sz w:val="24"/>
          <w:szCs w:val="24"/>
        </w:rPr>
        <w:t>Standard methods for the examination of water and wastewater</w:t>
      </w:r>
      <w:r w:rsidRPr="00E54757">
        <w:rPr>
          <w:sz w:val="24"/>
          <w:szCs w:val="24"/>
        </w:rPr>
        <w:t>. District of Columbia, Washington: American Public Health Association.</w:t>
      </w:r>
    </w:p>
    <w:p w:rsidR="00D573F4" w:rsidRPr="00E54757" w:rsidRDefault="00D573F4" w:rsidP="00BF3EE8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rPr>
          <w:sz w:val="24"/>
          <w:szCs w:val="24"/>
        </w:rPr>
      </w:pPr>
    </w:p>
    <w:p w:rsidR="00D573F4" w:rsidRPr="00E54757" w:rsidRDefault="00D573F4" w:rsidP="00D573F4">
      <w:pPr>
        <w:ind w:left="720" w:hanging="720"/>
        <w:rPr>
          <w:sz w:val="24"/>
          <w:szCs w:val="24"/>
        </w:rPr>
      </w:pPr>
      <w:r w:rsidRPr="00E54757">
        <w:rPr>
          <w:b/>
          <w:sz w:val="24"/>
          <w:szCs w:val="24"/>
        </w:rPr>
        <w:t>D'Elia CF, Steudler PA, Corwin N.</w:t>
      </w:r>
      <w:r w:rsidRPr="00E54757">
        <w:rPr>
          <w:sz w:val="24"/>
          <w:szCs w:val="24"/>
        </w:rPr>
        <w:t xml:space="preserve"> 1977. Determination of total nitrogen in aqueous samples using persulfate digestion. </w:t>
      </w:r>
      <w:r w:rsidRPr="00E54757">
        <w:rPr>
          <w:i/>
          <w:sz w:val="24"/>
          <w:szCs w:val="24"/>
        </w:rPr>
        <w:t>Limnology and Oceanography</w:t>
      </w:r>
      <w:r w:rsidRPr="00E54757">
        <w:rPr>
          <w:sz w:val="24"/>
          <w:szCs w:val="24"/>
        </w:rPr>
        <w:t xml:space="preserve"> </w:t>
      </w:r>
      <w:r w:rsidRPr="00E54757">
        <w:rPr>
          <w:b/>
          <w:sz w:val="24"/>
          <w:szCs w:val="24"/>
        </w:rPr>
        <w:t>22</w:t>
      </w:r>
      <w:r w:rsidRPr="00E54757">
        <w:rPr>
          <w:sz w:val="24"/>
          <w:szCs w:val="24"/>
        </w:rPr>
        <w:t>:760–764.</w:t>
      </w:r>
    </w:p>
    <w:p w:rsidR="00D573F4" w:rsidRPr="00E54757" w:rsidRDefault="00D573F4" w:rsidP="00BF3EE8">
      <w:pPr>
        <w:tabs>
          <w:tab w:val="left" w:pos="720"/>
          <w:tab w:val="left" w:pos="1440"/>
          <w:tab w:val="left" w:pos="1584"/>
          <w:tab w:val="left" w:pos="2160"/>
          <w:tab w:val="left" w:pos="2880"/>
          <w:tab w:val="left" w:pos="3600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720"/>
        <w:rPr>
          <w:sz w:val="24"/>
          <w:szCs w:val="24"/>
        </w:rPr>
      </w:pPr>
    </w:p>
    <w:sectPr w:rsidR="00D573F4" w:rsidRPr="00E5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C6"/>
    <w:rsid w:val="00125626"/>
    <w:rsid w:val="005556A1"/>
    <w:rsid w:val="00784843"/>
    <w:rsid w:val="00AC0025"/>
    <w:rsid w:val="00BF3EE8"/>
    <w:rsid w:val="00D573F4"/>
    <w:rsid w:val="00E54757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F3E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F3EE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F3EE8"/>
    <w:pPr>
      <w:ind w:right="-7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F3EE8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BF3EE8"/>
    <w:pPr>
      <w:tabs>
        <w:tab w:val="left" w:pos="720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both"/>
    </w:pPr>
    <w:rPr>
      <w:rFonts w:ascii="Times" w:hAnsi="Times"/>
    </w:rPr>
  </w:style>
  <w:style w:type="character" w:customStyle="1" w:styleId="BodyText3Char">
    <w:name w:val="Body Text 3 Char"/>
    <w:basedOn w:val="DefaultParagraphFont"/>
    <w:link w:val="BodyText3"/>
    <w:rsid w:val="00BF3EE8"/>
    <w:rPr>
      <w:rFonts w:ascii="Times" w:eastAsia="Times New Roman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F3E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F3EE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BF3EE8"/>
    <w:pPr>
      <w:ind w:right="-7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F3EE8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BF3EE8"/>
    <w:pPr>
      <w:tabs>
        <w:tab w:val="left" w:pos="720"/>
        <w:tab w:val="left" w:pos="1440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jc w:val="both"/>
    </w:pPr>
    <w:rPr>
      <w:rFonts w:ascii="Times" w:hAnsi="Times"/>
    </w:rPr>
  </w:style>
  <w:style w:type="character" w:customStyle="1" w:styleId="BodyText3Char">
    <w:name w:val="Body Text 3 Char"/>
    <w:basedOn w:val="DefaultParagraphFont"/>
    <w:link w:val="BodyText3"/>
    <w:rsid w:val="00BF3EE8"/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Craft, Jim</cp:lastModifiedBy>
  <cp:revision>3</cp:revision>
  <dcterms:created xsi:type="dcterms:W3CDTF">2015-03-16T22:45:00Z</dcterms:created>
  <dcterms:modified xsi:type="dcterms:W3CDTF">2015-03-16T22:47:00Z</dcterms:modified>
</cp:coreProperties>
</file>