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AB" w:rsidRPr="000F5E84" w:rsidRDefault="000F5E84">
      <w:pPr>
        <w:rPr>
          <w:b/>
        </w:rPr>
      </w:pPr>
      <w:r w:rsidRPr="000F5E84">
        <w:rPr>
          <w:b/>
        </w:rPr>
        <w:t>Supplementary Information</w:t>
      </w:r>
    </w:p>
    <w:p w:rsidR="000F5E84" w:rsidRDefault="000F5E84">
      <w:r>
        <w:t>Supplementary Figure 1</w:t>
      </w:r>
    </w:p>
    <w:p w:rsidR="009F0245" w:rsidRDefault="009F0245" w:rsidP="009F0245">
      <w:pPr>
        <w:jc w:val="center"/>
        <w:rPr>
          <w:rFonts w:eastAsia="Calibri"/>
          <w:color w:val="FF0000"/>
          <w:sz w:val="24"/>
          <w:szCs w:val="24"/>
        </w:rPr>
      </w:pPr>
      <w:r w:rsidRPr="00817D5D">
        <w:rPr>
          <w:rFonts w:eastAsia="Calibri"/>
          <w:color w:val="FF0000"/>
          <w:sz w:val="24"/>
          <w:szCs w:val="24"/>
        </w:rPr>
        <w:object w:dxaOrig="5399" w:dyaOrig="7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95pt;height:506.9pt" o:ole="">
            <v:imagedata r:id="rId4" o:title=""/>
          </v:shape>
          <o:OLEObject Type="Embed" ProgID="PowerPoint.Slide.12" ShapeID="_x0000_i1025" DrawAspect="Content" ObjectID="_1490614224" r:id="rId5"/>
        </w:object>
      </w:r>
    </w:p>
    <w:p w:rsidR="009F0245" w:rsidRDefault="009F0245" w:rsidP="009F0245">
      <w:pPr>
        <w:tabs>
          <w:tab w:val="left" w:pos="6045"/>
        </w:tabs>
        <w:spacing w:after="120"/>
        <w:rPr>
          <w:rFonts w:eastAsia="Calibri"/>
          <w:color w:val="FF0000"/>
          <w:sz w:val="24"/>
          <w:szCs w:val="24"/>
        </w:rPr>
      </w:pPr>
    </w:p>
    <w:p w:rsidR="009F0245" w:rsidRPr="000B7418" w:rsidRDefault="009F0245" w:rsidP="009F0245">
      <w:pPr>
        <w:spacing w:after="120"/>
        <w:jc w:val="both"/>
        <w:rPr>
          <w:rFonts w:eastAsia="Calibri"/>
          <w:b/>
          <w:color w:val="FF0000"/>
          <w:sz w:val="24"/>
          <w:szCs w:val="24"/>
        </w:rPr>
      </w:pPr>
      <w:r w:rsidRPr="000B7418">
        <w:rPr>
          <w:b/>
          <w:bCs/>
          <w:sz w:val="24"/>
          <w:szCs w:val="24"/>
        </w:rPr>
        <w:t xml:space="preserve">Figure </w:t>
      </w:r>
      <w:r>
        <w:rPr>
          <w:b/>
          <w:bCs/>
          <w:sz w:val="24"/>
          <w:szCs w:val="24"/>
        </w:rPr>
        <w:t>S1</w:t>
      </w:r>
      <w:r>
        <w:rPr>
          <w:b/>
          <w:sz w:val="24"/>
          <w:szCs w:val="24"/>
        </w:rPr>
        <w:t xml:space="preserve">. Effect of L-NAME on </w:t>
      </w:r>
      <w:proofErr w:type="spellStart"/>
      <w:r>
        <w:rPr>
          <w:b/>
          <w:sz w:val="24"/>
          <w:szCs w:val="24"/>
        </w:rPr>
        <w:t>phenylephrine</w:t>
      </w:r>
      <w:proofErr w:type="spellEnd"/>
      <w:r w:rsidRPr="000B7418">
        <w:rPr>
          <w:b/>
          <w:sz w:val="24"/>
          <w:szCs w:val="24"/>
        </w:rPr>
        <w:t>-induced femoral artery contraction.</w:t>
      </w:r>
      <w:r w:rsidRPr="000B7418">
        <w:rPr>
          <w:b/>
          <w:color w:val="FF0000"/>
          <w:sz w:val="24"/>
          <w:szCs w:val="24"/>
        </w:rPr>
        <w:t xml:space="preserve"> </w:t>
      </w:r>
      <w:r w:rsidRPr="000B7418">
        <w:rPr>
          <w:color w:val="FF0000"/>
          <w:sz w:val="24"/>
          <w:szCs w:val="24"/>
        </w:rPr>
        <w:t xml:space="preserve"> </w:t>
      </w:r>
      <w:r w:rsidRPr="000B7418">
        <w:rPr>
          <w:b/>
          <w:bCs/>
          <w:sz w:val="24"/>
          <w:szCs w:val="24"/>
        </w:rPr>
        <w:t>A</w:t>
      </w:r>
      <w:r w:rsidRPr="000B7418">
        <w:rPr>
          <w:sz w:val="24"/>
          <w:szCs w:val="24"/>
        </w:rPr>
        <w:t xml:space="preserve">. Traces show </w:t>
      </w:r>
      <w:proofErr w:type="spellStart"/>
      <w:r w:rsidRPr="000B7418">
        <w:rPr>
          <w:sz w:val="24"/>
          <w:szCs w:val="24"/>
        </w:rPr>
        <w:t>phenylephrine</w:t>
      </w:r>
      <w:proofErr w:type="spellEnd"/>
      <w:r w:rsidRPr="000B7418">
        <w:rPr>
          <w:sz w:val="24"/>
          <w:szCs w:val="24"/>
        </w:rPr>
        <w:t xml:space="preserve"> contractions (</w:t>
      </w:r>
      <w:r w:rsidRPr="000B7418">
        <w:rPr>
          <w:rFonts w:eastAsia="Calibri"/>
          <w:sz w:val="24"/>
          <w:szCs w:val="24"/>
        </w:rPr>
        <w:t xml:space="preserve">0.1 - 30 </w:t>
      </w:r>
      <w:proofErr w:type="spellStart"/>
      <w:r w:rsidRPr="000B7418">
        <w:rPr>
          <w:rFonts w:eastAsia="Calibri"/>
          <w:sz w:val="24"/>
          <w:szCs w:val="24"/>
        </w:rPr>
        <w:t>μM</w:t>
      </w:r>
      <w:proofErr w:type="spellEnd"/>
      <w:r>
        <w:rPr>
          <w:rFonts w:eastAsia="Calibri"/>
          <w:sz w:val="24"/>
          <w:szCs w:val="24"/>
        </w:rPr>
        <w:t>, additions indicated by arrows</w:t>
      </w:r>
      <w:r w:rsidRPr="000B7418">
        <w:rPr>
          <w:rFonts w:eastAsia="Calibri"/>
          <w:sz w:val="24"/>
          <w:szCs w:val="24"/>
        </w:rPr>
        <w:t>)</w:t>
      </w:r>
      <w:r w:rsidRPr="000B7418">
        <w:rPr>
          <w:sz w:val="24"/>
          <w:szCs w:val="24"/>
        </w:rPr>
        <w:t xml:space="preserve"> before and after incubation with L-NAME</w:t>
      </w:r>
      <w:r w:rsidRPr="000B7418">
        <w:rPr>
          <w:color w:val="000000"/>
          <w:sz w:val="24"/>
          <w:szCs w:val="24"/>
        </w:rPr>
        <w:t xml:space="preserve"> (250 µM) </w:t>
      </w:r>
      <w:r w:rsidRPr="000B7418">
        <w:rPr>
          <w:rFonts w:eastAsia="Calibri"/>
          <w:b/>
          <w:bCs/>
          <w:sz w:val="24"/>
          <w:szCs w:val="24"/>
        </w:rPr>
        <w:t>B</w:t>
      </w:r>
      <w:r w:rsidRPr="000B7418">
        <w:rPr>
          <w:rFonts w:eastAsia="Calibri"/>
          <w:sz w:val="24"/>
          <w:szCs w:val="24"/>
        </w:rPr>
        <w:t xml:space="preserve">. </w:t>
      </w:r>
      <w:proofErr w:type="spellStart"/>
      <w:r w:rsidRPr="000B7418">
        <w:rPr>
          <w:color w:val="000000"/>
          <w:sz w:val="24"/>
          <w:szCs w:val="24"/>
        </w:rPr>
        <w:t>Phenylephrine</w:t>
      </w:r>
      <w:proofErr w:type="spellEnd"/>
      <w:r w:rsidRPr="000B7418">
        <w:rPr>
          <w:color w:val="000000"/>
          <w:sz w:val="24"/>
          <w:szCs w:val="24"/>
        </w:rPr>
        <w:t xml:space="preserve"> concentration-response curves </w:t>
      </w:r>
      <w:r w:rsidRPr="000B7418">
        <w:rPr>
          <w:rFonts w:eastAsia="Calibri"/>
          <w:sz w:val="24"/>
          <w:szCs w:val="24"/>
        </w:rPr>
        <w:t xml:space="preserve">before </w:t>
      </w:r>
      <w:r w:rsidRPr="000B7418">
        <w:rPr>
          <w:rFonts w:eastAsia="Calibri"/>
          <w:sz w:val="24"/>
          <w:szCs w:val="24"/>
          <w:lang w:val="en-US"/>
        </w:rPr>
        <w:t xml:space="preserve">(●) and after (○) </w:t>
      </w:r>
      <w:r w:rsidRPr="000B7418">
        <w:rPr>
          <w:rFonts w:eastAsia="Calibri"/>
          <w:sz w:val="24"/>
          <w:szCs w:val="24"/>
        </w:rPr>
        <w:t>incubation with L-NAME</w:t>
      </w:r>
      <w:r>
        <w:rPr>
          <w:rFonts w:eastAsia="Calibri"/>
          <w:sz w:val="24"/>
          <w:szCs w:val="24"/>
        </w:rPr>
        <w:t xml:space="preserve">. </w:t>
      </w:r>
      <w:r w:rsidRPr="000B7418">
        <w:rPr>
          <w:rFonts w:asciiTheme="majorBidi" w:hAnsiTheme="majorBidi" w:cstheme="majorBidi"/>
          <w:bCs/>
          <w:i/>
          <w:iCs/>
          <w:sz w:val="24"/>
          <w:szCs w:val="24"/>
        </w:rPr>
        <w:t>n</w:t>
      </w:r>
      <w:r w:rsidRPr="000B7418">
        <w:rPr>
          <w:rFonts w:asciiTheme="majorBidi" w:hAnsiTheme="majorBidi" w:cstheme="majorBidi"/>
          <w:bCs/>
          <w:sz w:val="24"/>
          <w:szCs w:val="24"/>
        </w:rPr>
        <w:t>=6</w:t>
      </w:r>
      <w:r w:rsidRPr="000B7418">
        <w:rPr>
          <w:rFonts w:eastAsia="Calibri"/>
          <w:sz w:val="24"/>
          <w:szCs w:val="24"/>
          <w:lang w:val="en-US"/>
        </w:rPr>
        <w:t>.</w:t>
      </w:r>
    </w:p>
    <w:p w:rsidR="000F5E84" w:rsidRDefault="000F5E84"/>
    <w:sectPr w:rsidR="000F5E84" w:rsidSect="000E2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0F5E84"/>
    <w:rsid w:val="000E20AB"/>
    <w:rsid w:val="000F5E84"/>
    <w:rsid w:val="009F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Company>The University of Liverpool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jquayle</dc:creator>
  <cp:lastModifiedBy>jquayle</cp:lastModifiedBy>
  <cp:revision>2</cp:revision>
  <dcterms:created xsi:type="dcterms:W3CDTF">2015-04-15T13:41:00Z</dcterms:created>
  <dcterms:modified xsi:type="dcterms:W3CDTF">2015-04-15T13:44:00Z</dcterms:modified>
</cp:coreProperties>
</file>