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55AF" w14:textId="77777777" w:rsidR="00A62889" w:rsidRPr="003F2686" w:rsidRDefault="00A62889" w:rsidP="00A62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S3</w:t>
      </w:r>
      <w:r w:rsidRPr="003F2686">
        <w:rPr>
          <w:rFonts w:ascii="Times New Roman" w:hAnsi="Times New Roman" w:cs="Times New Roman"/>
        </w:rPr>
        <w:t>. Diversity of microsatellite loci, including number of alleles (</w:t>
      </w:r>
      <w:r w:rsidRPr="003F2686">
        <w:rPr>
          <w:rFonts w:ascii="Times New Roman" w:hAnsi="Times New Roman" w:cs="Times New Roman"/>
          <w:i/>
        </w:rPr>
        <w:t>N</w:t>
      </w:r>
      <w:r w:rsidRPr="003F2686">
        <w:rPr>
          <w:rFonts w:ascii="Times New Roman" w:hAnsi="Times New Roman" w:cs="Times New Roman"/>
          <w:vertAlign w:val="subscript"/>
        </w:rPr>
        <w:t>A</w:t>
      </w:r>
      <w:r w:rsidRPr="003F2686">
        <w:rPr>
          <w:rFonts w:ascii="Times New Roman" w:hAnsi="Times New Roman" w:cs="Times New Roman"/>
        </w:rPr>
        <w:t>), observed (</w:t>
      </w:r>
      <w:r w:rsidRPr="003F2686">
        <w:rPr>
          <w:rFonts w:ascii="Times New Roman" w:hAnsi="Times New Roman" w:cs="Times New Roman"/>
          <w:i/>
        </w:rPr>
        <w:t>H</w:t>
      </w:r>
      <w:r w:rsidRPr="003F2686">
        <w:rPr>
          <w:rFonts w:ascii="Times New Roman" w:hAnsi="Times New Roman" w:cs="Times New Roman"/>
          <w:vertAlign w:val="subscript"/>
        </w:rPr>
        <w:t>O</w:t>
      </w:r>
      <w:r w:rsidRPr="003F2686">
        <w:rPr>
          <w:rFonts w:ascii="Times New Roman" w:hAnsi="Times New Roman" w:cs="Times New Roman"/>
        </w:rPr>
        <w:t xml:space="preserve">) and expected </w:t>
      </w:r>
      <w:proofErr w:type="spellStart"/>
      <w:r w:rsidRPr="003F2686">
        <w:rPr>
          <w:rFonts w:ascii="Times New Roman" w:hAnsi="Times New Roman" w:cs="Times New Roman"/>
        </w:rPr>
        <w:t>heterozygosity</w:t>
      </w:r>
      <w:proofErr w:type="spellEnd"/>
      <w:r w:rsidRPr="003F2686">
        <w:rPr>
          <w:rFonts w:ascii="Times New Roman" w:hAnsi="Times New Roman" w:cs="Times New Roman"/>
        </w:rPr>
        <w:t xml:space="preserve"> (</w:t>
      </w:r>
      <w:r w:rsidRPr="003F2686">
        <w:rPr>
          <w:rFonts w:ascii="Times New Roman" w:hAnsi="Times New Roman" w:cs="Times New Roman"/>
          <w:i/>
        </w:rPr>
        <w:t>H</w:t>
      </w:r>
      <w:r w:rsidRPr="003F2686">
        <w:rPr>
          <w:rFonts w:ascii="Times New Roman" w:hAnsi="Times New Roman" w:cs="Times New Roman"/>
          <w:vertAlign w:val="subscript"/>
        </w:rPr>
        <w:t>E</w:t>
      </w:r>
      <w:r w:rsidRPr="003F2686">
        <w:rPr>
          <w:rFonts w:ascii="Times New Roman" w:hAnsi="Times New Roman" w:cs="Times New Roman"/>
        </w:rPr>
        <w:t xml:space="preserve">), </w:t>
      </w:r>
      <w:r w:rsidR="004D3195">
        <w:rPr>
          <w:rFonts w:ascii="Times New Roman" w:hAnsi="Times New Roman" w:cs="Times New Roman"/>
        </w:rPr>
        <w:t>estimated null allele frequency (</w:t>
      </w:r>
      <w:proofErr w:type="gramStart"/>
      <w:r w:rsidR="004D3195">
        <w:rPr>
          <w:rFonts w:ascii="Times New Roman" w:hAnsi="Times New Roman" w:cs="Times New Roman"/>
        </w:rPr>
        <w:t>F</w:t>
      </w:r>
      <w:r w:rsidR="004D3195" w:rsidRPr="00A62889">
        <w:rPr>
          <w:rFonts w:ascii="Times New Roman" w:hAnsi="Times New Roman" w:cs="Times New Roman"/>
          <w:vertAlign w:val="subscript"/>
        </w:rPr>
        <w:t>(</w:t>
      </w:r>
      <w:proofErr w:type="gramEnd"/>
      <w:r w:rsidR="004D3195" w:rsidRPr="00A62889">
        <w:rPr>
          <w:rFonts w:ascii="Times New Roman" w:hAnsi="Times New Roman" w:cs="Times New Roman"/>
          <w:vertAlign w:val="subscript"/>
        </w:rPr>
        <w:t>Null)</w:t>
      </w:r>
      <w:r w:rsidR="004D3195">
        <w:rPr>
          <w:rFonts w:ascii="Times New Roman" w:hAnsi="Times New Roman" w:cs="Times New Roman"/>
        </w:rPr>
        <w:t xml:space="preserve">), </w:t>
      </w:r>
      <w:r w:rsidR="00946410">
        <w:rPr>
          <w:rFonts w:ascii="Times New Roman" w:hAnsi="Times New Roman" w:cs="Times New Roman"/>
        </w:rPr>
        <w:t xml:space="preserve">and </w:t>
      </w:r>
      <w:r w:rsidRPr="003F2686">
        <w:rPr>
          <w:rFonts w:ascii="Times New Roman" w:hAnsi="Times New Roman" w:cs="Times New Roman"/>
        </w:rPr>
        <w:t>allelic richness (</w:t>
      </w:r>
      <w:r w:rsidRPr="003F2686">
        <w:rPr>
          <w:rFonts w:ascii="Times New Roman" w:hAnsi="Times New Roman" w:cs="Times New Roman"/>
          <w:i/>
        </w:rPr>
        <w:t>AR</w:t>
      </w:r>
      <w:r w:rsidRPr="003F2686">
        <w:rPr>
          <w:rFonts w:ascii="Times New Roman" w:hAnsi="Times New Roman" w:cs="Times New Roman"/>
        </w:rPr>
        <w:t>).</w:t>
      </w:r>
    </w:p>
    <w:p w14:paraId="3A23FCBB" w14:textId="77777777" w:rsidR="007E3F75" w:rsidRDefault="007E3F75"/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775"/>
        <w:gridCol w:w="1080"/>
        <w:gridCol w:w="990"/>
        <w:gridCol w:w="990"/>
        <w:gridCol w:w="990"/>
      </w:tblGrid>
      <w:tr w:rsidR="00946410" w:rsidRPr="00A62889" w14:paraId="721BEA90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11A369D4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Locus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51F9FF7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A628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48982D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i/>
                <w:color w:val="000000"/>
              </w:rPr>
              <w:t>H</w:t>
            </w:r>
            <w:r w:rsidRPr="00A628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02E133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i/>
                <w:color w:val="000000"/>
              </w:rPr>
              <w:t>H</w:t>
            </w:r>
            <w:r w:rsidRPr="00A628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8615C2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62889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  <w:r w:rsidRPr="00A628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</w:t>
            </w:r>
            <w:proofErr w:type="gramEnd"/>
            <w:r w:rsidRPr="00A628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Null)</w:t>
            </w:r>
          </w:p>
        </w:tc>
        <w:tc>
          <w:tcPr>
            <w:tcW w:w="990" w:type="dxa"/>
          </w:tcPr>
          <w:p w14:paraId="60FD57BD" w14:textId="77777777" w:rsidR="00946410" w:rsidRPr="004D3195" w:rsidRDefault="00946410" w:rsidP="00A6288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3195">
              <w:rPr>
                <w:rFonts w:ascii="Times New Roman" w:eastAsia="Times New Roman" w:hAnsi="Times New Roman" w:cs="Times New Roman"/>
                <w:i/>
                <w:color w:val="000000"/>
              </w:rPr>
              <w:t>AR</w:t>
            </w:r>
          </w:p>
        </w:tc>
      </w:tr>
      <w:tr w:rsidR="00946410" w:rsidRPr="00A62889" w14:paraId="523CB0BB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34028EA6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MS3E10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127455A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9C7FBD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0.776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DD3AAC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20971F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990" w:type="dxa"/>
          </w:tcPr>
          <w:p w14:paraId="17527AC6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</w:tr>
      <w:tr w:rsidR="00946410" w:rsidRPr="00A62889" w14:paraId="0C1CBEA3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7D54D59D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MS1C01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93E684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FF20C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0.757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9A6A49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EC3822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990" w:type="dxa"/>
          </w:tcPr>
          <w:p w14:paraId="3B321A03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</w:tr>
      <w:tr w:rsidR="00946410" w:rsidRPr="00A62889" w14:paraId="3D2754DC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45CA19A7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Coto_G12F_B11R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546FC79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50A1DF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5EC1DB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3F99D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990" w:type="dxa"/>
          </w:tcPr>
          <w:p w14:paraId="63FEB309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</w:t>
            </w:r>
          </w:p>
        </w:tc>
      </w:tr>
      <w:tr w:rsidR="00946410" w:rsidRPr="00A62889" w14:paraId="21857559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28EF47AD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Cora_F11_C04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9D83D2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D71688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885A5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FF7E78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-0.015</w:t>
            </w:r>
          </w:p>
        </w:tc>
        <w:tc>
          <w:tcPr>
            <w:tcW w:w="990" w:type="dxa"/>
          </w:tcPr>
          <w:p w14:paraId="16A3B5E3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</w:tr>
      <w:tr w:rsidR="00946410" w:rsidRPr="00A62889" w14:paraId="48C50BDE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17F38D6F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62889">
              <w:rPr>
                <w:rFonts w:ascii="Times New Roman" w:eastAsia="Times New Roman" w:hAnsi="Times New Roman" w:cs="Times New Roman"/>
                <w:color w:val="000000"/>
              </w:rPr>
              <w:t>IBat</w:t>
            </w:r>
            <w:proofErr w:type="spellEnd"/>
            <w:r w:rsidRPr="00A62889">
              <w:rPr>
                <w:rFonts w:ascii="Times New Roman" w:eastAsia="Times New Roman" w:hAnsi="Times New Roman" w:cs="Times New Roman"/>
                <w:color w:val="000000"/>
              </w:rPr>
              <w:t xml:space="preserve"> Ca22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5859457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98D694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6CA0B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5F5C9C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90" w:type="dxa"/>
          </w:tcPr>
          <w:p w14:paraId="3170A05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</w:tr>
      <w:tr w:rsidR="00946410" w:rsidRPr="00A62889" w14:paraId="052B6965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4A6515B2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LboB06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2FE2389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A5F865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0.687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36E1F5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0.659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872E61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-0.020</w:t>
            </w:r>
          </w:p>
        </w:tc>
        <w:tc>
          <w:tcPr>
            <w:tcW w:w="990" w:type="dxa"/>
          </w:tcPr>
          <w:p w14:paraId="5D0ADF75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946410" w:rsidRPr="00A62889" w14:paraId="537AF71A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6D76F71E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LboC07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7F33948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E92A8B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0.703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11D07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0.723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783BE0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990" w:type="dxa"/>
          </w:tcPr>
          <w:p w14:paraId="719DF2DD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946410" w:rsidRPr="00A62889" w14:paraId="63067CCD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2F669329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LboD08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D286942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5AC8E3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D9AA58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68D1CD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990" w:type="dxa"/>
          </w:tcPr>
          <w:p w14:paraId="0C458B87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</w:tr>
      <w:tr w:rsidR="00946410" w:rsidRPr="00A62889" w14:paraId="43876A85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0AEEBE9C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LboD200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4131D00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4C308F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EFDA8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A05620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990" w:type="dxa"/>
          </w:tcPr>
          <w:p w14:paraId="0714C99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</w:t>
            </w:r>
          </w:p>
        </w:tc>
      </w:tr>
      <w:tr w:rsidR="00946410" w:rsidRPr="00A62889" w14:paraId="2A47A105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3D0E4C07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LboD202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8878EF8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84A58C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0.717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CFC374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89F993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990" w:type="dxa"/>
          </w:tcPr>
          <w:p w14:paraId="033884B4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bookmarkStart w:id="0" w:name="_GoBack"/>
        <w:bookmarkEnd w:id="0"/>
      </w:tr>
      <w:tr w:rsidR="00946410" w:rsidRPr="00A62889" w14:paraId="523677BD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18F8F611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LboD203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204ABF7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45E8A4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FAA11D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039E97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990" w:type="dxa"/>
          </w:tcPr>
          <w:p w14:paraId="63E7E484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</w:tr>
      <w:tr w:rsidR="00946410" w:rsidRPr="00A62889" w14:paraId="5D2255E5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0E9C7B0F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LboD204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429A96B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5545D6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650605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A4E194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990" w:type="dxa"/>
          </w:tcPr>
          <w:p w14:paraId="696EDD07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</w:tr>
      <w:tr w:rsidR="00946410" w:rsidRPr="00A62889" w14:paraId="22D680EC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094611CE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LboD226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025B69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DBC0BD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0.704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7DD760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BC20A5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990" w:type="dxa"/>
          </w:tcPr>
          <w:p w14:paraId="603D1835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</w:tr>
      <w:tr w:rsidR="00946410" w:rsidRPr="00A62889" w14:paraId="4B36BF9B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1A1CA525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LboD240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7F833E3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EB7530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FB9797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F35DF0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90" w:type="dxa"/>
          </w:tcPr>
          <w:p w14:paraId="2767911D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</w:tr>
      <w:tr w:rsidR="00946410" w:rsidRPr="00A62889" w14:paraId="3268B8E3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0E616E62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LboD245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AD46D9B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7DC280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9B979E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14708D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990" w:type="dxa"/>
          </w:tcPr>
          <w:p w14:paraId="4C2E9721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946410" w:rsidRPr="00A62889" w14:paraId="5D04C200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7689A584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LboD248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99FBCFB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219EC2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D44D72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0.958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ABE782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990" w:type="dxa"/>
          </w:tcPr>
          <w:p w14:paraId="20DD1895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19.3</w:t>
            </w:r>
          </w:p>
        </w:tc>
      </w:tr>
      <w:tr w:rsidR="00946410" w:rsidRPr="00A62889" w14:paraId="6330C18C" w14:textId="77777777" w:rsidTr="00946410">
        <w:trPr>
          <w:trHeight w:val="300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1A936AD8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476A914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34.7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41181D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47050D" w14:textId="77777777" w:rsidR="00946410" w:rsidRPr="00A62889" w:rsidRDefault="00946410" w:rsidP="00A628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889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998896" w14:textId="77777777" w:rsidR="00946410" w:rsidRPr="00A62889" w:rsidRDefault="00946410" w:rsidP="00A628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0F199333" w14:textId="77777777" w:rsidR="00946410" w:rsidRPr="00A62889" w:rsidRDefault="00946410" w:rsidP="001F538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</w:tr>
    </w:tbl>
    <w:p w14:paraId="607E16A3" w14:textId="77777777" w:rsidR="00A62889" w:rsidRDefault="00A62889"/>
    <w:p w14:paraId="603751F1" w14:textId="77777777" w:rsidR="00A62889" w:rsidRDefault="00A62889"/>
    <w:sectPr w:rsidR="00A62889" w:rsidSect="00A76E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89"/>
    <w:rsid w:val="00102033"/>
    <w:rsid w:val="0015768E"/>
    <w:rsid w:val="001F5382"/>
    <w:rsid w:val="004D3195"/>
    <w:rsid w:val="007E3F75"/>
    <w:rsid w:val="008900C5"/>
    <w:rsid w:val="009139D1"/>
    <w:rsid w:val="00946410"/>
    <w:rsid w:val="00A62889"/>
    <w:rsid w:val="00A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64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3</cp:revision>
  <dcterms:created xsi:type="dcterms:W3CDTF">2015-03-16T00:29:00Z</dcterms:created>
  <dcterms:modified xsi:type="dcterms:W3CDTF">2015-03-21T18:56:00Z</dcterms:modified>
</cp:coreProperties>
</file>