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8" w:rsidRPr="00386D68" w:rsidRDefault="00FB3EAD" w:rsidP="00386D68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/>
          <w:kern w:val="2"/>
          <w:sz w:val="21"/>
          <w:szCs w:val="21"/>
        </w:rPr>
      </w:pPr>
      <w:r>
        <w:rPr>
          <w:rFonts w:ascii="Times New Roman" w:eastAsiaTheme="minorEastAsia" w:hAnsi="Times New Roman" w:hint="eastAsia"/>
          <w:kern w:val="2"/>
          <w:sz w:val="21"/>
          <w:szCs w:val="21"/>
        </w:rPr>
        <w:t>Table S7</w:t>
      </w:r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 xml:space="preserve">. Differentially expressed </w:t>
      </w:r>
      <w:proofErr w:type="spellStart"/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>miRNA</w:t>
      </w:r>
      <w:proofErr w:type="spellEnd"/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 xml:space="preserve"> of </w:t>
      </w:r>
      <w:r w:rsidR="00386D68" w:rsidRPr="00386D68">
        <w:rPr>
          <w:rFonts w:ascii="Times New Roman" w:eastAsiaTheme="minorEastAsia" w:hAnsi="Times New Roman"/>
          <w:kern w:val="2"/>
          <w:sz w:val="21"/>
          <w:szCs w:val="21"/>
        </w:rPr>
        <w:t xml:space="preserve">BAC1_vs_BAC2, </w:t>
      </w:r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>B</w:t>
      </w:r>
      <w:r w:rsidR="00386D68" w:rsidRPr="00386D68">
        <w:rPr>
          <w:rFonts w:ascii="Times New Roman" w:eastAsiaTheme="minorEastAsia" w:hAnsi="Times New Roman"/>
          <w:kern w:val="2"/>
          <w:sz w:val="21"/>
          <w:szCs w:val="21"/>
        </w:rPr>
        <w:t>AC1_vs_</w:t>
      </w:r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>CFD</w:t>
      </w:r>
      <w:r w:rsidR="00386D68" w:rsidRPr="00386D68">
        <w:rPr>
          <w:rFonts w:ascii="Times New Roman" w:eastAsiaTheme="minorEastAsia" w:hAnsi="Times New Roman"/>
          <w:kern w:val="2"/>
          <w:sz w:val="21"/>
          <w:szCs w:val="21"/>
        </w:rPr>
        <w:t xml:space="preserve">AC1, </w:t>
      </w:r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>B</w:t>
      </w:r>
      <w:r w:rsidR="00386D68" w:rsidRPr="00386D68">
        <w:rPr>
          <w:rFonts w:ascii="Times New Roman" w:eastAsiaTheme="minorEastAsia" w:hAnsi="Times New Roman"/>
          <w:kern w:val="2"/>
          <w:sz w:val="21"/>
          <w:szCs w:val="21"/>
        </w:rPr>
        <w:t>AC2_vs_</w:t>
      </w:r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>CFD</w:t>
      </w:r>
      <w:r w:rsidR="00386D68" w:rsidRPr="00386D68">
        <w:rPr>
          <w:rFonts w:ascii="Times New Roman" w:eastAsiaTheme="minorEastAsia" w:hAnsi="Times New Roman"/>
          <w:kern w:val="2"/>
          <w:sz w:val="21"/>
          <w:szCs w:val="21"/>
        </w:rPr>
        <w:t>AC2, CFDAC1_vs_CFDAC2</w:t>
      </w:r>
      <w:r w:rsidR="00386D68" w:rsidRPr="00386D68">
        <w:rPr>
          <w:rFonts w:ascii="Times New Roman" w:eastAsiaTheme="minorEastAsia" w:hAnsi="Times New Roman" w:hint="eastAsia"/>
          <w:kern w:val="2"/>
          <w:sz w:val="21"/>
          <w:szCs w:val="21"/>
        </w:rPr>
        <w:t>.</w:t>
      </w:r>
    </w:p>
    <w:tbl>
      <w:tblPr>
        <w:tblW w:w="11188" w:type="dxa"/>
        <w:tblInd w:w="-1310" w:type="dxa"/>
        <w:tblLook w:val="04A0"/>
      </w:tblPr>
      <w:tblGrid>
        <w:gridCol w:w="330"/>
        <w:gridCol w:w="1415"/>
        <w:gridCol w:w="1151"/>
        <w:gridCol w:w="1151"/>
        <w:gridCol w:w="1993"/>
        <w:gridCol w:w="1151"/>
        <w:gridCol w:w="1151"/>
        <w:gridCol w:w="1603"/>
        <w:gridCol w:w="1243"/>
      </w:tblGrid>
      <w:tr w:rsidR="00386D68" w:rsidRPr="00386D68" w:rsidTr="00386D68">
        <w:trPr>
          <w:trHeight w:val="285"/>
        </w:trPr>
        <w:tc>
          <w:tcPr>
            <w:tcW w:w="11188" w:type="dxa"/>
            <w:gridSpan w:val="9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BAC1_vs_BAC2; 27 (6 up, 21 down) DE-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miRNAs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; P-value &lt; 0.001, 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) &gt;1</w:t>
            </w:r>
          </w:p>
        </w:tc>
      </w:tr>
      <w:tr w:rsidR="00386D68" w:rsidRPr="00386D68" w:rsidTr="00386D68">
        <w:trPr>
          <w:trHeight w:val="285"/>
        </w:trPr>
        <w:tc>
          <w:tcPr>
            <w:tcW w:w="1745" w:type="dxa"/>
            <w:gridSpan w:val="2"/>
            <w:tcBorders>
              <w:top w:val="dashed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MiRNAs</w:t>
            </w:r>
            <w:proofErr w:type="spellEnd"/>
          </w:p>
        </w:tc>
        <w:tc>
          <w:tcPr>
            <w:tcW w:w="1151" w:type="dxa"/>
            <w:tcBorders>
              <w:top w:val="dashed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BAC1</w:t>
            </w:r>
          </w:p>
        </w:tc>
        <w:tc>
          <w:tcPr>
            <w:tcW w:w="1151" w:type="dxa"/>
            <w:tcBorders>
              <w:top w:val="dashed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BAC2</w:t>
            </w:r>
          </w:p>
        </w:tc>
        <w:tc>
          <w:tcPr>
            <w:tcW w:w="1993" w:type="dxa"/>
            <w:tcBorders>
              <w:top w:val="dashed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846" w:type="dxa"/>
            <w:gridSpan w:val="2"/>
            <w:tcBorders>
              <w:top w:val="dashed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62452.94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168721.04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-1.433798499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-225.1699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24394.56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68265.21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-1.484591063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-146.9764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10468.44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35789.63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-1.77349516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-120.9194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6199.99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24559.86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-1.985964543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-108.1139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13067.66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591.04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4.466601242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115.41862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cfa-miR-196b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10229.98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1931.44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2.405054558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78.602744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1216.15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4242.83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-1.802705693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-42.10384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1096.92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2406.38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-1.13340617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-22.38516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5.49E-111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786.92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2290.28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-1.541235106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-27.67233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1.50E-168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977.69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2068.64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-1.081233597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-19.97905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8.38E-89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2217.69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707.14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1.648989938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28.606573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5.57E-180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500.77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1160.97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-1.213110651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-16.41391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1.52E-60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405.38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833.79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-1.040409156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-12.29169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1.00E-34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cfa-miR-196a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858.46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84.43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3.345923294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26.910546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1.65E-159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cfa-miR-135a-3p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286.15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654.37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-1.193335002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-12.16357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4.86E-34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214.61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517.16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-1.268893392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-11.34868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7.53E-30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214.61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443.28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-1.04650097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-9.005332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2.15E-19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cfa-miR-653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147.76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-1.631497084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-7.325002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2.39E-13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116.1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-1.283609284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-5.425628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5.78E-08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cfa-miR-551b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119.23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31.66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1.913014124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7.3506451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1.97E-13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23.85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94.99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-1.993786377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-6.740794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1.58E-11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23.85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63.33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-1.408899813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-4.303943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1.68E-05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6.575614878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7.1222514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1.06E-12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31.66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-5.98458935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-5.850485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4.90E-09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21.11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-5.399854674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-4.770143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1.84E-06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cfa-miR-632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21.11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-5.399854674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-4.770143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1.84E-06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cfa-miR-664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21.11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-5.399854674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-4.770143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1.84E-06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285"/>
        </w:trPr>
        <w:tc>
          <w:tcPr>
            <w:tcW w:w="1745" w:type="dxa"/>
            <w:gridSpan w:val="2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993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</w:tr>
      <w:tr w:rsidR="00386D68" w:rsidRPr="00386D68" w:rsidTr="00386D68">
        <w:trPr>
          <w:trHeight w:val="285"/>
        </w:trPr>
        <w:tc>
          <w:tcPr>
            <w:tcW w:w="1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BAC1_vs_CFDAC1; 37 (18 up, 19 down) DE-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miRNAs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; P-value &lt; 0.001, 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) &gt;1</w:t>
            </w:r>
          </w:p>
        </w:tc>
      </w:tr>
      <w:tr w:rsidR="00386D68" w:rsidRPr="00386D68" w:rsidTr="00386D68">
        <w:trPr>
          <w:trHeight w:val="285"/>
        </w:trPr>
        <w:tc>
          <w:tcPr>
            <w:tcW w:w="1745" w:type="dxa"/>
            <w:gridSpan w:val="2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</w:rPr>
              <w:t>MiRNAs</w:t>
            </w:r>
            <w:proofErr w:type="spellEnd"/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BAC1</w:t>
            </w:r>
          </w:p>
        </w:tc>
        <w:tc>
          <w:tcPr>
            <w:tcW w:w="1151" w:type="dxa"/>
            <w:tcBorders>
              <w:top w:val="dashed" w:sz="4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CFDAC1</w:t>
            </w:r>
          </w:p>
        </w:tc>
        <w:tc>
          <w:tcPr>
            <w:tcW w:w="1993" w:type="dxa"/>
            <w:tcBorders>
              <w:top w:val="dashed" w:sz="4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4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4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846" w:type="dxa"/>
            <w:gridSpan w:val="2"/>
            <w:tcBorders>
              <w:top w:val="dashed" w:sz="4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cfa-miR-451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1143897.5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2376996.7</w:t>
            </w:r>
          </w:p>
        </w:tc>
        <w:tc>
          <w:tcPr>
            <w:tcW w:w="1993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-1.055182141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-667.6324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873005.79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413505.08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1.078086169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410.07717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502706.84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231677.7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1.117598126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72.857056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lastRenderedPageBreak/>
              <w:t>cfa-miR-34a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84319.82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197301.33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-1.226456989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-216.0654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136590.47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64456.07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1.083468697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162.62689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37128.38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94946.5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-1.354592451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-161.8704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cfa-miR-758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61499.1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25711.99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1.258124025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122.92577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22558.41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50942.6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-1.175207209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-106.1133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4745.37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10543.09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-1.151705274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-47.49846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cfa-miR-196b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10229.98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2254.2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2.182115898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74.096987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4316.14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2031.13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1.087459081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28.987688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9.41E-185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786.92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1890.24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-1.264280541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-21.65001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6.08E-104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1216.15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598.77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1.022247336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14.628283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1.85E-48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1096.92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493.11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1.153476896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15.32466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5.23E-53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333.85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962.73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-1.527931207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-17.83761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3.61E-71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cfa-miR-196a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858.46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399.18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1.104711474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13.093746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3.58E-39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cfa-miR-105b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798.36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-1.158329654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-13.1304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2.20E-39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cfa-miR-507a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263.99589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886.30648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-1.747290198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-3.610297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0.0001529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214.61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751.4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-1.807863814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-17.76194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1.39E-70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667.69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270.03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1.306058735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13.18517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1.07E-39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190.77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727.92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-1.931945589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-18.28433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1.10E-74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214.61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598.77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-1.480284639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-13.74189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5.70E-43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405.38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187.85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1.109693797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9.0305661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1.71E-19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143.08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293.52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-1.036636786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-7.277364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3.40E-13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cfa-miR-8819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351.99452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42.205071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3.060064722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3.9375147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8.23E-05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286.15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93.93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1.607113693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10.082232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6.62E-24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cfa-miR-208b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286.15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82.18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1.799912371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10.92114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9.13E-28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143.08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70.44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1.022355209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5.0179465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5.22E-07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119.23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46.96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1.344242971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5.6968831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1.22E-08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cfa-miR-551b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119.23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35.22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1.75928047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6.9390857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3.95E-12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cfa-miR-200b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23.85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129.15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-2.436986472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-8.900375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5.57E-19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23.85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93.93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-1.977596743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-6.670269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2.55E-11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23.85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82.18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-1.784798064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-5.82235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5.80E-09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cfa-miR-653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11.74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2.022254374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4.8200425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1.44E-06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cfa-miR-219-3p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35.22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-6.138323004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-6.163669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7.11E-10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11.74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-4.553360503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-3.474201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0.0005124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-4.553360503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-3.474201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0.0005124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285"/>
        </w:trPr>
        <w:tc>
          <w:tcPr>
            <w:tcW w:w="1745" w:type="dxa"/>
            <w:gridSpan w:val="2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993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</w:tr>
      <w:tr w:rsidR="00386D68" w:rsidRPr="00386D68" w:rsidTr="00386D68">
        <w:trPr>
          <w:trHeight w:val="285"/>
        </w:trPr>
        <w:tc>
          <w:tcPr>
            <w:tcW w:w="1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BAC2_vs_CFDAC2; 30 (22 up, 8 down) DE-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miRNAs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; P-value &lt; 0.001, 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) &gt;1</w:t>
            </w:r>
          </w:p>
        </w:tc>
      </w:tr>
      <w:tr w:rsidR="00386D68" w:rsidRPr="00386D68" w:rsidTr="00386D68">
        <w:trPr>
          <w:trHeight w:val="285"/>
        </w:trPr>
        <w:tc>
          <w:tcPr>
            <w:tcW w:w="1745" w:type="dxa"/>
            <w:gridSpan w:val="2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lastRenderedPageBreak/>
              <w:t>name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BAC2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CFDAC2</w:t>
            </w:r>
          </w:p>
        </w:tc>
        <w:tc>
          <w:tcPr>
            <w:tcW w:w="1993" w:type="dxa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846" w:type="dxa"/>
            <w:gridSpan w:val="2"/>
            <w:tcBorders>
              <w:top w:val="dashed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cfa-miR-889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677125.6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285996.41</w:t>
            </w:r>
          </w:p>
        </w:tc>
        <w:tc>
          <w:tcPr>
            <w:tcW w:w="1993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1.243426422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109.57586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588022.28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269087.97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1.127792925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349.43774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168721.04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79629.01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1.083273867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181.04476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60813.88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172140.37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-1.501112932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-235.2004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72001.44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157603.3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-1.130200078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-180.6401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cfa-miR-758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78101.82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33774.31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1.209429872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134.50677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68265.21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27267.15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1.323986609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134.94084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35789.63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7958.84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2.16891155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138.19463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21298.58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10638.86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1.001413679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60.301794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24559.86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5837.16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2.072963818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111.2506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cfa-miR-196b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1931.44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4344.88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-1.169639471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-30.82032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1.40E-208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4242.83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984.7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2.107270711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46.724761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2068.64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923.79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1.163045764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21.218739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6.41E-100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2406.38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487.28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2.304041567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37.182476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1.31E-302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1467.05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670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1.130685041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17.470024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2.42E-68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cfa-miR-301b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1255.96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558.34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1.169574697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16.60739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6.16E-62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1160.97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538.03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1.109572169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15.307131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6.85E-53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cfa-miR-196a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84.43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1340.01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-3.988344243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-35.83934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2.70E-281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833.79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294.4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1.501906398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16.399732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1.92E-60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717.69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294.4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1.285583148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13.523175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1.14E-41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517.16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203.03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1.348917776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11.912979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1.01E-32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401.06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172.58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1.216552802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9.6820194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3.60E-22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63.33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131.97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-1.059249023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-4.957749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7.13E-07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31.66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71.06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-1.166376433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-3.932676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8.40E-05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73.88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20.3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1.863704139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5.6885666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1.28E-08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10.55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60.91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-2.529436105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-6.238659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4.41E-10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42.22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10.15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2.056446851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4.5888585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4.46E-06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5.399854674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4.7715997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1.83E-06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cfa-miR-632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21.11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5.399854674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4.7715997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1.83E-06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-5.343407822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-4.673447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2.96E-06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285"/>
        </w:trPr>
        <w:tc>
          <w:tcPr>
            <w:tcW w:w="1745" w:type="dxa"/>
            <w:gridSpan w:val="2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993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eastAsia="宋体" w:cs="Tahoma"/>
                <w:color w:val="000000"/>
              </w:rPr>
            </w:pPr>
          </w:p>
        </w:tc>
      </w:tr>
      <w:tr w:rsidR="00386D68" w:rsidRPr="00386D68" w:rsidTr="00386D68">
        <w:trPr>
          <w:trHeight w:val="285"/>
        </w:trPr>
        <w:tc>
          <w:tcPr>
            <w:tcW w:w="1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CFDAC1_vs_CFDAC2; 21 (15 up, 6 down) DE-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miRNAs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; P-value &lt; 0.001, 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18"/>
              </w:rPr>
              <w:t>) &gt;1</w:t>
            </w:r>
          </w:p>
        </w:tc>
      </w:tr>
      <w:tr w:rsidR="00386D68" w:rsidRPr="00386D68" w:rsidTr="00386D68">
        <w:trPr>
          <w:trHeight w:val="285"/>
        </w:trPr>
        <w:tc>
          <w:tcPr>
            <w:tcW w:w="1745" w:type="dxa"/>
            <w:gridSpan w:val="2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CFDAC1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CFDAC2</w:t>
            </w:r>
          </w:p>
        </w:tc>
        <w:tc>
          <w:tcPr>
            <w:tcW w:w="1993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log2(</w:t>
            </w:r>
            <w:proofErr w:type="spellStart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Fold_change</w:t>
            </w:r>
            <w:proofErr w:type="spellEnd"/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z-score</w:t>
            </w:r>
          </w:p>
        </w:tc>
        <w:tc>
          <w:tcPr>
            <w:tcW w:w="1151" w:type="dxa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2846" w:type="dxa"/>
            <w:gridSpan w:val="2"/>
            <w:tcBorders>
              <w:top w:val="dashed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b/>
                <w:bCs/>
                <w:color w:val="000000"/>
              </w:rPr>
              <w:t>Signature(p-value &lt; 0.001)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cfa-miR-132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64596.96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24262.28</w:t>
            </w:r>
          </w:p>
        </w:tc>
        <w:tc>
          <w:tcPr>
            <w:tcW w:w="1993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1.412751141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138.00302</w:t>
            </w:r>
          </w:p>
        </w:tc>
        <w:tc>
          <w:tcPr>
            <w:tcW w:w="1151" w:type="dxa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16589.51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538.03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4.946440846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132.57468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lastRenderedPageBreak/>
              <w:t>cfa-miR-592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2031.13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4893.06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-1.268454393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-34.84685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4.75E-266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cfa-miR-196a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399.18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1340.01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-1.747132422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-23.12907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2.36E-118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962.73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355.31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1.438052954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17.0718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2.41E-65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751.4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203.03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1.887888198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18.308465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7.08E-75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cfa-miR-802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727.92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81.21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3.16405061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24.198029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2.33E-129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410.92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172.58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1.251592267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10.028244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1.15E-23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cfa-miR-383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93.93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223.33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-1.249519148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-7.357405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1.88E-13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211.33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101.52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1.05773361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6.2873745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3.23E-10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cfa-miR-208b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82.18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182.73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-1.152854275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-6.243066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4.29E-10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cfa-miR-200b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129.15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30.45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2.08453351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8.0993268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5.53E-16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cfa-miR-514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71.06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-2.59760528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-6.836571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8.11E-12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58.7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20.3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1.531880776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4.4176729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9.98E-06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46.96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20.3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1.209952681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3.3012276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0.0009626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60.91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-6.928607199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-7.975041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1.52E-15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46.96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10.15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2.209952681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5.0661149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4.06E-07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cfa-miR-219-3p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35.22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10.15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1.794915182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3.8300228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0.0001281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cfa-miR-1837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4.553360503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3.4754599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0.00051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00"/>
        </w:trPr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cfa-miR-448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4.553360503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3.4754599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0.00051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15"/>
        </w:trPr>
        <w:tc>
          <w:tcPr>
            <w:tcW w:w="1745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cfa-miR-615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11.74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4.553360503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3.4754599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0.00051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386D68">
              <w:rPr>
                <w:rFonts w:ascii="Times New Roman" w:eastAsia="宋体" w:hAnsi="Times New Roman" w:cs="Times New Roman"/>
                <w:color w:val="000000"/>
              </w:rPr>
              <w:t>TRUE</w:t>
            </w:r>
          </w:p>
        </w:tc>
      </w:tr>
      <w:tr w:rsidR="00386D68" w:rsidRPr="00386D68" w:rsidTr="00386D68">
        <w:trPr>
          <w:trHeight w:val="34"/>
        </w:trPr>
        <w:tc>
          <w:tcPr>
            <w:tcW w:w="1745" w:type="dxa"/>
            <w:gridSpan w:val="2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D68" w:rsidRPr="00386D68" w:rsidRDefault="00386D68" w:rsidP="00386D68">
            <w:pPr>
              <w:spacing w:after="0"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386D68" w:rsidTr="00386D68">
        <w:tblPrEx>
          <w:tblBorders>
            <w:top w:val="single" w:sz="12" w:space="0" w:color="00B050"/>
          </w:tblBorders>
          <w:tblLook w:val="0000"/>
        </w:tblPrEx>
        <w:trPr>
          <w:gridBefore w:val="1"/>
          <w:gridAfter w:val="1"/>
          <w:wBefore w:w="330" w:type="dxa"/>
          <w:wAfter w:w="1243" w:type="dxa"/>
          <w:trHeight w:val="100"/>
        </w:trPr>
        <w:tc>
          <w:tcPr>
            <w:tcW w:w="9615" w:type="dxa"/>
            <w:gridSpan w:val="7"/>
          </w:tcPr>
          <w:p w:rsidR="00386D68" w:rsidRDefault="00386D68" w:rsidP="00386D68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68" w:rsidRDefault="00386D68" w:rsidP="00386D68">
      <w:pPr>
        <w:spacing w:after="0"/>
      </w:pPr>
      <w:r>
        <w:separator/>
      </w:r>
    </w:p>
  </w:endnote>
  <w:endnote w:type="continuationSeparator" w:id="0">
    <w:p w:rsidR="00386D68" w:rsidRDefault="00386D68" w:rsidP="00386D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68" w:rsidRDefault="00386D68" w:rsidP="00386D68">
      <w:pPr>
        <w:spacing w:after="0"/>
      </w:pPr>
      <w:r>
        <w:separator/>
      </w:r>
    </w:p>
  </w:footnote>
  <w:footnote w:type="continuationSeparator" w:id="0">
    <w:p w:rsidR="00386D68" w:rsidRDefault="00386D68" w:rsidP="00386D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6D68"/>
    <w:rsid w:val="003D37D8"/>
    <w:rsid w:val="00426133"/>
    <w:rsid w:val="004358AB"/>
    <w:rsid w:val="00520675"/>
    <w:rsid w:val="008B7726"/>
    <w:rsid w:val="009A60FD"/>
    <w:rsid w:val="00B26CC1"/>
    <w:rsid w:val="00D31D50"/>
    <w:rsid w:val="00FB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D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D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D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D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</cp:lastModifiedBy>
  <cp:revision>3</cp:revision>
  <dcterms:created xsi:type="dcterms:W3CDTF">2008-09-11T17:20:00Z</dcterms:created>
  <dcterms:modified xsi:type="dcterms:W3CDTF">2015-12-21T20:10:00Z</dcterms:modified>
</cp:coreProperties>
</file>