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C4" w:rsidRPr="00D24753" w:rsidRDefault="003F1AC4" w:rsidP="003F1AC4">
      <w:pPr>
        <w:rPr>
          <w:rFonts w:ascii="Times New Roman" w:hAnsi="Times New Roman" w:cs="Times New Roman"/>
          <w:szCs w:val="24"/>
          <w:lang w:val="en-GB"/>
        </w:rPr>
      </w:pPr>
      <w:r w:rsidRPr="00D24753">
        <w:rPr>
          <w:rFonts w:ascii="Times New Roman" w:hAnsi="Times New Roman" w:cs="Times New Roman"/>
          <w:szCs w:val="24"/>
          <w:lang w:val="en-GB"/>
        </w:rPr>
        <w:t>Table S1 – Number of specimens collected in each river basin/sub-basin. Legend: CR – Critically endangered, EN – Endangered, VU – Vulnerable, LC – Least Concerned, NT – Not Threatened</w:t>
      </w:r>
      <w:r w:rsidR="00AA79D0">
        <w:rPr>
          <w:rFonts w:ascii="Times New Roman" w:hAnsi="Times New Roman" w:cs="Times New Roman"/>
          <w:szCs w:val="24"/>
          <w:lang w:val="en-GB"/>
        </w:rPr>
        <w:t>.</w:t>
      </w:r>
    </w:p>
    <w:tbl>
      <w:tblPr>
        <w:tblW w:w="13557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589"/>
        <w:gridCol w:w="1991"/>
        <w:gridCol w:w="544"/>
        <w:gridCol w:w="544"/>
        <w:gridCol w:w="585"/>
        <w:gridCol w:w="544"/>
        <w:gridCol w:w="557"/>
        <w:gridCol w:w="558"/>
        <w:gridCol w:w="558"/>
        <w:gridCol w:w="544"/>
        <w:gridCol w:w="557"/>
        <w:gridCol w:w="557"/>
        <w:gridCol w:w="558"/>
        <w:gridCol w:w="558"/>
        <w:gridCol w:w="557"/>
        <w:gridCol w:w="585"/>
        <w:gridCol w:w="558"/>
        <w:gridCol w:w="613"/>
      </w:tblGrid>
      <w:tr w:rsidR="00AA79D0" w:rsidRPr="00D24753" w:rsidTr="00AF104E">
        <w:trPr>
          <w:cantSplit/>
          <w:trHeight w:val="386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Species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9D0" w:rsidRPr="00D24753" w:rsidRDefault="00AA79D0" w:rsidP="0075290E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A79D0" w:rsidRPr="00D24753" w:rsidRDefault="00AA79D0" w:rsidP="0075290E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i/>
                <w:szCs w:val="24"/>
                <w:lang w:val="en-GB"/>
              </w:rPr>
              <w:t>Pseudochondrostoma duriense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A79D0" w:rsidRPr="00D24753" w:rsidRDefault="00AA79D0" w:rsidP="0075290E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i/>
                <w:szCs w:val="24"/>
                <w:lang w:val="en-GB"/>
              </w:rPr>
              <w:t>Pseudochondrostoma polylepis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A79D0" w:rsidRPr="00D24753" w:rsidRDefault="00AA79D0" w:rsidP="0075290E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i/>
                <w:szCs w:val="24"/>
                <w:lang w:val="en-GB"/>
              </w:rPr>
              <w:t>Pseudochondrostoma willkommii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A79D0" w:rsidRPr="00D24753" w:rsidRDefault="00AA79D0" w:rsidP="0075290E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i/>
                <w:szCs w:val="24"/>
                <w:lang w:val="en-GB"/>
              </w:rPr>
              <w:t>Squalius carolitertii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A79D0" w:rsidRPr="00D24753" w:rsidRDefault="00AA79D0" w:rsidP="0075290E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i/>
                <w:szCs w:val="24"/>
                <w:lang w:val="en-GB"/>
              </w:rPr>
              <w:t>Squalius pyrenaicus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A79D0" w:rsidRPr="00D24753" w:rsidRDefault="00AA79D0" w:rsidP="0075290E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i/>
                <w:szCs w:val="24"/>
                <w:lang w:val="en-GB"/>
              </w:rPr>
              <w:t>Squalius aradensis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A79D0" w:rsidRPr="00D24753" w:rsidRDefault="00AA79D0" w:rsidP="0075290E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i/>
                <w:szCs w:val="24"/>
                <w:lang w:val="en-GB"/>
              </w:rPr>
              <w:t>Squalius torgalensis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A79D0" w:rsidRPr="00D24753" w:rsidRDefault="00AA79D0" w:rsidP="0075290E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i/>
                <w:szCs w:val="24"/>
                <w:lang w:val="en-GB"/>
              </w:rPr>
              <w:t>Luciobarbus bocagei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A79D0" w:rsidRPr="00D24753" w:rsidRDefault="00AA79D0" w:rsidP="0075290E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i/>
                <w:szCs w:val="24"/>
                <w:lang w:val="en-GB"/>
              </w:rPr>
              <w:t>Luciobarbus comizo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A79D0" w:rsidRPr="00D24753" w:rsidRDefault="00AA79D0" w:rsidP="0075290E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i/>
                <w:szCs w:val="24"/>
                <w:lang w:val="en-GB"/>
              </w:rPr>
              <w:t>Luciobarbus sclateri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A79D0" w:rsidRPr="00D24753" w:rsidRDefault="00AA79D0" w:rsidP="0075290E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i/>
                <w:szCs w:val="24"/>
                <w:lang w:val="en-GB"/>
              </w:rPr>
              <w:t>Iberochondrostoma lusitanicum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A79D0" w:rsidRPr="00D24753" w:rsidRDefault="00AA79D0" w:rsidP="0075290E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i/>
                <w:szCs w:val="24"/>
                <w:lang w:val="en-GB"/>
              </w:rPr>
              <w:t>Iberochondrostoma almacai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A79D0" w:rsidRPr="00D24753" w:rsidRDefault="00AA79D0" w:rsidP="0075290E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i/>
                <w:szCs w:val="24"/>
                <w:lang w:val="en-GB"/>
              </w:rPr>
              <w:t>Iberochondrostoma lemmingii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A79D0" w:rsidRPr="00D24753" w:rsidRDefault="00AA79D0" w:rsidP="0075290E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i/>
                <w:szCs w:val="24"/>
                <w:lang w:val="en-GB"/>
              </w:rPr>
              <w:t>Achondrostoma oligolepis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AA79D0" w:rsidRPr="00D24753" w:rsidRDefault="00AA79D0" w:rsidP="0075290E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i/>
                <w:szCs w:val="24"/>
                <w:lang w:val="en-GB"/>
              </w:rPr>
              <w:t>Achondrostoma occidentale</w:t>
            </w:r>
          </w:p>
        </w:tc>
        <w:tc>
          <w:tcPr>
            <w:tcW w:w="613" w:type="dxa"/>
            <w:shd w:val="clear" w:color="auto" w:fill="FFFFFF"/>
            <w:textDirection w:val="btLr"/>
          </w:tcPr>
          <w:p w:rsidR="00AA79D0" w:rsidRPr="00D24753" w:rsidRDefault="00AA79D0" w:rsidP="0075290E">
            <w:pPr>
              <w:spacing w:after="0"/>
              <w:ind w:left="113" w:right="113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i/>
                <w:szCs w:val="24"/>
                <w:lang w:val="en-GB"/>
              </w:rPr>
              <w:t>Anaecypris hispanica</w:t>
            </w: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Threat categories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LC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LC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VU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LC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CR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CR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LC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CR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CR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VU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CR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CR</w:t>
            </w: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River Basin /</w:t>
            </w:r>
          </w:p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River Sub-basin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Number in Fig.1a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Minho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Âncora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Cabanas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Pego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Lima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Neiva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Cávado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Ave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Douro - Sousa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Douro - Tâmega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lastRenderedPageBreak/>
              <w:t>Douro - Corgo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Douro - Tua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Douro - Sabor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Douro - Paiva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Douro - Távora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Douro - Coa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Vouga - Caima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Vouga - Sul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Vouga - Mel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Vouga - Águeda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Mondego - Mortágua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Mondego - Dão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Mondego - Arunca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6614AF">
            <w:pPr>
              <w:spacing w:after="0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Mondego - Corvo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Mondego - Ceira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Mondego - Alva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Lis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São Pedro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Alcoa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29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Tornada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Real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31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Alcabrichel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Sizandro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Safarujo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Lizandro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Samarra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Colares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Barcarena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Jamor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39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F104E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lastRenderedPageBreak/>
              <w:t>Tagus</w:t>
            </w:r>
            <w:r w:rsidR="00AA79D0" w:rsidRPr="00D24753">
              <w:rPr>
                <w:rFonts w:ascii="Times New Roman" w:hAnsi="Times New Roman" w:cs="Times New Roman"/>
                <w:szCs w:val="24"/>
                <w:lang w:val="en-GB"/>
              </w:rPr>
              <w:t xml:space="preserve"> - Erges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F104E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Tagus</w:t>
            </w:r>
            <w:r w:rsidR="00AA79D0" w:rsidRPr="00D24753">
              <w:rPr>
                <w:rFonts w:ascii="Times New Roman" w:hAnsi="Times New Roman" w:cs="Times New Roman"/>
                <w:szCs w:val="24"/>
                <w:lang w:val="en-GB"/>
              </w:rPr>
              <w:t xml:space="preserve"> - Ponsul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F104E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Tagus</w:t>
            </w:r>
            <w:r w:rsidR="00AA79D0" w:rsidRPr="00D24753">
              <w:rPr>
                <w:rFonts w:ascii="Times New Roman" w:hAnsi="Times New Roman" w:cs="Times New Roman"/>
                <w:szCs w:val="24"/>
                <w:lang w:val="en-GB"/>
              </w:rPr>
              <w:t xml:space="preserve"> - Ocreza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F104E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Tagus</w:t>
            </w:r>
            <w:r w:rsidR="00AA79D0" w:rsidRPr="00D24753">
              <w:rPr>
                <w:rFonts w:ascii="Times New Roman" w:hAnsi="Times New Roman" w:cs="Times New Roman"/>
                <w:szCs w:val="24"/>
                <w:lang w:val="en-GB"/>
              </w:rPr>
              <w:t xml:space="preserve"> - Zezere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F104E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Tagus</w:t>
            </w:r>
            <w:r w:rsidR="00AA79D0" w:rsidRPr="00D24753">
              <w:rPr>
                <w:rFonts w:ascii="Times New Roman" w:hAnsi="Times New Roman" w:cs="Times New Roman"/>
                <w:szCs w:val="24"/>
                <w:lang w:val="en-GB"/>
              </w:rPr>
              <w:t xml:space="preserve"> - Zêzere Nabão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F104E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Tagus</w:t>
            </w:r>
            <w:r w:rsidR="00AA79D0" w:rsidRPr="00D24753">
              <w:rPr>
                <w:rFonts w:ascii="Times New Roman" w:hAnsi="Times New Roman" w:cs="Times New Roman"/>
                <w:szCs w:val="24"/>
                <w:lang w:val="en-GB"/>
              </w:rPr>
              <w:t xml:space="preserve"> - Zezere Sertã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45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F104E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Tagus</w:t>
            </w:r>
            <w:r w:rsidR="00AA79D0" w:rsidRPr="00D24753">
              <w:rPr>
                <w:rFonts w:ascii="Times New Roman" w:hAnsi="Times New Roman" w:cs="Times New Roman"/>
                <w:szCs w:val="24"/>
                <w:lang w:val="en-GB"/>
              </w:rPr>
              <w:t xml:space="preserve"> - Almonda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F104E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Tagus</w:t>
            </w:r>
            <w:r w:rsidR="00AA79D0" w:rsidRPr="00D24753">
              <w:rPr>
                <w:rFonts w:ascii="Times New Roman" w:hAnsi="Times New Roman" w:cs="Times New Roman"/>
                <w:szCs w:val="24"/>
                <w:lang w:val="en-GB"/>
              </w:rPr>
              <w:t xml:space="preserve"> - Alviela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47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F104E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Tagus</w:t>
            </w:r>
            <w:r w:rsidR="00AA79D0" w:rsidRPr="00D24753">
              <w:rPr>
                <w:rFonts w:ascii="Times New Roman" w:hAnsi="Times New Roman" w:cs="Times New Roman"/>
                <w:szCs w:val="24"/>
                <w:lang w:val="en-GB"/>
              </w:rPr>
              <w:t xml:space="preserve"> - Maior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F104E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Tagus</w:t>
            </w:r>
            <w:r w:rsidR="00AA79D0" w:rsidRPr="00D24753">
              <w:rPr>
                <w:rFonts w:ascii="Times New Roman" w:hAnsi="Times New Roman" w:cs="Times New Roman"/>
                <w:szCs w:val="24"/>
                <w:lang w:val="en-GB"/>
              </w:rPr>
              <w:t xml:space="preserve"> - Ota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49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F104E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Tagus</w:t>
            </w:r>
            <w:r w:rsidR="00AA79D0" w:rsidRPr="00D24753">
              <w:rPr>
                <w:rFonts w:ascii="Times New Roman" w:hAnsi="Times New Roman" w:cs="Times New Roman"/>
                <w:szCs w:val="24"/>
                <w:lang w:val="en-GB"/>
              </w:rPr>
              <w:t xml:space="preserve"> - Grande da pipa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F104E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Tagus</w:t>
            </w:r>
            <w:r w:rsidR="00AA79D0" w:rsidRPr="00D24753">
              <w:rPr>
                <w:rFonts w:ascii="Times New Roman" w:hAnsi="Times New Roman" w:cs="Times New Roman"/>
                <w:szCs w:val="24"/>
                <w:lang w:val="en-GB"/>
              </w:rPr>
              <w:t xml:space="preserve"> - Trancão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51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F104E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Tagus</w:t>
            </w:r>
            <w:r w:rsidR="00AA79D0" w:rsidRPr="00D24753">
              <w:rPr>
                <w:rFonts w:ascii="Times New Roman" w:hAnsi="Times New Roman" w:cs="Times New Roman"/>
                <w:szCs w:val="24"/>
                <w:lang w:val="en-GB"/>
              </w:rPr>
              <w:t xml:space="preserve"> - Sever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F104E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Tagus</w:t>
            </w:r>
            <w:r w:rsidR="00AA79D0" w:rsidRPr="00D24753">
              <w:rPr>
                <w:rFonts w:ascii="Times New Roman" w:hAnsi="Times New Roman" w:cs="Times New Roman"/>
                <w:szCs w:val="24"/>
                <w:lang w:val="en-GB"/>
              </w:rPr>
              <w:t xml:space="preserve"> - Nisa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53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F104E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Tagus</w:t>
            </w:r>
            <w:r w:rsidR="00AA79D0" w:rsidRPr="00D24753">
              <w:rPr>
                <w:rFonts w:ascii="Times New Roman" w:hAnsi="Times New Roman" w:cs="Times New Roman"/>
                <w:szCs w:val="24"/>
                <w:lang w:val="en-GB"/>
              </w:rPr>
              <w:t xml:space="preserve"> - Muge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54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F104E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Tagus</w:t>
            </w:r>
            <w:r w:rsidR="00AA79D0" w:rsidRPr="00D24753">
              <w:rPr>
                <w:rFonts w:ascii="Times New Roman" w:hAnsi="Times New Roman" w:cs="Times New Roman"/>
                <w:szCs w:val="24"/>
                <w:lang w:val="en-GB"/>
              </w:rPr>
              <w:t xml:space="preserve"> - Sorraia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55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F104E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Tagus</w:t>
            </w:r>
            <w:r w:rsidR="00AA79D0" w:rsidRPr="00D24753">
              <w:rPr>
                <w:rFonts w:ascii="Times New Roman" w:hAnsi="Times New Roman" w:cs="Times New Roman"/>
                <w:szCs w:val="24"/>
                <w:lang w:val="en-GB"/>
              </w:rPr>
              <w:t xml:space="preserve"> - Coina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56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Sado - Roxo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57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Sado - Odivelas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58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Sado - Xarrama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59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Sado - Alcaçovas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60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Sado - S.Martinho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61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D2573C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Sado - Marateca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62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Sado - Campilhas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63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Sado - Corona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64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D2573C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Sado - Grândola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65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Mira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66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Seixe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67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Aljezur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68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lastRenderedPageBreak/>
              <w:t>Alvor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69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Arade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70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Quarteira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71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Gilão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72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Guadiana - Ardila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73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Guadiana - Chança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74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Guadiana - Caia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Guadiana - Degebe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76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Guadiana - Cobres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77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Guadiana - Oeiras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78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Guadiana - Vascão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79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Guadiana - Odeleite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80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AA79D0" w:rsidRPr="00D24753" w:rsidTr="00AF104E">
        <w:trPr>
          <w:trHeight w:val="220"/>
        </w:trPr>
        <w:tc>
          <w:tcPr>
            <w:tcW w:w="2590" w:type="dxa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left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Guadiana - Foupana</w:t>
            </w:r>
          </w:p>
        </w:tc>
        <w:tc>
          <w:tcPr>
            <w:tcW w:w="0" w:type="auto"/>
            <w:shd w:val="clear" w:color="auto" w:fill="FFFFFF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  <w:lang w:val="en-GB"/>
              </w:rPr>
              <w:t>80a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A79D0" w:rsidRPr="00D24753" w:rsidRDefault="00AA79D0" w:rsidP="0075290E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24753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</w:tbl>
    <w:p w:rsidR="003F1AC4" w:rsidRPr="00D24753" w:rsidRDefault="003F1AC4" w:rsidP="003F1AC4">
      <w:pPr>
        <w:rPr>
          <w:rFonts w:ascii="Times New Roman" w:hAnsi="Times New Roman" w:cs="Times New Roman"/>
          <w:szCs w:val="24"/>
          <w:lang w:val="en-GB"/>
        </w:rPr>
      </w:pPr>
    </w:p>
    <w:p w:rsidR="008445E2" w:rsidRDefault="008445E2">
      <w:bookmarkStart w:id="0" w:name="_GoBack"/>
      <w:bookmarkEnd w:id="0"/>
    </w:p>
    <w:sectPr w:rsidR="008445E2" w:rsidSect="003F1A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B1" w:rsidRDefault="004427B1" w:rsidP="00885887">
      <w:pPr>
        <w:spacing w:after="0"/>
      </w:pPr>
      <w:r>
        <w:separator/>
      </w:r>
    </w:p>
  </w:endnote>
  <w:endnote w:type="continuationSeparator" w:id="0">
    <w:p w:rsidR="004427B1" w:rsidRDefault="004427B1" w:rsidP="00885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B1" w:rsidRDefault="004427B1" w:rsidP="00885887">
      <w:pPr>
        <w:spacing w:after="0"/>
      </w:pPr>
      <w:r>
        <w:separator/>
      </w:r>
    </w:p>
  </w:footnote>
  <w:footnote w:type="continuationSeparator" w:id="0">
    <w:p w:rsidR="004427B1" w:rsidRDefault="004427B1" w:rsidP="008858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3F71"/>
    <w:multiLevelType w:val="hybridMultilevel"/>
    <w:tmpl w:val="E432D02E"/>
    <w:lvl w:ilvl="0" w:tplc="6B063A60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4"/>
    <w:rsid w:val="002D349D"/>
    <w:rsid w:val="002E6FAF"/>
    <w:rsid w:val="003F1AC4"/>
    <w:rsid w:val="004427B1"/>
    <w:rsid w:val="006614AF"/>
    <w:rsid w:val="0075290E"/>
    <w:rsid w:val="007B6983"/>
    <w:rsid w:val="00826E9C"/>
    <w:rsid w:val="008445E2"/>
    <w:rsid w:val="00885887"/>
    <w:rsid w:val="00A562FD"/>
    <w:rsid w:val="00AA79D0"/>
    <w:rsid w:val="00AF104E"/>
    <w:rsid w:val="00B11E1A"/>
    <w:rsid w:val="00CB1008"/>
    <w:rsid w:val="00D2573C"/>
    <w:rsid w:val="00D60EB9"/>
    <w:rsid w:val="00E46DD9"/>
    <w:rsid w:val="00F3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E18C-557C-45ED-9AEA-D677783D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1AC4"/>
    <w:pPr>
      <w:spacing w:after="120" w:line="240" w:lineRule="auto"/>
      <w:jc w:val="both"/>
    </w:pPr>
    <w:rPr>
      <w:rFonts w:ascii="Calibri" w:eastAsia="Calibri" w:hAnsi="Calibri" w:cs="Calibri"/>
      <w:color w:val="000000"/>
      <w:sz w:val="24"/>
      <w:szCs w:val="20"/>
      <w:lang w:eastAsia="pt-PT"/>
    </w:rPr>
  </w:style>
  <w:style w:type="paragraph" w:styleId="Cabealho1">
    <w:name w:val="heading 1"/>
    <w:basedOn w:val="Normal"/>
    <w:next w:val="Normal"/>
    <w:link w:val="Cabealho1Carter"/>
    <w:rsid w:val="003F1AC4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Cabealho2">
    <w:name w:val="heading 2"/>
    <w:basedOn w:val="Normal"/>
    <w:next w:val="Normal"/>
    <w:link w:val="Cabealho2Carter"/>
    <w:rsid w:val="003F1AC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abealho3">
    <w:name w:val="heading 3"/>
    <w:basedOn w:val="Normal"/>
    <w:next w:val="Normal"/>
    <w:link w:val="Cabealho3Carter"/>
    <w:rsid w:val="003F1AC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abealho4">
    <w:name w:val="heading 4"/>
    <w:basedOn w:val="Normal"/>
    <w:next w:val="Normal"/>
    <w:link w:val="Cabealho4Carter"/>
    <w:rsid w:val="003F1AC4"/>
    <w:pPr>
      <w:keepNext/>
      <w:keepLines/>
      <w:spacing w:before="240" w:after="40"/>
      <w:contextualSpacing/>
      <w:outlineLvl w:val="3"/>
    </w:pPr>
    <w:rPr>
      <w:b/>
    </w:rPr>
  </w:style>
  <w:style w:type="paragraph" w:styleId="Cabealho5">
    <w:name w:val="heading 5"/>
    <w:basedOn w:val="Normal"/>
    <w:next w:val="Normal"/>
    <w:link w:val="Cabealho5Carter"/>
    <w:rsid w:val="003F1AC4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Cabealho6">
    <w:name w:val="heading 6"/>
    <w:basedOn w:val="Normal"/>
    <w:next w:val="Normal"/>
    <w:link w:val="Cabealho6Carter"/>
    <w:rsid w:val="003F1AC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3F1AC4"/>
    <w:rPr>
      <w:rFonts w:ascii="Calibri" w:eastAsia="Calibri" w:hAnsi="Calibri" w:cs="Calibri"/>
      <w:b/>
      <w:color w:val="000000"/>
      <w:sz w:val="48"/>
      <w:szCs w:val="20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3F1AC4"/>
    <w:rPr>
      <w:rFonts w:ascii="Calibri" w:eastAsia="Calibri" w:hAnsi="Calibri" w:cs="Calibri"/>
      <w:b/>
      <w:color w:val="000000"/>
      <w:sz w:val="36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3F1AC4"/>
    <w:rPr>
      <w:rFonts w:ascii="Calibri" w:eastAsia="Calibri" w:hAnsi="Calibri" w:cs="Calibri"/>
      <w:b/>
      <w:color w:val="000000"/>
      <w:sz w:val="28"/>
      <w:szCs w:val="20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3F1AC4"/>
    <w:rPr>
      <w:rFonts w:ascii="Calibri" w:eastAsia="Calibri" w:hAnsi="Calibri" w:cs="Calibri"/>
      <w:b/>
      <w:color w:val="000000"/>
      <w:sz w:val="24"/>
      <w:szCs w:val="20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rsid w:val="003F1AC4"/>
    <w:rPr>
      <w:rFonts w:ascii="Calibri" w:eastAsia="Calibri" w:hAnsi="Calibri" w:cs="Calibri"/>
      <w:b/>
      <w:color w:val="000000"/>
      <w:szCs w:val="20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rsid w:val="003F1AC4"/>
    <w:rPr>
      <w:rFonts w:ascii="Calibri" w:eastAsia="Calibri" w:hAnsi="Calibri" w:cs="Calibri"/>
      <w:b/>
      <w:color w:val="000000"/>
      <w:sz w:val="20"/>
      <w:szCs w:val="20"/>
      <w:lang w:eastAsia="pt-PT"/>
    </w:rPr>
  </w:style>
  <w:style w:type="table" w:customStyle="1" w:styleId="TableNormal">
    <w:name w:val="Table Normal"/>
    <w:rsid w:val="003F1AC4"/>
    <w:pPr>
      <w:spacing w:after="120" w:line="240" w:lineRule="auto"/>
      <w:jc w:val="both"/>
    </w:pPr>
    <w:rPr>
      <w:rFonts w:ascii="Calibri" w:eastAsia="Calibri" w:hAnsi="Calibri" w:cs="Calibri"/>
      <w:color w:val="000000"/>
      <w:sz w:val="24"/>
      <w:szCs w:val="20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ter"/>
    <w:rsid w:val="003F1AC4"/>
    <w:pPr>
      <w:keepNext/>
      <w:keepLines/>
      <w:spacing w:before="480"/>
      <w:contextualSpacing/>
    </w:pPr>
    <w:rPr>
      <w:b/>
      <w:sz w:val="72"/>
    </w:rPr>
  </w:style>
  <w:style w:type="character" w:customStyle="1" w:styleId="TtuloCarter">
    <w:name w:val="Título Caráter"/>
    <w:basedOn w:val="Tipodeletrapredefinidodopargrafo"/>
    <w:link w:val="Ttulo"/>
    <w:rsid w:val="003F1AC4"/>
    <w:rPr>
      <w:rFonts w:ascii="Calibri" w:eastAsia="Calibri" w:hAnsi="Calibri" w:cs="Calibri"/>
      <w:b/>
      <w:color w:val="000000"/>
      <w:sz w:val="72"/>
      <w:szCs w:val="20"/>
      <w:lang w:eastAsia="pt-PT"/>
    </w:rPr>
  </w:style>
  <w:style w:type="paragraph" w:styleId="Subttulo">
    <w:name w:val="Subtitle"/>
    <w:basedOn w:val="Normal"/>
    <w:next w:val="Normal"/>
    <w:link w:val="SubttuloCarter"/>
    <w:rsid w:val="003F1AC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arter">
    <w:name w:val="Subtítulo Caráter"/>
    <w:basedOn w:val="Tipodeletrapredefinidodopargrafo"/>
    <w:link w:val="Subttulo"/>
    <w:rsid w:val="003F1AC4"/>
    <w:rPr>
      <w:rFonts w:ascii="Georgia" w:eastAsia="Georgia" w:hAnsi="Georgia" w:cs="Georgia"/>
      <w:i/>
      <w:color w:val="666666"/>
      <w:sz w:val="48"/>
      <w:szCs w:val="20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F1AC4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F1AC4"/>
    <w:rPr>
      <w:rFonts w:ascii="Calibri" w:eastAsia="Calibri" w:hAnsi="Calibri" w:cs="Calibri"/>
      <w:color w:val="000000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F1AC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F1A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1AC4"/>
    <w:rPr>
      <w:rFonts w:ascii="Segoe UI" w:eastAsia="Calibri" w:hAnsi="Segoe UI" w:cs="Segoe UI"/>
      <w:color w:val="000000"/>
      <w:sz w:val="18"/>
      <w:szCs w:val="1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F1AC4"/>
    <w:rPr>
      <w:color w:val="0563C1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F1AC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F1AC4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3F1AC4"/>
    <w:pPr>
      <w:ind w:left="720"/>
      <w:contextualSpacing/>
    </w:pPr>
  </w:style>
  <w:style w:type="paragraph" w:customStyle="1" w:styleId="xl66">
    <w:name w:val="xl66"/>
    <w:basedOn w:val="Normal"/>
    <w:rsid w:val="003F1AC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808080"/>
      <w:sz w:val="16"/>
      <w:szCs w:val="16"/>
    </w:rPr>
  </w:style>
  <w:style w:type="paragraph" w:customStyle="1" w:styleId="Textosimples1">
    <w:name w:val="Texto simples1"/>
    <w:basedOn w:val="Normal"/>
    <w:rsid w:val="003F1AC4"/>
    <w:pPr>
      <w:suppressAutoHyphens/>
      <w:spacing w:after="0"/>
      <w:jc w:val="left"/>
    </w:pPr>
    <w:rPr>
      <w:rFonts w:ascii="Courier New" w:eastAsia="Times New Roman" w:hAnsi="Courier New" w:cs="Times New Roman"/>
      <w:color w:val="auto"/>
      <w:sz w:val="20"/>
      <w:lang w:eastAsia="ar-SA"/>
    </w:rPr>
  </w:style>
  <w:style w:type="character" w:customStyle="1" w:styleId="null">
    <w:name w:val="null"/>
    <w:basedOn w:val="Tipodeletrapredefinidodopargrafo"/>
    <w:rsid w:val="003F1AC4"/>
  </w:style>
  <w:style w:type="character" w:styleId="Forte">
    <w:name w:val="Strong"/>
    <w:uiPriority w:val="22"/>
    <w:qFormat/>
    <w:rsid w:val="003F1AC4"/>
    <w:rPr>
      <w:b/>
      <w:bCs/>
    </w:rPr>
  </w:style>
  <w:style w:type="character" w:styleId="nfase">
    <w:name w:val="Emphasis"/>
    <w:basedOn w:val="Tipodeletrapredefinidodopargrafo"/>
    <w:uiPriority w:val="20"/>
    <w:qFormat/>
    <w:rsid w:val="003F1AC4"/>
    <w:rPr>
      <w:i/>
      <w:iCs/>
    </w:rPr>
  </w:style>
  <w:style w:type="paragraph" w:styleId="NormalWeb">
    <w:name w:val="Normal (Web)"/>
    <w:basedOn w:val="Normal"/>
    <w:uiPriority w:val="99"/>
    <w:unhideWhenUsed/>
    <w:rsid w:val="003F1A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Avanodecorpodetexto">
    <w:name w:val="Body Text Indent"/>
    <w:basedOn w:val="Normal"/>
    <w:link w:val="AvanodecorpodetextoCarter"/>
    <w:rsid w:val="003F1AC4"/>
    <w:pPr>
      <w:spacing w:after="0" w:line="360" w:lineRule="exact"/>
      <w:ind w:firstLine="708"/>
    </w:pPr>
    <w:rPr>
      <w:rFonts w:ascii="Times New Roman" w:eastAsia="Times New Roman" w:hAnsi="Times New Roman" w:cs="Times New Roman"/>
      <w:color w:val="auto"/>
      <w:szCs w:val="24"/>
      <w:lang w:val="x-none" w:eastAsia="x-none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F1A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fbody">
    <w:name w:val="refbody"/>
    <w:basedOn w:val="Tipodeletrapredefinidodopargrafo"/>
    <w:rsid w:val="003F1AC4"/>
  </w:style>
  <w:style w:type="character" w:customStyle="1" w:styleId="name">
    <w:name w:val="name"/>
    <w:basedOn w:val="Tipodeletrapredefinidodopargrafo"/>
    <w:rsid w:val="003F1AC4"/>
  </w:style>
  <w:style w:type="character" w:customStyle="1" w:styleId="st">
    <w:name w:val="st"/>
    <w:basedOn w:val="Tipodeletrapredefinidodopargrafo"/>
    <w:rsid w:val="003F1AC4"/>
  </w:style>
  <w:style w:type="character" w:customStyle="1" w:styleId="apple-converted-space">
    <w:name w:val="apple-converted-space"/>
    <w:basedOn w:val="Tipodeletrapredefinidodopargrafo"/>
    <w:rsid w:val="003F1AC4"/>
  </w:style>
  <w:style w:type="character" w:styleId="Nmerodelinha">
    <w:name w:val="line number"/>
    <w:basedOn w:val="Tipodeletrapredefinidodopargrafo"/>
    <w:uiPriority w:val="99"/>
    <w:semiHidden/>
    <w:unhideWhenUsed/>
    <w:rsid w:val="003F1AC4"/>
  </w:style>
  <w:style w:type="paragraph" w:styleId="Cabealho">
    <w:name w:val="header"/>
    <w:basedOn w:val="Normal"/>
    <w:link w:val="CabealhoCarter"/>
    <w:uiPriority w:val="99"/>
    <w:unhideWhenUsed/>
    <w:rsid w:val="00885887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85887"/>
    <w:rPr>
      <w:rFonts w:ascii="Calibri" w:eastAsia="Calibri" w:hAnsi="Calibri" w:cs="Calibri"/>
      <w:color w:val="000000"/>
      <w:sz w:val="24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85887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85887"/>
    <w:rPr>
      <w:rFonts w:ascii="Calibri" w:eastAsia="Calibri" w:hAnsi="Calibri" w:cs="Calibri"/>
      <w:color w:val="000000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santos</dc:creator>
  <cp:keywords/>
  <dc:description/>
  <cp:lastModifiedBy>carla santos</cp:lastModifiedBy>
  <cp:revision>2</cp:revision>
  <dcterms:created xsi:type="dcterms:W3CDTF">2016-01-11T11:07:00Z</dcterms:created>
  <dcterms:modified xsi:type="dcterms:W3CDTF">2016-01-11T11:07:00Z</dcterms:modified>
</cp:coreProperties>
</file>