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868" w:type="dxa"/>
        <w:tblLayout w:type="fixed"/>
        <w:tblLook w:val="0420" w:firstRow="1" w:lastRow="0" w:firstColumn="0" w:lastColumn="0" w:noHBand="0" w:noVBand="1"/>
      </w:tblPr>
      <w:tblGrid>
        <w:gridCol w:w="3510"/>
        <w:gridCol w:w="709"/>
        <w:gridCol w:w="992"/>
        <w:gridCol w:w="993"/>
        <w:gridCol w:w="2027"/>
        <w:gridCol w:w="1583"/>
        <w:gridCol w:w="1096"/>
        <w:gridCol w:w="1559"/>
        <w:gridCol w:w="2399"/>
      </w:tblGrid>
      <w:tr w:rsidR="00E20E51" w:rsidRPr="00E20E51" w:rsidTr="00E2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</w:t>
            </w:r>
            <w:bookmarkStart w:id="0" w:name="_GoBack"/>
            <w:bookmarkEnd w:id="0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226201" w:rsidRPr="00E20E51" w:rsidRDefault="00E20E5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226201"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ocation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Patients 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details</w:t>
            </w:r>
          </w:p>
        </w:tc>
        <w:tc>
          <w:tcPr>
            <w:tcW w:w="1583" w:type="dxa"/>
          </w:tcPr>
          <w:p w:rsidR="00226201" w:rsidRPr="00E20E51" w:rsidRDefault="00E20E5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226201"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isk of bias</w:t>
            </w:r>
          </w:p>
        </w:tc>
        <w:tc>
          <w:tcPr>
            <w:tcW w:w="1096" w:type="dxa"/>
          </w:tcPr>
          <w:p w:rsidR="00226201" w:rsidRPr="00E20E51" w:rsidRDefault="00E20E5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59" w:type="dxa"/>
          </w:tcPr>
          <w:p w:rsidR="00226201" w:rsidRPr="00E20E51" w:rsidRDefault="00E20E5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226201"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egimen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outcomes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Wagner, VE. Effect of oral and intramuscular massive vitamin D doses on serum calcium in premature infants. [German]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Wiener Medizinische Wochenschrift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Gebre-Medhin, M. Effect of a single massive dose vitamin D therapy (oral or intramuscular) on rickets in Addis Ababa children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Courrier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 D2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Silver, J. Prevalence and treatment of vitamin D defeciency in children on anticonvulsant drugs. Archives of Disease in Childhood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Bone mass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Christiansen, C. Biochemical status in epileptic patients during treatment with vitamin D. A controlled therapeutic trial. Acta Neurologica Scandinavica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7-20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Radde, IC. Growth and mineral metabolism in very low birth weight infants. I. Comparison of the effects of two modes of NaHCO3 treatment of late metabolic acidosis. Pediatric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 oral Daily + NaHCO3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Bone mass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 oral Daily + Lower dose of NaHCO3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Bone mass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Day, GM. Growth and mineral metabolism in very low birth weight infants. II. Effects of calcium supplementation on growth and divalent cations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 oral Daily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Christiansen, C. Iatrogenic osteomalacia in epileptic children. A controlled therapeutic trial. Acta Paediatrica Scandinavica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Liakakos, D. Serum alkaline phosphatase and urinary hydroxyproline values in children receiving phenobarbital with and without vitamin D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Bone mass marker,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Rickets,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Moya, M. Therapeutic and collateral effects of 25-hydroxycholecalciferol in vitamin D deficiency. European Journal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3-18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 D3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Holst-Gemeiner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Plasma 25-hydroxycholecalciferol after daily vitamin D administration in comparison with massive single-dose prophylaxis. Wiener Klinische Wochenschrift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Robinson, MJ. Plasma 25 hydroxyvitamin D concentrations in preterm infants receiving oral vitamin D supplements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Archives of Disease in Childhood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Glorieux, FH. Vitamin D metabolism in preterm infants: serum calcitriol values during the first five days of life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Kunz, C. 25-hydroxy-vitamin-D in serum of newborns and infants during continuous oral vitamin D treatment. Padiatrie und Padologie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Raghuramulu, N. Studies on vitamin D metabolism in malnourished children. British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Raghuramulu N. Studies on vitamin D metabolism in malnourished children. British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Raghuramulu, N. Studies on vitamin D metabolism in malnourished children. British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Raghuramulu N. Studies on vitamin D metabolism in malnourished children. British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Eke, FU.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 of low dose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alpha-hydroxycholecalciferol on glomerular filtration rate in moderate renal failure. Archives of Disease in Childhood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6.5-18 year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IU/kg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Bone mass marker, PTH, Renal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Westfechtel. Hypophosphatemic rickets in premature infants weighing less than 1500 grams on oral and parenteral feeding. [German]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Monatsschrift Kinderheilkunde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D3 IV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Phosphate,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Markestad, T. Plasma concentrations of vitamin D metabolites before and during treatment of vitamin D deficiency rickets in children. Acta Paediatrica Scandinavica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1700-4000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Ala-Houhala, M. 25-Hydroxyvitamin D levels during breast-feeding with or without maternal or infantile supplementation of vitamin D. Journal of Pediatric Gastroenterology &amp;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0-7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Hillman, LS. Absorption, dosage, and effect on mineral homeostasis of 25-hydroxycholecalciferol in premature infants: comparison with 400 and 800 IU vitamin D2 supplementation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Hodson, EM. Treatment of childhood renal osteodystrophy with calcitriol or ergocalciferol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Clinical Nephrology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Australia/New Zealand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6000 - 110000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Stogmann, W. Vitamin D deficiency rickets: single-dose therapy versus continuous therapy. Padiatrie und Padologie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IU D2 oral Intermittent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Goncerzewicz, M. Vitamin D metabolism in children with malabsorption syndrome. Klinische Padiatrie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IU/kg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 IU/kg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Tau, C. Hypercalcemia in infants with congenital hypothyroidism and its relation to vitamin D and thyroid hormones. The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Hypothyroidism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ALKP, Anthropometric measures,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Pettifor, JM. Mineral homeostasis in very low birth weight infants fed either own mother's milk or pooled pasteurized preterm milk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 Gastroenterology &amp;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D2 oral Daily (Own-mother’s milk)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D2 oral Daily (Pooled milk)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Mawer, EB. Vitamin D nutrition and vitamin D metabolism in the premature human neonate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Clinical Endocrinology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Markestad, T. Intermittent high-dose vitamin D prophylaxis during infancy: effect on vitamin D metabolites, calcium, and phosphorus.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1-20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Schmidt, P. Preliminary experiences in the prevention of rickets with reduced vitamin D doses. Kinderarztliche Praxis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IM Intermittent: 200000 IU at 10-14 days of life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followed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 9000 IU weekly until 6 months and then 6000 IU weekly for the remaining 6 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Heubi, JE. Bone disease in chronic childhood cholestasis. I. Vitamin D absorption and metabolism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Hepatology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Chronic cholestasis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Random Conditions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Pettifor, JM. Bone mineralization and mineral homeostasis in very low-birth-weight infants fed either human milk or fortified human milk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 Gastroenterology and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D2 oral Daily (Breast-fed)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D2 oral Daily (Fortified with formula)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Evans, JR. Effect of high-dose vitamin D supplementation on radiographically detectable bone disease of very low birth weight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Masood, H. Persistent limb pain and raised serum alkaline phosphatase the earliest markers of subclinical hypovitaminosis D in Kashmir. Indian Journal of Physiology &amp; Pharmacology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ALKP, Renal marker, Hematology, Immune/Inflammatory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Leger, J. Prophylaxis of vitamin D deficiency in hypothyroidism in the newborn infant. Archives Francaises de Pediatrie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Hypothyroidism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Reinken, L. The effect of osteopenia prevention in very small premature infants on hormonal parameters of calcium metabolism and bone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mineralization[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German].. Klinische Padiatrie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 (before 28 days of age)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 (after 28 days of age)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Lubani, MM. Vitamin-D-deficiency rickets in Kuwait: the prevalence of a preventable disease. Annals of Tropical Paediatrics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1-24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1-24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D2/3 oral Daily: 2000 IU for 4 weeks, followed by 400IU/day until 2y of age or (in older children) for at least 1y following start of treatment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Heubi, JE. Bone disease in chronic childhood cholestasis. II. Better absorption of 25-OH vitamin D than vitamin D in extrahepatic biliary atresia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Chronic cholestasis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0.33-1.83 y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Chronic cholestasis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1-8.33 year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Divers conditions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10.1-19.1 y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Pittard III, WB. How much vitamin D for neonates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 journal of diseases of children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Argao, EA.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-Alpha-tocopheryl polyethylene glycol-1000 succinate enhances the absorption of vitamin D in chronic liver disease of infancy and childhood. Pediatric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MalabsorptionChronic childhood cholestas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0.4-19 year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IU/Kg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Gupta, SK. Reversal of clinical and dental fluorosis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Indian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3-12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Daily. (Vanasthali: 8.5 ppm Fluorides in water)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3-12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Daily. (Shivdaspura: 4.5 ppm Fluorides in water)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Zuckerman, M. Rickets in very-low-birth-weight infants born at Baragwanath Hospital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South African Medical Journal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D2/3 oral Daily (Breast feed)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D2/3 oral Daily (Formula)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Zeghoud, F. Vitamin D prophylaxis during infancy: comparison of the long-term effects of three intermittent doses (15,5, or 2.5 mg) on 25-hydroxyvitamin D concentrations.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Zeghoud, F. Vitamin D and pubertal maturation. Value and tolerance of vitamin D supplementation during the winter season. Archives de pÃ©diatrie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Edda, LF. Effects of two forms of vitamin D supplementation on bone metabolism and infants growth. Revista Chilena de Pediatria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&amp; South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q5months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125(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OH)2D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Blood calcium, Phosphate, PTH, Anthropometric measures, Cardiovascular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Gupta, SK. Reversal of fluorosis in children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Acta Paediatrica Japonica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6-12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Oliveri, B. Vitamin D prophylaxis in children with a single dose of 150000 IU of vitamin D.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&amp; South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Vervel, C. Fortified milk and supplements of oral vitamin D. Comparison of the effect of two doses of vitamin D (500 and 1,000 UI/d) during the first trimester of life. Archives de Pediatrie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3-6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3-6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Hoppe, B. Influence of nutrition on urinary oxalate and calcium in preterm and term infants. Pediatric Nephrology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Bone mass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Zeghoud, F. Subclinical vitamin D deficiency in neonates: definition and response to vitamin D supplements.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0-6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0-6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Morcos, MM. Vitamin D administration to tuberculous children and its value. Bollettino Chimico Farmaceutico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Tuberculosis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125(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OH)2D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Blood calcium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Guillemant, J. Vitamin D status in the adolescent: seasonal variations and effects of winter supplementation with vitamin D3. Archives de Pediatrie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A comparison of calcium, vitamin D, or both for nutritional rickets in Nigerian children. The New England Journal of Medicine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IM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IM q3months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Backstrom, MC. Randomised controlled trial of vitamin D supplementation on bone density and biochemical indices in preterm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Archives of Disease in Childhood Fetal &amp;amp; Neonat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IU/Kg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Bone mass marker, ALKP, PTH,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Bone mass marker, ALKP, PTH,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Backstrom, MC. The long-term effect of early mineral, vitamin D, and breast milk intake on bone mineral status in 9- to 11-year-old children born prematurely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 Gastroenterology and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Bone mass marker,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D2/3 oral Daily + Phosphate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Bone mass marker,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Bone mass marker,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 + Phosphate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Bone mass marker,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Baroncelli, GI. Bone turnover in children with vitamin D deficiency rickets before and during treatment. Acta Paediatrica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3000-4000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Duhamel, JF. Prevention of vitamin D deficiency in adolescents and pre-adolescents. An interventional multicenter study on the biological effect of repeated doses of 100,000 IU of vitamin D3. Archives de Pediatrie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Tiosano, D. The role of the vitamin D receptor in regulating vitamin D metabolism: a study of vitamin D-dependent rickets, type II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Clinical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IU/m2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ALKP, PTH, Renal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IU/m2 D3 oral once (PTH normal, Urine calcium high)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ALKP, PTH, Renal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IU/m2 D3 oral once (PTH high, Urine calcium normal)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ALKP, PTH, Renal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Guillemant, J. Wintertime vitamin D deficiency in male adolescents: effect on parathyroid function and response to vitamin D3 supplements. Osteoporosis International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Kutluk, G. Comparisons of oral calcium, high dose vitamin D and a combination of these in the treatment of nutritional rickets in children.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Bone mass marker,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IM once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Lehtonen-Veromaa, M. The effect of conventional vitamin D2 supplementation on serum 25(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OH)D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concentration is weak among peripubertal Finnish girls: A 3-y prospective study..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Cesur, Y. Comparison of low and high dose of vitamin D treatment in nutritional vitamin D deficiency rickets. Journal of Pediatric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3-36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3-36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3-36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Urine calcium, Phosphate, Clinical Rickets,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Pehlivan, L. Maternal vitamin D defiency and vitamin D supplementation in healthy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Turkish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7-7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Balasubramanian K. Varying role of vitamin D deficiency in the etiology of rickets in young children vs. adolescents in northern India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120-240 mon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Balasubramanian, K. Varying role of vitamin D deficiency in the etiology of rickets in young children vs. adolescents in northern India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0-120 month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0-120 month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Hawker, GA. Alendronate in the treatment of low bone mass in steroid-treated boys with Duchennes muscular dystrophy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Archives of Physical Medicine &amp; Rehabilitation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Cerebral palsy/Neuromuscular disorder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 mass marker, Adverse effects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Forin, V. Benefits of pamidronate in children with osteogenesis imperfecta: An open prospective study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Joint Bone Spine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Osteogenesis imperfecta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Delvin, EE. Oral vitamin A, E and D supplementation of pre-term newborns either breast-fed or formula-fed: a 3-month longitudinal study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Pediatric Gastroenterology and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 (+ Breast feed)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 (+Prenatal Formula)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Alizade, P. A randomized clinical trial of prophylactic effects of vitamin D on different indices of osteopenia of prematurity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Iranian Journal of Public Health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Bone mass marker,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Akcam, M. Bone mineral density in response to two different regimes in rickets. Indian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5-13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5-13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Early response to vitamin D2 in children with calcium deficiency rickets. The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El-Hajj, FG. Effect of vitamin D replacement on musculoskeletal parameters in school children: A randomized controlled trial.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Clinical Rickets, Bone mass marker, Anthropometric measures,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Clinical Rickets, Bone mass marker, Anthropometric measures,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Henriksen, C. Fat-soluble vitamins in breast-fed preterm and term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Wicklow, BA. Feasibility of a type 1 diabetes primary prevention trial using 2000 IU vitamin D3 in infants from the general population with increased HLA-associated risk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Annals of the New York Academy of Sciences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Diabetes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Dahifar, H. Impact of dietary and lifestyle on vitamin D in healthy student girls aged 11-15 years. The Journal of Medical Investigation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Mikati, MA. Two randomized vitamin D trials in ambulatory patients on anticonvulsants: impact on bone. Neurology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Epilepsy/Seizure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Bone mass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Dahifar, H. Asymptomatic rickets in adolescent girls. The Indian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Kilpinen-Loisa, P. High-dose vitamin D supplementation in children with cerebral palsy or neuromuscular disorder. Neuropediatrics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Cerebral palsy/Neuromuscular disorder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Tau, C. Twice single doses of 100,000 IU of vitamin D in winter is adequate and safe for prevention of vitamin D deficiency in healthy children from Ushuaia, Tierra Del Fuego, Argentina. The Journal of steroid biochemistry and molecular b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&amp; South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D2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A. Calcium homeostasis in 40 adolescents with beta-thalassemia major: a case-control study of the effects of intramuscular injection of a megadose of cholecalciferol. Pediatric Endocrinology Reviews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beta-Thalassemia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12-19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12-19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Kislal, FM. Effect of different doses of vitamin D on osteocalcin and deoxypyridinoline in preterm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Pediatrics International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IU/kg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IU/kg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Bone mass marker,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IU/kg D2/3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Andersen, R. Effect of vitamin D supplementation on bone and vitamin D status among Pakistani immigrants in Denmark: a randomised double-blinded placebo-controlled intervention study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British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Bone mass marker,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AT. Linear growth in relation to the circulating concentrations of insulin-like growth factor I, parathyroid hormone, and 25-hydroxy vitamin D in children with nutritional rickets before and after treatment: endocrine adaptation to vitamin 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0-3.99 year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Hillman, LS. Percent true calcium absorption, mineral metabolism, and bone mass in children with arthritis: effect of supplementation with vitamin D3 and calcium. Arthritis Rheumatism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Juvenile arthritis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Calcium absorption,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Juvenile arthritis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Calcium absorption,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Hillman, LS. Percent true calcium absorption, mineral metabolism, and bone mineralization in children with cystic fibrosis: effect of supplementation with vitamin D and calcium. Pediatric Pulmonology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PTH, Calcium absorption,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Bone mass marker, PTH, Calcium absorption,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Sidbury, R. Randomized controlled trial of vitamin D supplementation for winter-related atopic dermatitis in Boston: a pilot study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British Journal of Dermatology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Atopic dermatitis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Maalouf, J. Short- and long-term safety of weekly high-dose vitamin D3 supplementation in school children.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(Vigantol) oral Weekly for 8 weeks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Adverse effects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(Vigantol) oral Weekly for 1 year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(Sigma crystallin) oral Weekly for 8 weeks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Adverse effects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(Vigantol) oral Weekly for 1 year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Gordon, CM. Treatment of hypovitaminosis D in infants and toddlers.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8-24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8-24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8-24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ALKP,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Billoo, AG. Comparison of oral versus injectable vitamin-D for the treatment of nutritional vitamin-D deficiency rickets. Journal of the College of Physicians and Surgeons -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ALKP, Hematology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calcium, Phosphate, Clinical Rickets, ALKP, Hematology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Arpadi, SM. Effect of bimonthly supplementation with oral cholecalciferol on serum 25-hydroxyvitamin D concentrations in HIV-infected children and adolescents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Anthropometric measures,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Meals and dephytinization affect calcium and zinc absorption in Nigerian children with rickets. The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2-10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Calcium absorption,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2-10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Calcium absorption,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Majak, P. The effect of oral steroids with and without vitamin D3 on early efficacy of immunotherapy in asthmatic children. Clinical &amp; Experimental Allergy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6-12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Respiratory marker, Immune/Inflammatory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The effect of vitamin D2 and vitamin D3 on intestinal calcium absorption in Nigerian children with rickets.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24-144 mont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ALKP, Calcium absorption,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24-144 mont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ALKP, Calcium absorption,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Shajari, A. Urinary calcium/creatinin ratio with different dosages of vitamin D3 prophylaxis in infants. Iranian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Intermittent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Urine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Boas, SR. Very high-dose ergocalciferol is effective for correcting vitamin D deficiency in children and young adults with cystic fibrosis. Journal of Cystic Fibrosis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Respiratory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Arabi, A. Vitamin D receptor gene polymorphisms modulate the skeletal response to vitamin D supplementation in healthy girls. Bone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Clinical Rickets, Bone mass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Dong, Y. A 16-week randomized clinical trial of 2000 international units daily vitamin D3 supplementation in black youth: 25-hydroxyvitamin D, adiposity, and arterial stiffness.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Cardiovascular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Ward, KA. A randomized, controlled trial of vitamin D supplementation upon musculoskeletal health in postmenarchal females.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 D2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PTH, Anthropometric measures, Renal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Mallet, E. Administration of a single Winter oral dose of 200,000 IU of vitamin D3 in adolescents in Normandy: evaluation of the safety and vitamin D status obtained. Archives de pÃ©diatrie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once (Measured after 2 weeks)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once (Measured after 3 months)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Bereket, A. Circulating insulin-like growth factor binding protein-4 (IGFBP-4) is not regulated by parathyroid hormone and vitamin D in vivo: evidence from children with rickets. Journal of Clinical Research in Pediatric Endocrino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AT. Clinical responses to a mega-dose of vitamin D3 in infants and toddlers with vitamin D deficiency rickets.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IU/Kg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Bone mass marker, ALKP, PTH,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Shakiba, M. Combination of bolus dose vitamin D with routine vaccination in infants: a randomised trial. Singapore medical journal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Adverse effects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Comparison of metabolism of vitamins D2 and D3 in children with nutritional rickets. Journal of Bone and Mineral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Park, CY. Daily supplementation with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Î¼g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cholecalciferol does not increase calcium absorption or skeletal retention in adolescent girls with low serum 25-hydroxyvitamin D. The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Phosphate, PTH, Calcium absorption,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Ghazi, AA. Effects of different doses of oral cholecalciferol on serum 25(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OH)D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PTH, calcium and bone markers during fall and winter in schoolchildren.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14-20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14-20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Manaseki-Holland, S. Effects of vitamin D supplementation to children diagnosed with pneumonia in Kabul: a randomised controlled trial. Tropical Medicine &amp; International Health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1-36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marker, Immune/Inflammatory marker, Adverse effects,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Marwaha, RK. Impact of two regimens of vitamin D supplementation on calcium - vitamin D - PTH axis of schoolgirls of Delhi. Indian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Urashima, M. Randomized trial of vitamin D supplementation to prevent seasonal influenza A in schoolchildren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marker, Immune/Inflammatory marker,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Hari, P. Vitamin D insufficiency and effect of cholecalciferol in children with chronic kidney disease. Pediatric Nephrology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Renal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Khadikar, AV. Vitamin D supplementation and bone mass accrual in underprivileged adolescent Indian girls. Asia Pacific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PTH,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Ekbote, VH. A pilot randomized controlled trial of oral calcium and vitamin D supplementation using fortified laddoos in underprivileged Indian toddlers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 D3 oral Monthly + Calcium (405 mg)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 D3 oral Monthly + Calcium (156 mg)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Ashraf, AP. Associations of serum 25-hydroxyvitamin D and components of the metabolic syndrome in obese adolescent females. Obesity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PTH, Cardiovascular marker, Diabetes marker, Immune/Inflammatory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Kumar, GT. Effect of weekly vitamin D supplements on mortality, morbidity, and growth of low birthweight term infants in India up to age 6 months: randomised controlled trial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British Medical Journal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Anthropometric measures,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AT. Manifestations of severe vitamin D deficiency in adolescents: effects of intramuscular injection of a megadose of cholecalciferol.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IU/Kg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PTH, Anthropometric measures,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Alonso, A. Prophylactic vitamin D in healthy infants: assessing the need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Siafarikas, A. Randomised controlled trial analysing supplementation with 250 versus 500 units of vitamin D3, sun exposure and surrounding factors in breastfed infants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Archives of disease in childhood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Rich-Edwards, JW. Randomized trial of fortified milk and supplements to raise 25-hydroxyvitamin D concentrations in schoolchildren in Mongolia.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Shakiba, M. Study to evaluate two dosage regimens of vitamin D through an academic year in middle school girls: a randomized trial. Acta Medica Iranica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Urine calcium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Urine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Shakinba, M. The optimal dose of vitamin D in growing girls during academic years: A randomized trial. Turkish Journal of Medical Sciences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oral Intermittent: 300,000 IU at enrolment + 50,000 IU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oral Intermittent: 300,000 IU at enrolment + 100,000 IU every 3 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Kakalia, S. Vitamin D supplementation and CD4 count in children infected with human immunodeficiency virus. The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PTH, Immune/Inflammatory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PTH,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Hill, KM. Bone turnover is not influenced by serum 25-hydroxyvitamin D in pubertal healthy black and white children. Bone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Phosphate, Bone mass marker,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Phosphate, Bone mass marker, ALKP,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A. Clinical, biochemical and radiological manifestations of severe vitamin d deficiency in adolescents versus children: response to therapy. Georgian Medical News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IU/Kg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ALKP, PTH, Anthropometric measures,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IU/Kg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Clinical Rickets, ALKP, PTH, Anthropometric measures,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Arpadi, SM. Effect of supplementation with cholecalciferol and calcium on 2-y bone mass accrual in HIV-infected children and adolescents: a randomized clinical trial.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q2months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Bone mass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Kumar, GT. Effect of vitamin D supplementation of low birth weight term Indian infants from birth on cytokine production at 6 months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Immune/Inflammatory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Manaseki-Holland, S. Effect on the incidence of pneumonia of vitamin D supplementation by quarterly bolus dose to infants in Kabul: a randomised controlled superiority trial. Lancet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q4months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Anthropometric measures, Respiratory marker,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Shneider, BL. Efficacy of fat-soluble vitamin supplementation in infants with biliary atresia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Biliary atresia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0-6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Shroff, R. Ergocalciferol supplementation in children with CKD delays the onset of secondary hyperparathyroidism: a randomized trial. Clinical Journal of The American Society of Nephrol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600-8000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Phosphate, ALKP, PTH, Adverse effects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Osunkwo, L. High dose vitamin D therapy for chronic pain in children and adolescents with sickle cell disease: results of a randomized double blind pilot study. British Journal of Haematology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Sickle cell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7-21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oral Weekly: 40000 to 100000/week + 200 IU/day in daily supplement (20.0-20.9kg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:40000IU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/wk; 30.0-30.9kg:60000IU/wk; 40.0-40.9kg:80000/wk; &gt;50kg:100000IU/wk)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Holmlund-Suila, E. High-dose vitamin d intervention in infants--effects on vitamin d status, calcium homeostasis, and bone strength.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PTH, Anthropometric measures, Hematology,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PTH, Anthropometric measures, Hematology, Immune/Inflammatory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Carnes, J. Intermittent high-dose vitamin D corrects vitamin D deficiency in adolescents: a pilot study. European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Australia/New Zealand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 D3 oral q6months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Australia/New Zealand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D3 oral q6months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Dogan, M. Oxidant/antioxidant system markers and trace element levels in children with nutritional rickets. Journal of Pediatric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0.25-15 yea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D2/3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ALKP, PTH, Immune/Inflammatory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Lewis, E. Relationship of 25-hydroxyvitamin D and asthma control in children. Annals of Allergy, Asthma, &amp; Immunology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Respiratory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Castaneda, RA. Response to vitamin D3 supplementation in obese and non-obese Caucasian adolescents. Hormone Research In Paediatrics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Soliman, AT. The effect of vitamin D therapy on hematological indices in children with vitamin D deficiency. The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 IU/Kg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Cardiovascular marker, Hematology, Immune/Inflammatory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Emel, T. Therapy strategies in vitamin D deficiency with or without rickets: efficiency of low-dose stoss therapy. Journal of Pediatric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Choudhary, N. Vitamin d supplementation for severe pneumonia a randomized controlled trial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Indian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2-60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D2/3 oral Daily: 1000 (age &lt; 1 year), 2000 IU (age 1-5 years)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marker, Adverse effects,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Shedeed, SA. Vitamin D supplementation in infants with chronic congestive heart failure. Pediatric Cardiology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Congestive heart failure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PTH, Cardiovascular marker,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Ganmaa, D. Vitamin D, tuberculin skin test conversion, and latent tuberculosis in Mongolian school-age children: a randomized, double-blind, placebo-controlled feasibility trial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Immune/Inflammatory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Putman, MS. A randomized clinical trial of vitamin d supplementation in healthy adolescents. Journal of Adolescent Health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11-19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Bone mass marker, ALKP, PTH, Diabetes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Lewis, RD. A Randomized Trial of Vitamin D3 Supplementation in Children: Dose-Response Effects on Vitamin D Metabolites and Calcium Absorption. The Journal of Clinical Endocrinology and Metabolis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PTH, Calcium absorption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PTH, Calcium absorption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9-13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 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125(OH)2D, Blood calcium, Urine calcium, PTH, Calcium absorption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Belenchia,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AM. Correcting vitamin D insufficiency improves insulin sensitivity in obese adolescents: a randomized controlled trial.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9-19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Gallo, S. Effect of different dosages of oral vitamin D supplementation on vitamin D status in healthy, breastfed infants. The Journal of the American Medical Association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Anthropometric measures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Anthropometric measures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Yadav, M. Effect of Vitamin D Supplementation on Moderate to Severe Bronchial Asthma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Indian J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marker,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Poomthavorn, P. Effects of correction of vitamin D insufficiency on serum osteocalcin and glucose metabolism in obese children. Clinical Endocrinology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Bone mass marker, PTH, Anthropometric measures, Diabetes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Kelishadi, R. Effects of vitamin D supplementation on insulin resistance and cardiometabolic risk factors in children with metabolic syndrome: a triple-masked controlled trial. Jornal de Pediatria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Cardiovascular marker, Diabetes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Garg, MK. Efficacy of vitamin D loading doses on serum 25-hydroxy vitamin D levels in school going adolescents: an open label, non-randomized prospective trial. Journal of Pediatric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Weekly (4 weeks)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Weekly (6 weeks)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Weekly (8 weeks)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ALKP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Ekbote, VH. Enhanced effect of zinc and calcium supplementation on bone status in growth hormone-deficient children treated with growth hormone: a pilot randomized controlled trial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Endocrine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Growth hormone deficiency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q3months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Bone mass marker, PTH,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Growth hormone deficiency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q3months + Zinc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Bone mass marker, PTH,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Rianthavorn, P. Ergocalciferol decreases erythropoietin resistance in children with chronic kidney disease stage 5. Pediatric Nephrology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D2 oral Intermittent: Severe 25OHD deficiency (&lt;5 ng/mL): 40000 IU/week for 4 weeks followed by 40000 IU biweekly for 8 weeks. Mild 25OHD deficiency (levels 5-15 ng/mL): 40000 IU biweekly for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 weeks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25OHD insufficiency (25OHD 16-30 ng/mL): 40000 IU/4weeks for 12 weeks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PTH, Renal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Principi, N. Impact of vitamin D administration on immunogenicity of trivalent inactivated influenza vaccine in previously unvaccinated children. Human Vaccines &amp; Immunotherapeutics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Recurrent acute otitis media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Immune/Inflammatory marker, Adverse effects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Khadgawat, R. Impact of vitamin D fortified milk supplementation on vitamin D status of healthy school children aged 10-14 years. Osteoporosis International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10-14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ALKP,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Kari, JA. Is high-dose cholecalciferol justified in children with chronic kidney disease who failed low-dose maintenance therapy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 Nephrology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Aggarwal, V. Management of nutritional rickets in Indian children: a randomized controlled trial.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D2/3 IM once + Calcium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Phosphate, Clinical Rickets, Bone mass marker,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Cayir, A. Serum vitamin D levels in children with recurrent otitis media. European Archives of Oto-Rhino-Laryngology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Recurrent acute otitis media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oral Daily: 5000 (25OHD &lt; 15) or 400 (25OHD &gt; 15)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 oral Daily: 5000 (25OHD &lt; 15) or 400 (25OHD &gt; 15)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PTH, Adverse effects,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Shepherd, D. Single high-dose oral vitamin D3 (stoss) therapy--a solution to vitamin D deficiency in children with cystic fibrosis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Journal of Cystic Fibrosis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Australia/New Zealand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Depends on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Abrams, S. Supplementation with 1000 IU vitamin D/d leads to parathyroid hormone suppression, but not increased fractional calcium absorption, in 4-8-y-old children: a double-blind randomized controlled trial. American Journal of Clinical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4-9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Urine calcium, PTH, Adverse effects, Calcium absorption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Marchisio, P. Vitamin D Supplementation Reduces the Risk of Acute Otitis Media in Otitis-prone Children. The Pediatric Infectious Disease Journal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Recurrent acute otitis media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Immune/Inflammatory marker, Adverse effects,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Aluisio, AR. Vitamin D3 Supplementation and Childhood Diarrhea: A Randomized Controlled Trial.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 months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 D3 oral q4months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Respiratory marker, Adverse effects,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Wingate, KE. 25-Hydroxyvitamin D concentrations in children with Crohn's disease supplemented with either 2000 or 400 IU daily for 6 months: a randomized controlled study. Journal of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Crohn's disease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Immune/Inflammatory marker, other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Mittal, H. 300,000 IU or 600,000 IU of oral vitamin D3 for treatment of nutritional rickets: a randomized controlled trial. Indian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Clinical Rickets,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0.5-6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oral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Clinical Rickets,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Mondal, K. A Randomized controlled trial on safety and efficacy of single intramuscular versus staggered oral dose of 600 000IU Vitamin D in treatment of nutritional rickets. Journal of Tropical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 D3 IM once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Clinical Rickets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Clinical Rickets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Shakiba, M. Comparison of two regimens of vitamin D supplementation for vitamin D-deficient neonates. Singapore Medical Journal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0-15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 D3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Nader, NS. Effect of vitamin D3 supplementation on serum 25(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OH)D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lipids and markers of insulin resistance in obese adolescents: a prospective, randomized, placebo-controlled pilot trial. Hormone research in pdiatrics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PTH, Cardiovascular marker, Immune/Inflammatory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Pappa, HM. Maintenance of optimal vitamin D status in children and adolescents with inflammatory bowel disease: a randomized clinical trial comparing two regimens. Journal of Clinical Endocrinology &amp; Metabolism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Malabsorption, Inflammatory bowel diseas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5-21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IU in D2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PTH, Immune/Inflammatory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Taheri, PA. Prophylactic effect of low dose vitamin D in osteopenia of prematurity: a clinical trial study. Acta Medica Iranica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Bone mass marker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Bone mass marker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Camargo, CA Jr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Randomized trial of vitamin D supplementation for winter-related atopic dermatitis in children. Journal of Allergy &amp; Clinical Immunology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Other, Atopic dermatitis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Medium/Unclear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(see detailed form)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Natarajan, CK. Trial of daily vitamin D supplementation in preterm infants.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0-14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Phosphate, Bone mass marker, ALKP,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Baris, S. Vitamin D as an adjunct to subcutaneous allergen immunotherapy in asthmatic children sensitized to house dust mite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Allergy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5-15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Urine calcium, PTH, Respiratory marker, Immune/Inflammatory marker, other - (see detailed form)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Grant, CC. Vitamin d during pregnancy and infancy and infant serum 25-hydroxyvitamin d concentration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Pediatrics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Australia/New Zealand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Tergestina, M. Vitamin D status and adequacy of standard supplementation in preterm neonates from South India. Journal of Pediatric Gastroenterology &amp;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Premature and/or low birth weight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0-0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Ziegler, EE. Vitamin D supplementation of breastfed infants: a randomized dose-response trial. Pediatric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28-28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28-28 days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PTH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Thacher, TD. Vitamin D treatment in calcium-deficiency rickets: a randomised controlled trial. Archives of Disease in Childhood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Rickets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stated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 D2 oral Monthly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Blood calcium, Clinical Rickets, Bone mass marker, ALKP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Al-Shaar, L. Vitamin D3 dose requirement to raise 25-hydroxyvitamin D to desirable levels in adolescents: results from a randomized controlled trial. Journal of Bone &amp; Mineral Research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East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Healthy/Subclinical VDD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10-17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 D3 oral Weekly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</w:t>
            </w:r>
          </w:p>
        </w:tc>
      </w:tr>
      <w:tr w:rsidR="00E20E51" w:rsidRPr="00E20E51" w:rsidTr="00E2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Javed, A. Cholecalciferol Supplementation Does Not Influence </w:t>
            </w:r>
            <w:proofErr w:type="gramStart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beta-Cell</w:t>
            </w:r>
            <w:proofErr w:type="gramEnd"/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Function and Insulin Action in Obese Adolescents: A Prospective Double-Blind Randomized Trial. Journal of Nutrition</w:t>
            </w:r>
          </w:p>
        </w:tc>
        <w:tc>
          <w:tcPr>
            <w:tcW w:w="709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93" w:type="dxa"/>
          </w:tcPr>
          <w:p w:rsidR="00226201" w:rsidRPr="00E20E51" w:rsidRDefault="00226201" w:rsidP="00E20E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7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583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96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 years</w:t>
            </w:r>
          </w:p>
        </w:tc>
        <w:tc>
          <w:tcPr>
            <w:tcW w:w="155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D3 oral Daily</w:t>
            </w:r>
          </w:p>
        </w:tc>
        <w:tc>
          <w:tcPr>
            <w:tcW w:w="2399" w:type="dxa"/>
          </w:tcPr>
          <w:p w:rsidR="00226201" w:rsidRPr="00E20E51" w:rsidRDefault="00226201" w:rsidP="00E20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25OHD, Anthropometric measures, Cardiovascular marker, Diabetes marker, other - (see detailed form)</w:t>
            </w:r>
          </w:p>
        </w:tc>
      </w:tr>
    </w:tbl>
    <w:p w:rsidR="00072E43" w:rsidRPr="00E20E51" w:rsidRDefault="00072E43" w:rsidP="00E20E51">
      <w:pPr>
        <w:rPr>
          <w:rFonts w:ascii="Times New Roman" w:hAnsi="Times New Roman" w:cs="Times New Roman"/>
          <w:sz w:val="20"/>
          <w:szCs w:val="20"/>
        </w:rPr>
      </w:pPr>
    </w:p>
    <w:sectPr w:rsidR="00072E43" w:rsidRPr="00E20E51" w:rsidSect="00E20E5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01"/>
    <w:rsid w:val="00072E43"/>
    <w:rsid w:val="001B3B97"/>
    <w:rsid w:val="00226201"/>
    <w:rsid w:val="004B40C7"/>
    <w:rsid w:val="00E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4A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20E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20E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A3EA3-71F2-174C-A5F4-86AA142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10117</Words>
  <Characters>57667</Characters>
  <Application>Microsoft Macintosh Word</Application>
  <DocSecurity>0</DocSecurity>
  <Lines>480</Lines>
  <Paragraphs>135</Paragraphs>
  <ScaleCrop>false</ScaleCrop>
  <Company>University of Ottawa</Company>
  <LinksUpToDate>false</LinksUpToDate>
  <CharactersWithSpaces>67649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Nassr Nama</dc:creator>
  <cp:keywords/>
  <dc:description/>
  <cp:lastModifiedBy>Nassr Nama</cp:lastModifiedBy>
  <cp:revision>1</cp:revision>
  <dcterms:created xsi:type="dcterms:W3CDTF">2015-11-29T23:42:00Z</dcterms:created>
  <dcterms:modified xsi:type="dcterms:W3CDTF">2015-11-30T00:03:00Z</dcterms:modified>
</cp:coreProperties>
</file>