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9A" w:rsidRPr="0095316F" w:rsidRDefault="00930324" w:rsidP="0046259A">
      <w:pPr>
        <w:rPr>
          <w:sz w:val="18"/>
          <w:szCs w:val="18"/>
        </w:rPr>
      </w:pPr>
      <w:r w:rsidRPr="0095316F">
        <w:rPr>
          <w:rFonts w:ascii="t1-mini-bold" w:hAnsi="t1-mini-bold" w:cs="Times New Roman"/>
          <w:b/>
          <w:color w:val="000000"/>
          <w:sz w:val="18"/>
          <w:szCs w:val="18"/>
        </w:rPr>
        <w:t xml:space="preserve">Supplement </w:t>
      </w:r>
      <w:r w:rsidR="006C6DBF" w:rsidRPr="0095316F">
        <w:rPr>
          <w:rFonts w:ascii="t1-mini-bold" w:hAnsi="t1-mini-bold" w:cs="Times New Roman"/>
          <w:b/>
          <w:color w:val="000000"/>
          <w:sz w:val="18"/>
          <w:szCs w:val="18"/>
        </w:rPr>
        <w:t>Table 1</w:t>
      </w:r>
      <w:r w:rsidR="0046259A" w:rsidRPr="0095316F">
        <w:rPr>
          <w:rFonts w:ascii="t1-mini-bold" w:hAnsi="t1-mini-bold" w:cs="Times New Roman"/>
          <w:b/>
          <w:color w:val="000000"/>
          <w:sz w:val="18"/>
          <w:szCs w:val="18"/>
        </w:rPr>
        <w:t>. Estimation of the hazard ratio</w:t>
      </w:r>
    </w:p>
    <w:tbl>
      <w:tblPr>
        <w:tblStyle w:val="a3"/>
        <w:tblW w:w="1020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709"/>
        <w:gridCol w:w="1559"/>
        <w:gridCol w:w="3969"/>
        <w:gridCol w:w="1701"/>
      </w:tblGrid>
      <w:tr w:rsidR="000F30CB" w:rsidRPr="00A972D0" w:rsidTr="00E47237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6259A" w:rsidRPr="00A972D0" w:rsidRDefault="0046259A" w:rsidP="008637B2">
            <w:pPr>
              <w:rPr>
                <w:rFonts w:ascii="t1-mini-bold" w:hAnsi="t1-mini-bold" w:cs="Times New Roman" w:hint="eastAsia"/>
                <w:b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b/>
                <w:color w:val="000000"/>
                <w:sz w:val="16"/>
                <w:szCs w:val="16"/>
              </w:rPr>
              <w:t>Study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259A" w:rsidRPr="00A972D0" w:rsidRDefault="0046259A" w:rsidP="008637B2">
            <w:pPr>
              <w:rPr>
                <w:rFonts w:ascii="t1-mini-bold" w:hAnsi="t1-mini-bold" w:cs="Times New Roman" w:hint="eastAsia"/>
                <w:b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b/>
                <w:color w:val="000000"/>
                <w:sz w:val="16"/>
                <w:szCs w:val="16"/>
              </w:rPr>
              <w:t>Survival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259A" w:rsidRPr="00A972D0" w:rsidRDefault="0046259A" w:rsidP="008637B2">
            <w:pPr>
              <w:rPr>
                <w:rFonts w:ascii="t1-mini-bold" w:hAnsi="t1-mini-bold" w:cs="Times New Roman" w:hint="eastAsia"/>
                <w:b/>
                <w:color w:val="000000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b/>
                <w:color w:val="231F20"/>
                <w:sz w:val="16"/>
                <w:szCs w:val="16"/>
              </w:rPr>
              <w:t>Estimated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259A" w:rsidRPr="00A972D0" w:rsidRDefault="00C57EEA" w:rsidP="008637B2">
            <w:pPr>
              <w:rPr>
                <w:rFonts w:ascii="t1-mini-bold" w:hAnsi="t1-mini-bold" w:cs="Times New Roman" w:hint="eastAsia"/>
                <w:b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b/>
                <w:color w:val="000000"/>
                <w:sz w:val="16"/>
                <w:szCs w:val="16"/>
              </w:rPr>
              <w:t>Survival analysis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6259A" w:rsidRPr="00A972D0" w:rsidRDefault="005F2A3D" w:rsidP="008637B2">
            <w:pPr>
              <w:rPr>
                <w:rFonts w:ascii="t1-mini-bold" w:hAnsi="t1-mini-bold" w:cs="Times New Roman" w:hint="eastAsia"/>
                <w:b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b/>
                <w:sz w:val="16"/>
                <w:szCs w:val="16"/>
              </w:rPr>
              <w:t>C</w:t>
            </w:r>
            <w:r w:rsidR="00E74399" w:rsidRPr="00A972D0">
              <w:rPr>
                <w:rFonts w:ascii="t1-mini-bold" w:hAnsi="t1-mini-bold" w:cs="Times New Roman"/>
                <w:b/>
                <w:sz w:val="16"/>
                <w:szCs w:val="16"/>
              </w:rPr>
              <w:t>ovariates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59A" w:rsidRPr="00A972D0" w:rsidRDefault="000F30CB" w:rsidP="008637B2">
            <w:pPr>
              <w:rPr>
                <w:rFonts w:ascii="t1-mini-bold" w:hAnsi="t1-mini-bold" w:cs="Times New Roman" w:hint="eastAsia"/>
                <w:b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b/>
                <w:color w:val="000000"/>
                <w:sz w:val="16"/>
                <w:szCs w:val="16"/>
              </w:rPr>
              <w:t>CSS/OS/RFS/MFS</w:t>
            </w:r>
            <w:r w:rsidR="00812B83" w:rsidRPr="00A972D0">
              <w:rPr>
                <w:rFonts w:ascii="t1-mini-bold" w:hAnsi="t1-mini-bold" w:cs="Times New Roman"/>
                <w:b/>
                <w:color w:val="000000"/>
                <w:sz w:val="16"/>
                <w:szCs w:val="16"/>
              </w:rPr>
              <w:t xml:space="preserve"> HR (95%CI)</w:t>
            </w:r>
          </w:p>
        </w:tc>
      </w:tr>
      <w:tr w:rsidR="000F30CB" w:rsidRPr="00A972D0" w:rsidTr="00E47237">
        <w:tc>
          <w:tcPr>
            <w:tcW w:w="1419" w:type="dxa"/>
            <w:tcBorders>
              <w:top w:val="single" w:sz="4" w:space="0" w:color="auto"/>
            </w:tcBorders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  <w:vertAlign w:val="superscript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Cho_2007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5728" w:rsidRPr="00A972D0" w:rsidRDefault="001C2C13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NA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E5728" w:rsidRPr="00A972D0" w:rsidRDefault="001C2C13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5728" w:rsidRPr="00A972D0" w:rsidRDefault="00FE2061" w:rsidP="00DA64C1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NA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E5728" w:rsidRPr="00A972D0" w:rsidRDefault="006E5728" w:rsidP="00E74399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NA</w:t>
            </w:r>
            <w:r w:rsidR="00E74399" w:rsidRPr="00A972D0">
              <w:rPr>
                <w:rFonts w:ascii="t1-mini-bold" w:hAnsi="t1-mini-bold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5728" w:rsidRPr="00A972D0" w:rsidRDefault="009F3DB9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NA</w:t>
            </w:r>
          </w:p>
        </w:tc>
      </w:tr>
      <w:tr w:rsidR="000F30CB" w:rsidRPr="00A972D0" w:rsidTr="00E47237">
        <w:tc>
          <w:tcPr>
            <w:tcW w:w="141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  <w:vertAlign w:val="superscript"/>
              </w:rPr>
            </w:pPr>
            <w:r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Chapman_2009</w:t>
            </w:r>
          </w:p>
        </w:tc>
        <w:tc>
          <w:tcPr>
            <w:tcW w:w="850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OS</w:t>
            </w:r>
          </w:p>
        </w:tc>
        <w:tc>
          <w:tcPr>
            <w:tcW w:w="70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</w:tcPr>
          <w:p w:rsidR="006E5728" w:rsidRPr="00A972D0" w:rsidRDefault="005F2562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M</w:t>
            </w:r>
            <w:r w:rsidR="00EE46EF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ultivariate analysis</w:t>
            </w:r>
          </w:p>
        </w:tc>
        <w:tc>
          <w:tcPr>
            <w:tcW w:w="3969" w:type="dxa"/>
          </w:tcPr>
          <w:p w:rsidR="006E5728" w:rsidRPr="00A972D0" w:rsidRDefault="00523C76" w:rsidP="00523C76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>
              <w:rPr>
                <w:rFonts w:ascii="t1-mini-bold" w:hAnsi="t1-mini-bold" w:cs="Times New Roman"/>
                <w:color w:val="000000"/>
                <w:sz w:val="16"/>
                <w:szCs w:val="16"/>
              </w:rPr>
              <w:t>M</w:t>
            </w: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argin status</w:t>
            </w:r>
            <w:r>
              <w:rPr>
                <w:rFonts w:ascii="t1-mini-bold" w:hAnsi="t1-mini-bold" w:cs="Times New Roman"/>
                <w:color w:val="000000"/>
                <w:sz w:val="16"/>
                <w:szCs w:val="16"/>
              </w:rPr>
              <w:t>,</w:t>
            </w: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</w:t>
            </w:r>
            <w:r w:rsidR="008D1B19">
              <w:rPr>
                <w:rFonts w:ascii="t1-mini-bold" w:hAnsi="t1-mini-bold" w:cs="Times New Roman"/>
                <w:color w:val="000000"/>
                <w:sz w:val="16"/>
                <w:szCs w:val="16"/>
              </w:rPr>
              <w:t>pT stage, LN</w:t>
            </w:r>
          </w:p>
        </w:tc>
        <w:tc>
          <w:tcPr>
            <w:tcW w:w="1701" w:type="dxa"/>
          </w:tcPr>
          <w:p w:rsidR="006E5728" w:rsidRPr="00A972D0" w:rsidRDefault="00D63BE4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O: 1.7(1.2-2.5)</w:t>
            </w:r>
          </w:p>
        </w:tc>
      </w:tr>
      <w:tr w:rsidR="000F30CB" w:rsidRPr="00A972D0" w:rsidTr="00E47237">
        <w:tc>
          <w:tcPr>
            <w:tcW w:w="141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  <w:vertAlign w:val="superscript"/>
              </w:rPr>
            </w:pPr>
            <w:bookmarkStart w:id="0" w:name="OLE_LINK1"/>
            <w:bookmarkStart w:id="1" w:name="OLE_LINK2"/>
            <w:r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Ng</w:t>
            </w:r>
            <w:bookmarkEnd w:id="0"/>
            <w:bookmarkEnd w:id="1"/>
            <w:r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_2011</w:t>
            </w:r>
          </w:p>
        </w:tc>
        <w:tc>
          <w:tcPr>
            <w:tcW w:w="850" w:type="dxa"/>
          </w:tcPr>
          <w:p w:rsidR="006E5728" w:rsidRPr="00A972D0" w:rsidRDefault="00D95FAB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 xml:space="preserve">CSS, </w:t>
            </w:r>
            <w:r w:rsidR="008B490E" w:rsidRPr="00A972D0">
              <w:rPr>
                <w:rFonts w:ascii="t1-mini-bold" w:hAnsi="t1-mini-bold" w:cs="Times New Roman"/>
                <w:sz w:val="16"/>
                <w:szCs w:val="16"/>
              </w:rPr>
              <w:t>R</w:t>
            </w:r>
            <w:r w:rsidR="006E5728" w:rsidRPr="00A972D0">
              <w:rPr>
                <w:rFonts w:ascii="t1-mini-bold" w:hAnsi="t1-mini-bold" w:cs="Times New Roman"/>
                <w:sz w:val="16"/>
                <w:szCs w:val="16"/>
              </w:rPr>
              <w:t xml:space="preserve">FS, </w:t>
            </w:r>
            <w:bookmarkStart w:id="2" w:name="OLE_LINK16"/>
            <w:bookmarkStart w:id="3" w:name="OLE_LINK17"/>
            <w:r w:rsidR="008B490E" w:rsidRPr="00A972D0">
              <w:rPr>
                <w:rFonts w:ascii="t1-mini-bold" w:hAnsi="t1-mini-bold" w:cs="Times New Roman"/>
                <w:sz w:val="16"/>
                <w:szCs w:val="16"/>
              </w:rPr>
              <w:t>M</w:t>
            </w:r>
            <w:r w:rsidR="006E5728" w:rsidRPr="00A972D0">
              <w:rPr>
                <w:rFonts w:ascii="t1-mini-bold" w:hAnsi="t1-mini-bold" w:cs="Times New Roman"/>
                <w:sz w:val="16"/>
                <w:szCs w:val="16"/>
              </w:rPr>
              <w:t>FS</w:t>
            </w:r>
            <w:bookmarkEnd w:id="2"/>
            <w:bookmarkEnd w:id="3"/>
          </w:p>
        </w:tc>
        <w:tc>
          <w:tcPr>
            <w:tcW w:w="70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</w:tcPr>
          <w:p w:rsidR="006E5728" w:rsidRPr="00A972D0" w:rsidRDefault="005F2562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M</w:t>
            </w:r>
            <w:r w:rsidR="009F762F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ultivariate analysis</w:t>
            </w:r>
          </w:p>
        </w:tc>
        <w:tc>
          <w:tcPr>
            <w:tcW w:w="396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Age, gender, tumor location, ureteroscopic biopsy grade, urinary cytology</w:t>
            </w:r>
          </w:p>
        </w:tc>
        <w:tc>
          <w:tcPr>
            <w:tcW w:w="1701" w:type="dxa"/>
          </w:tcPr>
          <w:p w:rsidR="008B490E" w:rsidRPr="00A972D0" w:rsidRDefault="00D63BE4" w:rsidP="008B490E">
            <w:pPr>
              <w:jc w:val="left"/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C: 12.1(1.27-114.99)</w:t>
            </w:r>
            <w:r w:rsidRPr="00A972D0">
              <w:rPr>
                <w:rFonts w:ascii="t1-mini-bold" w:hAnsi="t1-mini-bold" w:cs="Times New Roman"/>
                <w:sz w:val="16"/>
                <w:szCs w:val="16"/>
              </w:rPr>
              <w:t xml:space="preserve">　</w:t>
            </w:r>
          </w:p>
          <w:p w:rsidR="00E44E67" w:rsidRPr="00A972D0" w:rsidRDefault="008B490E" w:rsidP="008B490E">
            <w:pPr>
              <w:jc w:val="left"/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 xml:space="preserve">R: </w:t>
            </w:r>
            <w:r w:rsidR="00B03ACB" w:rsidRPr="00A972D0">
              <w:rPr>
                <w:rFonts w:ascii="t1-mini-bold" w:hAnsi="t1-mini-bold" w:cs="Times New Roman"/>
                <w:sz w:val="16"/>
                <w:szCs w:val="16"/>
              </w:rPr>
              <w:t>2.2(0.81-5.94)</w:t>
            </w:r>
            <w:r w:rsidR="00B03ACB" w:rsidRPr="00A972D0">
              <w:rPr>
                <w:rFonts w:ascii="t1-mini-bold" w:hAnsi="t1-mini-bold" w:cs="Times New Roman"/>
                <w:sz w:val="16"/>
                <w:szCs w:val="16"/>
              </w:rPr>
              <w:t xml:space="preserve">　</w:t>
            </w:r>
            <w:r w:rsidRPr="00A972D0">
              <w:rPr>
                <w:rFonts w:ascii="t1-mini-bold" w:hAnsi="t1-mini-bold" w:cs="Times New Roman"/>
                <w:sz w:val="16"/>
                <w:szCs w:val="16"/>
              </w:rPr>
              <w:t xml:space="preserve">       M:</w:t>
            </w:r>
            <w:r w:rsidR="00B03ACB" w:rsidRPr="00A972D0">
              <w:rPr>
                <w:rFonts w:ascii="t1-mini-bold" w:hAnsi="t1-mini-bold" w:cs="Times New Roman"/>
                <w:sz w:val="16"/>
                <w:szCs w:val="16"/>
              </w:rPr>
              <w:t xml:space="preserve"> 8.2(1.39-48.27)</w:t>
            </w:r>
            <w:r w:rsidR="00B03ACB" w:rsidRPr="00A972D0">
              <w:rPr>
                <w:rFonts w:ascii="t1-mini-bold" w:hAnsi="t1-mini-bold" w:cs="Times New Roman"/>
                <w:sz w:val="16"/>
                <w:szCs w:val="16"/>
              </w:rPr>
              <w:t xml:space="preserve">　</w:t>
            </w:r>
          </w:p>
        </w:tc>
      </w:tr>
      <w:tr w:rsidR="000F30CB" w:rsidRPr="00A972D0" w:rsidTr="00E47237">
        <w:tc>
          <w:tcPr>
            <w:tcW w:w="141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  <w:vertAlign w:val="superscript"/>
              </w:rPr>
            </w:pPr>
            <w:r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Messer_2013</w:t>
            </w:r>
          </w:p>
        </w:tc>
        <w:tc>
          <w:tcPr>
            <w:tcW w:w="850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NA</w:t>
            </w:r>
          </w:p>
        </w:tc>
        <w:tc>
          <w:tcPr>
            <w:tcW w:w="70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559" w:type="dxa"/>
          </w:tcPr>
          <w:p w:rsidR="006E5728" w:rsidRPr="00A972D0" w:rsidRDefault="0092098B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NA</w:t>
            </w:r>
          </w:p>
        </w:tc>
        <w:tc>
          <w:tcPr>
            <w:tcW w:w="396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</w:tcPr>
          <w:p w:rsidR="006E5728" w:rsidRPr="00A972D0" w:rsidRDefault="005D5D59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NA</w:t>
            </w:r>
          </w:p>
        </w:tc>
      </w:tr>
      <w:tr w:rsidR="000F30CB" w:rsidRPr="00A972D0" w:rsidTr="00E47237">
        <w:tc>
          <w:tcPr>
            <w:tcW w:w="141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  <w:vertAlign w:val="superscript"/>
              </w:rPr>
            </w:pPr>
            <w:bookmarkStart w:id="4" w:name="OLE_LINK3"/>
            <w:bookmarkStart w:id="5" w:name="OLE_LINK4"/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Bozzini</w:t>
            </w:r>
            <w:bookmarkEnd w:id="4"/>
            <w:bookmarkEnd w:id="5"/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_2013</w:t>
            </w:r>
          </w:p>
        </w:tc>
        <w:tc>
          <w:tcPr>
            <w:tcW w:w="850" w:type="dxa"/>
          </w:tcPr>
          <w:p w:rsidR="008F34FE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CSS, OS,</w:t>
            </w:r>
          </w:p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MFS</w:t>
            </w:r>
          </w:p>
        </w:tc>
        <w:tc>
          <w:tcPr>
            <w:tcW w:w="70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</w:tcPr>
          <w:p w:rsidR="006E5728" w:rsidRPr="00A972D0" w:rsidRDefault="00C04B6E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Univariate and multivariate analysis</w:t>
            </w:r>
          </w:p>
        </w:tc>
        <w:tc>
          <w:tcPr>
            <w:tcW w:w="396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Age, </w:t>
            </w:r>
            <w:bookmarkStart w:id="6" w:name="OLE_LINK52"/>
            <w:bookmarkStart w:id="7" w:name="OLE_LINK53"/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pT stage</w:t>
            </w:r>
            <w:bookmarkEnd w:id="6"/>
            <w:bookmarkEnd w:id="7"/>
            <w:r w:rsidR="0078714C">
              <w:rPr>
                <w:rFonts w:ascii="t1-mini-bold" w:hAnsi="t1-mini-bold" w:cs="Times New Roman"/>
                <w:color w:val="000000"/>
                <w:sz w:val="16"/>
                <w:szCs w:val="16"/>
              </w:rPr>
              <w:t>, LN</w:t>
            </w:r>
            <w:r w:rsidR="002239B3">
              <w:rPr>
                <w:rFonts w:ascii="t1-mini-bold" w:hAnsi="t1-mini-bold" w:cs="Times New Roman"/>
                <w:color w:val="000000"/>
                <w:sz w:val="16"/>
                <w:szCs w:val="16"/>
              </w:rPr>
              <w:t>, LVI, tumor</w:t>
            </w: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</w:t>
            </w:r>
            <w:r w:rsidR="005749F7">
              <w:rPr>
                <w:rFonts w:ascii="t1-mini-bold" w:hAnsi="t1-mini-bold" w:cs="Times New Roman"/>
                <w:color w:val="000000"/>
                <w:sz w:val="16"/>
                <w:szCs w:val="16"/>
              </w:rPr>
              <w:t>grade, tumour location,</w:t>
            </w:r>
            <w:r w:rsidR="00344B01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margin status</w:t>
            </w:r>
          </w:p>
        </w:tc>
        <w:tc>
          <w:tcPr>
            <w:tcW w:w="1701" w:type="dxa"/>
          </w:tcPr>
          <w:p w:rsidR="005D5D59" w:rsidRPr="00A972D0" w:rsidRDefault="007C1003" w:rsidP="005D5D59">
            <w:pPr>
              <w:jc w:val="left"/>
              <w:rPr>
                <w:rFonts w:ascii="t1-mini-bold" w:hAnsi="t1-mini-bold" w:cs="Times New Roman" w:hint="eastAsia"/>
                <w:color w:val="000000"/>
                <w:sz w:val="16"/>
                <w:szCs w:val="16"/>
              </w:rPr>
            </w:pPr>
            <w:r>
              <w:rPr>
                <w:rFonts w:ascii="t1-mini-bold" w:hAnsi="t1-mini-bold" w:cs="Times New Roman"/>
                <w:color w:val="000000"/>
                <w:sz w:val="16"/>
                <w:szCs w:val="16"/>
              </w:rPr>
              <w:t>C: 1.19</w:t>
            </w:r>
            <w:bookmarkStart w:id="8" w:name="_GoBack"/>
            <w:bookmarkEnd w:id="8"/>
            <w:r w:rsidR="005D5D59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(0.53–2.64) </w:t>
            </w:r>
          </w:p>
          <w:p w:rsidR="006E5728" w:rsidRPr="00A972D0" w:rsidRDefault="005D5D59" w:rsidP="005D5D59">
            <w:pPr>
              <w:jc w:val="left"/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O: 1.27(0.69–2.35)       M: </w:t>
            </w:r>
            <w:r w:rsidR="00CB24BF">
              <w:rPr>
                <w:rFonts w:ascii="t1-mini-bold" w:hAnsi="t1-mini-bold" w:cs="Times New Roman"/>
                <w:color w:val="000000"/>
                <w:sz w:val="16"/>
                <w:szCs w:val="16"/>
              </w:rPr>
              <w:t>1.49(0.85–2.62</w:t>
            </w: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F30CB" w:rsidRPr="00A972D0" w:rsidTr="00E47237">
        <w:tc>
          <w:tcPr>
            <w:tcW w:w="141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  <w:vertAlign w:val="superscript"/>
              </w:rPr>
            </w:pPr>
            <w:bookmarkStart w:id="9" w:name="OLE_LINK5"/>
            <w:bookmarkStart w:id="10" w:name="OLE_LINK6"/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Zhang</w:t>
            </w:r>
            <w:bookmarkEnd w:id="9"/>
            <w:bookmarkEnd w:id="10"/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_2013</w:t>
            </w:r>
          </w:p>
        </w:tc>
        <w:tc>
          <w:tcPr>
            <w:tcW w:w="850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CSS, PFS</w:t>
            </w:r>
          </w:p>
        </w:tc>
        <w:tc>
          <w:tcPr>
            <w:tcW w:w="70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</w:tcPr>
          <w:p w:rsidR="006E5728" w:rsidRPr="00A972D0" w:rsidRDefault="00142B52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bookmarkStart w:id="11" w:name="OLE_LINK22"/>
            <w:bookmarkStart w:id="12" w:name="OLE_LINK23"/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Univariate and multivariate analysis</w:t>
            </w:r>
            <w:bookmarkEnd w:id="11"/>
            <w:bookmarkEnd w:id="12"/>
          </w:p>
        </w:tc>
        <w:tc>
          <w:tcPr>
            <w:tcW w:w="3969" w:type="dxa"/>
          </w:tcPr>
          <w:p w:rsidR="006E5728" w:rsidRPr="00A972D0" w:rsidRDefault="006E5728" w:rsidP="00BB7CAC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bookmarkStart w:id="13" w:name="OLE_LINK57"/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Age,</w:t>
            </w:r>
            <w:r w:rsidR="00BB7CAC">
              <w:rPr>
                <w:rFonts w:ascii="t1-mini-bold" w:hAnsi="t1-mini-bold" w:cs="Times New Roman"/>
                <w:color w:val="231F20"/>
                <w:sz w:val="16"/>
                <w:szCs w:val="16"/>
              </w:rPr>
              <w:t xml:space="preserve"> gender</w:t>
            </w:r>
            <w:r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,</w:t>
            </w:r>
            <w:r w:rsidR="00BB7CAC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</w:t>
            </w:r>
            <w:r w:rsidR="00BB7CAC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type of surgery,</w:t>
            </w: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</w:t>
            </w:r>
            <w:r w:rsidR="007F2E15">
              <w:rPr>
                <w:rFonts w:ascii="t1-mini-bold" w:hAnsi="t1-mini-bold" w:cs="Times New Roman"/>
                <w:color w:val="000000"/>
                <w:sz w:val="16"/>
                <w:szCs w:val="16"/>
              </w:rPr>
              <w:t>pT stage, LN</w:t>
            </w:r>
            <w:r w:rsidR="002239B3">
              <w:rPr>
                <w:rFonts w:ascii="t1-mini-bold" w:hAnsi="t1-mini-bold" w:cs="Times New Roman"/>
                <w:color w:val="000000"/>
                <w:sz w:val="16"/>
                <w:szCs w:val="16"/>
              </w:rPr>
              <w:t>, tumor</w:t>
            </w: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grade, </w:t>
            </w:r>
            <w:bookmarkStart w:id="14" w:name="OLE_LINK62"/>
            <w:bookmarkStart w:id="15" w:name="OLE_LINK63"/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LVI</w:t>
            </w:r>
            <w:bookmarkEnd w:id="14"/>
            <w:bookmarkEnd w:id="15"/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, </w:t>
            </w:r>
            <w:bookmarkStart w:id="16" w:name="OLE_LINK55"/>
            <w:bookmarkStart w:id="17" w:name="OLE_LINK56"/>
            <w:bookmarkEnd w:id="13"/>
            <w:r w:rsidR="00BB7CAC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tumour location</w:t>
            </w:r>
            <w:bookmarkEnd w:id="16"/>
            <w:bookmarkEnd w:id="17"/>
          </w:p>
        </w:tc>
        <w:tc>
          <w:tcPr>
            <w:tcW w:w="1701" w:type="dxa"/>
          </w:tcPr>
          <w:p w:rsidR="006E5728" w:rsidRPr="00A972D0" w:rsidRDefault="00D3551C" w:rsidP="006E5728">
            <w:pPr>
              <w:rPr>
                <w:rFonts w:ascii="t1-mini-bold" w:hAnsi="t1-mini-bold" w:cs="Times New Roman" w:hint="eastAsia"/>
                <w:color w:val="000000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 xml:space="preserve">C: </w:t>
            </w: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5.3 (3.2–8.8)</w:t>
            </w:r>
          </w:p>
          <w:p w:rsidR="00D3551C" w:rsidRPr="00A972D0" w:rsidRDefault="00D3551C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</w:p>
        </w:tc>
      </w:tr>
      <w:tr w:rsidR="000F30CB" w:rsidRPr="00A972D0" w:rsidTr="00E47237">
        <w:tc>
          <w:tcPr>
            <w:tcW w:w="141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  <w:vertAlign w:val="superscript"/>
              </w:rPr>
            </w:pPr>
            <w:bookmarkStart w:id="18" w:name="OLE_LINK7"/>
            <w:r w:rsidRPr="00A972D0">
              <w:rPr>
                <w:rFonts w:ascii="t1-mini-bold" w:hAnsi="t1-mini-bold" w:cs="Times New Roman"/>
                <w:iCs/>
                <w:color w:val="231F20"/>
                <w:sz w:val="16"/>
                <w:szCs w:val="16"/>
              </w:rPr>
              <w:t>Hwang</w:t>
            </w:r>
            <w:bookmarkEnd w:id="18"/>
            <w:r w:rsidRPr="00A972D0">
              <w:rPr>
                <w:rFonts w:ascii="t1-mini-bold" w:hAnsi="t1-mini-bold" w:cs="Times New Roman"/>
                <w:iCs/>
                <w:color w:val="231F20"/>
                <w:sz w:val="16"/>
                <w:szCs w:val="16"/>
              </w:rPr>
              <w:t>_2013</w:t>
            </w:r>
          </w:p>
        </w:tc>
        <w:tc>
          <w:tcPr>
            <w:tcW w:w="850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RFS</w:t>
            </w:r>
          </w:p>
        </w:tc>
        <w:tc>
          <w:tcPr>
            <w:tcW w:w="70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</w:tcPr>
          <w:p w:rsidR="006E5728" w:rsidRPr="00A972D0" w:rsidRDefault="00142B52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Multivariate analysis</w:t>
            </w:r>
          </w:p>
        </w:tc>
        <w:tc>
          <w:tcPr>
            <w:tcW w:w="3969" w:type="dxa"/>
          </w:tcPr>
          <w:p w:rsidR="006E5728" w:rsidRPr="00A972D0" w:rsidRDefault="00862DF0" w:rsidP="00862DF0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>
              <w:rPr>
                <w:rFonts w:ascii="t1-mini-bold" w:hAnsi="t1-mini-bold" w:cs="Times New Roman"/>
                <w:color w:val="231F20"/>
                <w:sz w:val="16"/>
                <w:szCs w:val="16"/>
              </w:rPr>
              <w:t>D</w:t>
            </w:r>
            <w:r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iabetes mellitus</w:t>
            </w:r>
            <w:r>
              <w:rPr>
                <w:rFonts w:ascii="t1-mini-bold" w:hAnsi="t1-mini-bold" w:cs="Times New Roman"/>
                <w:color w:val="231F20"/>
                <w:sz w:val="16"/>
                <w:szCs w:val="16"/>
              </w:rPr>
              <w:t>,</w:t>
            </w: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</w:t>
            </w:r>
            <w:r w:rsidR="001D1A74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pT stage </w:t>
            </w:r>
          </w:p>
        </w:tc>
        <w:tc>
          <w:tcPr>
            <w:tcW w:w="1701" w:type="dxa"/>
          </w:tcPr>
          <w:p w:rsidR="006E5728" w:rsidRPr="00A972D0" w:rsidRDefault="00D3551C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 xml:space="preserve">R: </w:t>
            </w:r>
            <w:r w:rsidR="005B6603"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3.7</w:t>
            </w:r>
            <w:r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(2.0-6.5)</w:t>
            </w:r>
          </w:p>
        </w:tc>
      </w:tr>
      <w:tr w:rsidR="000F30CB" w:rsidRPr="00A972D0" w:rsidTr="00E47237">
        <w:tc>
          <w:tcPr>
            <w:tcW w:w="141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  <w:vertAlign w:val="superscript"/>
              </w:rPr>
            </w:pPr>
            <w:r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Luo_2013</w:t>
            </w:r>
          </w:p>
        </w:tc>
        <w:tc>
          <w:tcPr>
            <w:tcW w:w="850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RFS</w:t>
            </w:r>
            <w:r w:rsidR="00A6441A" w:rsidRPr="00A972D0">
              <w:rPr>
                <w:rFonts w:ascii="t1-mini-bold" w:hAnsi="t1-mini-bold" w:cs="Times New Roman"/>
                <w:sz w:val="16"/>
                <w:szCs w:val="16"/>
              </w:rPr>
              <w:t>, MFS</w:t>
            </w:r>
          </w:p>
        </w:tc>
        <w:tc>
          <w:tcPr>
            <w:tcW w:w="70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</w:tcPr>
          <w:p w:rsidR="006E5728" w:rsidRPr="00A972D0" w:rsidRDefault="00005AA9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Multivariate analysis</w:t>
            </w:r>
          </w:p>
        </w:tc>
        <w:tc>
          <w:tcPr>
            <w:tcW w:w="3969" w:type="dxa"/>
          </w:tcPr>
          <w:p w:rsidR="006E5728" w:rsidRPr="00A972D0" w:rsidRDefault="00FC303C" w:rsidP="00FC303C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>
              <w:rPr>
                <w:rFonts w:ascii="t1-mini-bold" w:hAnsi="t1-mini-bold" w:cs="Times New Roman"/>
                <w:sz w:val="16"/>
                <w:szCs w:val="16"/>
              </w:rPr>
              <w:t xml:space="preserve">Bladder cancer history, non-organ-confined disease,  </w:t>
            </w:r>
            <w:r w:rsidR="006E5728"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gender,</w:t>
            </w:r>
            <w:r w:rsidR="009B45A1">
              <w:rPr>
                <w:rFonts w:ascii="t1-mini-bold" w:hAnsi="t1-mini-bold" w:cs="Times New Roman"/>
                <w:sz w:val="16"/>
                <w:szCs w:val="16"/>
              </w:rPr>
              <w:t xml:space="preserve"> </w:t>
            </w:r>
            <w:bookmarkStart w:id="19" w:name="OLE_LINK24"/>
            <w:bookmarkStart w:id="20" w:name="OLE_LINK25"/>
            <w:r w:rsidR="009B45A1">
              <w:rPr>
                <w:rFonts w:ascii="t1-mini-bold" w:hAnsi="t1-mini-bold" w:cs="Times New Roman"/>
                <w:sz w:val="16"/>
                <w:szCs w:val="16"/>
              </w:rPr>
              <w:t>multifocality</w:t>
            </w:r>
            <w:bookmarkEnd w:id="19"/>
            <w:bookmarkEnd w:id="20"/>
          </w:p>
        </w:tc>
        <w:tc>
          <w:tcPr>
            <w:tcW w:w="1701" w:type="dxa"/>
          </w:tcPr>
          <w:p w:rsidR="00A6441A" w:rsidRPr="00A972D0" w:rsidRDefault="00D3551C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R: 2.95(1.18-7.41)</w:t>
            </w:r>
            <w:r w:rsidR="00B92628" w:rsidRPr="00A972D0">
              <w:rPr>
                <w:rFonts w:ascii="t1-mini-bold" w:hAnsi="t1-mini-bold" w:cs="Times New Roman"/>
                <w:sz w:val="16"/>
                <w:szCs w:val="16"/>
              </w:rPr>
              <w:t xml:space="preserve"> and 2.17(0.68-6.85)</w:t>
            </w:r>
          </w:p>
          <w:p w:rsidR="006E5728" w:rsidRPr="00A972D0" w:rsidRDefault="00A6441A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M: 2.09(0.50-8.77)</w:t>
            </w:r>
          </w:p>
        </w:tc>
      </w:tr>
      <w:tr w:rsidR="000F30CB" w:rsidRPr="00A972D0" w:rsidTr="00E47237">
        <w:tc>
          <w:tcPr>
            <w:tcW w:w="1419" w:type="dxa"/>
          </w:tcPr>
          <w:p w:rsidR="006E5728" w:rsidRPr="00A972D0" w:rsidRDefault="006B4CB2" w:rsidP="006E5728">
            <w:pPr>
              <w:rPr>
                <w:rFonts w:ascii="t1-mini-bold" w:hAnsi="t1-mini-bold" w:cs="Times New Roman" w:hint="eastAsia"/>
                <w:sz w:val="16"/>
                <w:szCs w:val="16"/>
                <w:vertAlign w:val="superscript"/>
              </w:rPr>
            </w:pPr>
            <w:r>
              <w:rPr>
                <w:rFonts w:ascii="t1-mini-bold" w:hAnsi="t1-mini-bold" w:cs="Times New Roman"/>
                <w:color w:val="000000"/>
                <w:sz w:val="16"/>
                <w:szCs w:val="16"/>
              </w:rPr>
              <w:t>Sakano_</w:t>
            </w:r>
            <w:r w:rsidR="006E5728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50" w:type="dxa"/>
          </w:tcPr>
          <w:p w:rsidR="006E5728" w:rsidRPr="00A972D0" w:rsidRDefault="0050760B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C</w:t>
            </w:r>
            <w:r w:rsidR="006E5728" w:rsidRPr="00A972D0">
              <w:rPr>
                <w:rFonts w:ascii="t1-mini-bold" w:hAnsi="t1-mini-bold" w:cs="Times New Roman"/>
                <w:sz w:val="16"/>
                <w:szCs w:val="16"/>
              </w:rPr>
              <w:t>SS</w:t>
            </w:r>
          </w:p>
        </w:tc>
        <w:tc>
          <w:tcPr>
            <w:tcW w:w="70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</w:tcPr>
          <w:p w:rsidR="006E5728" w:rsidRPr="00A972D0" w:rsidRDefault="00C52692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Univariate and multivariate analysis</w:t>
            </w:r>
          </w:p>
        </w:tc>
        <w:tc>
          <w:tcPr>
            <w:tcW w:w="3969" w:type="dxa"/>
          </w:tcPr>
          <w:p w:rsidR="006E5728" w:rsidRPr="008F0914" w:rsidRDefault="006E5728" w:rsidP="006E5728">
            <w:pPr>
              <w:rPr>
                <w:rFonts w:ascii="t1-mini-bold" w:hAnsi="t1-mini-bold" w:cs="Times New Roman"/>
                <w:sz w:val="16"/>
                <w:szCs w:val="16"/>
              </w:rPr>
            </w:pPr>
            <w:bookmarkStart w:id="21" w:name="OLE_LINK58"/>
            <w:bookmarkStart w:id="22" w:name="OLE_LINK59"/>
            <w:r w:rsidRPr="008F0914">
              <w:rPr>
                <w:rFonts w:ascii="t1-mini-bold" w:hAnsi="t1-mini-bold" w:cs="Times New Roman"/>
                <w:color w:val="000000"/>
                <w:sz w:val="16"/>
                <w:szCs w:val="16"/>
              </w:rPr>
              <w:t>Tumor location,</w:t>
            </w:r>
            <w:r w:rsidR="008F0914" w:rsidRPr="008F0914">
              <w:rPr>
                <w:rFonts w:ascii="t1-mini-bold" w:hAnsi="t1-mini-bold" w:cs="Times New Roman"/>
                <w:sz w:val="16"/>
                <w:szCs w:val="16"/>
              </w:rPr>
              <w:t xml:space="preserve"> </w:t>
            </w:r>
            <w:r w:rsidR="008F0914" w:rsidRPr="008F0914">
              <w:rPr>
                <w:rFonts w:ascii="t1-mini-bold" w:hAnsi="t1-mini-bold" w:cs="Times New Roman"/>
                <w:sz w:val="16"/>
                <w:szCs w:val="16"/>
              </w:rPr>
              <w:t>multifocality</w:t>
            </w:r>
            <w:r w:rsidR="008F0914" w:rsidRPr="008F0914">
              <w:rPr>
                <w:rFonts w:ascii="t1-mini-bold" w:hAnsi="t1-mini-bold" w:cs="Times New Roman"/>
                <w:sz w:val="16"/>
                <w:szCs w:val="16"/>
              </w:rPr>
              <w:t>,</w:t>
            </w:r>
            <w:r w:rsidRPr="008F0914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pT stage,</w:t>
            </w:r>
            <w:bookmarkEnd w:id="21"/>
            <w:bookmarkEnd w:id="22"/>
            <w:r w:rsidRPr="008F0914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voided urine cytology, </w:t>
            </w:r>
            <w:r w:rsidR="002F013D">
              <w:rPr>
                <w:rFonts w:ascii="t1-mini-bold" w:hAnsi="t1-mini-bold"/>
                <w:color w:val="000000"/>
                <w:sz w:val="16"/>
                <w:szCs w:val="16"/>
              </w:rPr>
              <w:t>n</w:t>
            </w:r>
            <w:r w:rsidR="008F0914" w:rsidRPr="008F0914">
              <w:rPr>
                <w:rFonts w:ascii="t1-mini-bold" w:hAnsi="t1-mini-bold"/>
                <w:color w:val="000000"/>
                <w:sz w:val="16"/>
                <w:szCs w:val="16"/>
              </w:rPr>
              <w:t>eoadjuvant chemotherapy</w:t>
            </w:r>
            <w:r w:rsidR="008F0914" w:rsidRPr="008F0914">
              <w:rPr>
                <w:rFonts w:ascii="t1-mini-bold" w:hAnsi="t1-mini-bold"/>
                <w:color w:val="000000"/>
                <w:sz w:val="16"/>
                <w:szCs w:val="16"/>
              </w:rPr>
              <w:t xml:space="preserve">, </w:t>
            </w:r>
            <w:r w:rsidR="002F013D">
              <w:rPr>
                <w:rFonts w:ascii="t1-mini-bold" w:hAnsi="t1-mini-bold"/>
                <w:color w:val="000000"/>
                <w:sz w:val="16"/>
                <w:szCs w:val="16"/>
              </w:rPr>
              <w:t>h</w:t>
            </w:r>
            <w:r w:rsidR="008F0914" w:rsidRPr="008F0914">
              <w:rPr>
                <w:rFonts w:ascii="t1-mini-bold" w:hAnsi="t1-mini-bold"/>
                <w:color w:val="000000"/>
                <w:sz w:val="16"/>
                <w:szCs w:val="16"/>
              </w:rPr>
              <w:t>emoglobin</w:t>
            </w:r>
            <w:r w:rsidR="008F0914" w:rsidRPr="008F0914">
              <w:rPr>
                <w:rFonts w:ascii="t1-mini-bold" w:hAnsi="t1-mini-bold"/>
                <w:color w:val="000000"/>
                <w:sz w:val="16"/>
                <w:szCs w:val="16"/>
              </w:rPr>
              <w:t>,</w:t>
            </w:r>
            <w:r w:rsidR="008F0914" w:rsidRPr="008F0914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</w:t>
            </w:r>
            <w:r w:rsidRPr="008F0914">
              <w:rPr>
                <w:rFonts w:ascii="t1-mini-bold" w:hAnsi="t1-mini-bold" w:cs="Times New Roman"/>
                <w:color w:val="000000"/>
                <w:sz w:val="16"/>
                <w:szCs w:val="16"/>
              </w:rPr>
              <w:t>white blood cell</w:t>
            </w:r>
            <w:r w:rsidR="008F0914" w:rsidRPr="008F0914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, </w:t>
            </w:r>
            <w:r w:rsidR="008F0914" w:rsidRPr="008F0914">
              <w:rPr>
                <w:rFonts w:ascii="t1-mini-bold" w:hAnsi="t1-mini-bold"/>
                <w:color w:val="000000"/>
                <w:sz w:val="16"/>
                <w:szCs w:val="16"/>
              </w:rPr>
              <w:t>C-reactive protein</w:t>
            </w:r>
          </w:p>
        </w:tc>
        <w:tc>
          <w:tcPr>
            <w:tcW w:w="1701" w:type="dxa"/>
          </w:tcPr>
          <w:p w:rsidR="006E5728" w:rsidRPr="00A972D0" w:rsidRDefault="003D2193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 xml:space="preserve">C: </w:t>
            </w: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1.20(0.85–1.72)</w:t>
            </w:r>
          </w:p>
        </w:tc>
      </w:tr>
      <w:tr w:rsidR="000F30CB" w:rsidRPr="00A972D0" w:rsidTr="00E47237">
        <w:tc>
          <w:tcPr>
            <w:tcW w:w="141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  <w:vertAlign w:val="superscript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Chen_2013</w:t>
            </w:r>
          </w:p>
        </w:tc>
        <w:tc>
          <w:tcPr>
            <w:tcW w:w="850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NA</w:t>
            </w:r>
          </w:p>
        </w:tc>
        <w:tc>
          <w:tcPr>
            <w:tcW w:w="70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559" w:type="dxa"/>
          </w:tcPr>
          <w:p w:rsidR="006E5728" w:rsidRPr="00A972D0" w:rsidRDefault="00AA3E7B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NA</w:t>
            </w:r>
          </w:p>
        </w:tc>
        <w:tc>
          <w:tcPr>
            <w:tcW w:w="396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 xml:space="preserve">NA  </w:t>
            </w:r>
          </w:p>
        </w:tc>
        <w:tc>
          <w:tcPr>
            <w:tcW w:w="1701" w:type="dxa"/>
          </w:tcPr>
          <w:p w:rsidR="006E5728" w:rsidRPr="00A972D0" w:rsidRDefault="003D2193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NA</w:t>
            </w:r>
          </w:p>
        </w:tc>
      </w:tr>
      <w:tr w:rsidR="003E11E1" w:rsidRPr="00A972D0" w:rsidTr="00E47237">
        <w:tc>
          <w:tcPr>
            <w:tcW w:w="1419" w:type="dxa"/>
          </w:tcPr>
          <w:p w:rsidR="003E11E1" w:rsidRPr="00A972D0" w:rsidRDefault="003E11E1" w:rsidP="006E5728">
            <w:pPr>
              <w:rPr>
                <w:rFonts w:ascii="t1-mini-bold" w:hAnsi="t1-mini-bold" w:cs="Times New Roman" w:hint="eastAsia"/>
                <w:color w:val="000000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Zou_2014</w:t>
            </w:r>
          </w:p>
        </w:tc>
        <w:tc>
          <w:tcPr>
            <w:tcW w:w="850" w:type="dxa"/>
          </w:tcPr>
          <w:p w:rsidR="003E11E1" w:rsidRPr="00A972D0" w:rsidRDefault="003E11E1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CSS</w:t>
            </w:r>
          </w:p>
        </w:tc>
        <w:tc>
          <w:tcPr>
            <w:tcW w:w="709" w:type="dxa"/>
          </w:tcPr>
          <w:p w:rsidR="003E11E1" w:rsidRPr="00A972D0" w:rsidRDefault="003E11E1" w:rsidP="006E5728">
            <w:pPr>
              <w:rPr>
                <w:rFonts w:ascii="t1-mini-bold" w:hAnsi="t1-mini-bold" w:cs="Times New Roman" w:hint="eastAsia"/>
                <w:color w:val="000000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</w:tcPr>
          <w:p w:rsidR="003E11E1" w:rsidRPr="00A972D0" w:rsidRDefault="003E11E1" w:rsidP="006E5728">
            <w:pPr>
              <w:rPr>
                <w:rFonts w:ascii="t1-mini-bold" w:hAnsi="t1-mini-bold" w:cs="Times New Roman" w:hint="eastAsia"/>
                <w:color w:val="000000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Univariate and multivariate analysis</w:t>
            </w:r>
          </w:p>
        </w:tc>
        <w:tc>
          <w:tcPr>
            <w:tcW w:w="3969" w:type="dxa"/>
          </w:tcPr>
          <w:p w:rsidR="003E11E1" w:rsidRPr="00A972D0" w:rsidRDefault="00724D8A" w:rsidP="00984AC3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Type of surgery, </w:t>
            </w:r>
            <w:r w:rsidR="00984AC3"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gender,</w:t>
            </w:r>
            <w:r w:rsidR="00984AC3">
              <w:rPr>
                <w:rFonts w:ascii="t1-mini-bold" w:hAnsi="t1-mini-bold" w:cs="Times New Roman"/>
                <w:color w:val="231F20"/>
                <w:sz w:val="16"/>
                <w:szCs w:val="16"/>
              </w:rPr>
              <w:t xml:space="preserve"> </w:t>
            </w:r>
            <w:r w:rsidR="00B374A4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a</w:t>
            </w:r>
            <w:r w:rsidR="009A77C4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ge,</w:t>
            </w:r>
            <w:r w:rsidR="009A77C4"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 xml:space="preserve"> </w:t>
            </w:r>
            <w:r w:rsidR="00B374A4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previous bladder cancer, </w:t>
            </w:r>
            <w:r w:rsidR="000D093E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laterality,</w:t>
            </w:r>
            <w:r w:rsidR="00C4762F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tumo</w:t>
            </w:r>
            <w:r w:rsidR="009A77C4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r location,</w:t>
            </w:r>
            <w:r w:rsidR="00D21F20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tumor size,</w:t>
            </w:r>
            <w:r w:rsidR="000B537C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appearance, necrosis,</w:t>
            </w:r>
            <w:r w:rsidR="009A3D7E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pT stage, tumor</w:t>
            </w:r>
            <w:r w:rsidR="009A77C4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grade,</w:t>
            </w:r>
            <w:r w:rsidR="00B374A4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</w:t>
            </w:r>
            <w:r w:rsidR="00E549DD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multifocality, </w:t>
            </w:r>
            <w:r w:rsidR="0024128E">
              <w:rPr>
                <w:rFonts w:ascii="t1-mini-bold" w:hAnsi="t1-mini-bold" w:cs="Times New Roman"/>
                <w:color w:val="000000"/>
                <w:sz w:val="16"/>
                <w:szCs w:val="16"/>
              </w:rPr>
              <w:t>concomitant CIS,</w:t>
            </w:r>
            <w:r w:rsidR="00B374A4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margin</w:t>
            </w:r>
            <w:r w:rsidR="0024128E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status</w:t>
            </w:r>
            <w:r w:rsidR="00B374A4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, LVI</w:t>
            </w:r>
          </w:p>
        </w:tc>
        <w:tc>
          <w:tcPr>
            <w:tcW w:w="1701" w:type="dxa"/>
          </w:tcPr>
          <w:p w:rsidR="003E11E1" w:rsidRPr="00A972D0" w:rsidRDefault="00BE7C77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C:</w:t>
            </w:r>
            <w:r w:rsidR="00AB1670" w:rsidRPr="00A972D0">
              <w:rPr>
                <w:rFonts w:ascii="t1-mini-bold" w:hAnsi="t1-mini-bold" w:cs="Times New Roman"/>
                <w:sz w:val="16"/>
                <w:szCs w:val="16"/>
              </w:rPr>
              <w:t xml:space="preserve"> 2.38(0.35-1.87)</w:t>
            </w:r>
            <w:r w:rsidRPr="00A972D0">
              <w:rPr>
                <w:rFonts w:ascii="t1-mini-bold" w:hAnsi="t1-mini-bold" w:cs="Times New Roman"/>
                <w:sz w:val="16"/>
                <w:szCs w:val="16"/>
              </w:rPr>
              <w:t xml:space="preserve">　</w:t>
            </w:r>
          </w:p>
        </w:tc>
      </w:tr>
      <w:tr w:rsidR="000F30CB" w:rsidRPr="00A972D0" w:rsidTr="00E47237">
        <w:tc>
          <w:tcPr>
            <w:tcW w:w="141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  <w:vertAlign w:val="superscript"/>
              </w:rPr>
            </w:pPr>
            <w:bookmarkStart w:id="23" w:name="OLE_LINK8"/>
            <w:bookmarkStart w:id="24" w:name="OLE_LINK9"/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Colin</w:t>
            </w:r>
            <w:bookmarkEnd w:id="23"/>
            <w:bookmarkEnd w:id="24"/>
            <w:r w:rsidR="003E11E1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_2014</w:t>
            </w:r>
          </w:p>
        </w:tc>
        <w:tc>
          <w:tcPr>
            <w:tcW w:w="850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MFS</w:t>
            </w:r>
          </w:p>
        </w:tc>
        <w:tc>
          <w:tcPr>
            <w:tcW w:w="70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</w:tcPr>
          <w:p w:rsidR="006E5728" w:rsidRPr="00A972D0" w:rsidRDefault="00192B76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Univariate analysis</w:t>
            </w:r>
          </w:p>
        </w:tc>
        <w:tc>
          <w:tcPr>
            <w:tcW w:w="396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</w:tcPr>
          <w:p w:rsidR="006E5728" w:rsidRPr="00A972D0" w:rsidRDefault="003D2193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 xml:space="preserve">M: </w:t>
            </w:r>
            <w:r w:rsidR="002131A2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1.20</w:t>
            </w: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(0.60–2.38)</w:t>
            </w:r>
          </w:p>
        </w:tc>
      </w:tr>
      <w:tr w:rsidR="000F30CB" w:rsidRPr="00A972D0" w:rsidTr="00E47237">
        <w:tc>
          <w:tcPr>
            <w:tcW w:w="141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  <w:vertAlign w:val="superscript"/>
              </w:rPr>
            </w:pPr>
            <w:r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Fradet_2014</w:t>
            </w:r>
          </w:p>
        </w:tc>
        <w:tc>
          <w:tcPr>
            <w:tcW w:w="850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NA</w:t>
            </w:r>
          </w:p>
        </w:tc>
        <w:tc>
          <w:tcPr>
            <w:tcW w:w="70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559" w:type="dxa"/>
          </w:tcPr>
          <w:p w:rsidR="006E5728" w:rsidRPr="00A972D0" w:rsidRDefault="002D40B0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NA</w:t>
            </w:r>
          </w:p>
        </w:tc>
        <w:tc>
          <w:tcPr>
            <w:tcW w:w="396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</w:tcPr>
          <w:p w:rsidR="006E5728" w:rsidRPr="00A972D0" w:rsidRDefault="0082316E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NA</w:t>
            </w:r>
          </w:p>
        </w:tc>
      </w:tr>
      <w:tr w:rsidR="000F30CB" w:rsidRPr="00A972D0" w:rsidTr="00E47237">
        <w:tc>
          <w:tcPr>
            <w:tcW w:w="141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  <w:vertAlign w:val="superscript"/>
              </w:rPr>
            </w:pPr>
            <w:bookmarkStart w:id="25" w:name="OLE_LINK10"/>
            <w:bookmarkStart w:id="26" w:name="OLE_LINK11"/>
            <w:r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Chung</w:t>
            </w:r>
            <w:bookmarkEnd w:id="25"/>
            <w:bookmarkEnd w:id="26"/>
            <w:r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_2014</w:t>
            </w:r>
          </w:p>
        </w:tc>
        <w:tc>
          <w:tcPr>
            <w:tcW w:w="850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CSS, RFS</w:t>
            </w:r>
          </w:p>
        </w:tc>
        <w:tc>
          <w:tcPr>
            <w:tcW w:w="70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</w:tcPr>
          <w:p w:rsidR="006E5728" w:rsidRPr="00A972D0" w:rsidRDefault="00E63AC1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Univariate and multivariate analysis</w:t>
            </w:r>
          </w:p>
        </w:tc>
        <w:tc>
          <w:tcPr>
            <w:tcW w:w="3969" w:type="dxa"/>
          </w:tcPr>
          <w:p w:rsidR="006E5728" w:rsidRPr="00A972D0" w:rsidRDefault="00B1366B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>
              <w:rPr>
                <w:rFonts w:ascii="t1-mini-bold" w:hAnsi="t1-mini-bold" w:cs="Times New Roman"/>
                <w:color w:val="000000"/>
                <w:sz w:val="16"/>
                <w:szCs w:val="16"/>
              </w:rPr>
              <w:t>Tumo</w:t>
            </w:r>
            <w:r w:rsidR="006E5728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r location,</w:t>
            </w:r>
            <w:r w:rsidR="006E5728"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 xml:space="preserve"> tumor architecture, </w:t>
            </w:r>
            <w:r w:rsidR="00C70B32">
              <w:rPr>
                <w:rFonts w:ascii="t1-mini-bold" w:hAnsi="t1-mini-bold" w:cs="Times New Roman"/>
                <w:color w:val="000000"/>
                <w:sz w:val="16"/>
                <w:szCs w:val="16"/>
              </w:rPr>
              <w:t>tumor</w:t>
            </w:r>
            <w:r w:rsidR="006E5728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grade</w:t>
            </w:r>
            <w:r w:rsidR="007B115A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, </w:t>
            </w:r>
            <w:r w:rsidR="007B115A">
              <w:rPr>
                <w:rFonts w:ascii="t1-mini-bold" w:hAnsi="t1-mini-bold" w:cs="Times New Roman"/>
                <w:color w:val="000000"/>
                <w:sz w:val="16"/>
                <w:szCs w:val="16"/>
              </w:rPr>
              <w:t>pT stage,</w:t>
            </w:r>
            <w:r w:rsidR="007B115A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</w:t>
            </w:r>
            <w:r w:rsidR="007B115A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LVI</w:t>
            </w:r>
          </w:p>
        </w:tc>
        <w:tc>
          <w:tcPr>
            <w:tcW w:w="1701" w:type="dxa"/>
          </w:tcPr>
          <w:p w:rsidR="003D2193" w:rsidRPr="00A972D0" w:rsidRDefault="003D2193" w:rsidP="003D2193">
            <w:pPr>
              <w:jc w:val="left"/>
              <w:rPr>
                <w:rFonts w:ascii="t1-mini-bold" w:hAnsi="t1-mini-bold" w:cs="Times New Roman" w:hint="eastAsia"/>
                <w:color w:val="231F20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 xml:space="preserve">C: </w:t>
            </w:r>
            <w:r w:rsidR="00423B03"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2.6</w:t>
            </w:r>
            <w:r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 xml:space="preserve">(1.05–6.22) </w:t>
            </w:r>
          </w:p>
          <w:p w:rsidR="006E5728" w:rsidRPr="00A972D0" w:rsidRDefault="003D2193" w:rsidP="003D2193">
            <w:pPr>
              <w:jc w:val="left"/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 xml:space="preserve">R: </w:t>
            </w:r>
            <w:r w:rsidRPr="00A972D0">
              <w:rPr>
                <w:rFonts w:ascii="t1-mini-bold" w:hAnsi="t1-mini-bold" w:cs="Times New Roman"/>
                <w:sz w:val="16"/>
                <w:szCs w:val="16"/>
              </w:rPr>
              <w:t>1.1(0.62-2.02) and 2.5(1.07-5.64)</w:t>
            </w:r>
          </w:p>
        </w:tc>
      </w:tr>
      <w:tr w:rsidR="000F30CB" w:rsidRPr="00A972D0" w:rsidTr="00E47237">
        <w:tc>
          <w:tcPr>
            <w:tcW w:w="141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  <w:vertAlign w:val="superscript"/>
              </w:rPr>
            </w:pPr>
            <w:bookmarkStart w:id="27" w:name="OLE_LINK12"/>
            <w:bookmarkStart w:id="28" w:name="OLE_LINK13"/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Yeh</w:t>
            </w:r>
            <w:bookmarkEnd w:id="27"/>
            <w:bookmarkEnd w:id="28"/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_2015</w:t>
            </w:r>
          </w:p>
        </w:tc>
        <w:tc>
          <w:tcPr>
            <w:tcW w:w="850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CSS, OS</w:t>
            </w:r>
          </w:p>
        </w:tc>
        <w:tc>
          <w:tcPr>
            <w:tcW w:w="70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</w:tcPr>
          <w:p w:rsidR="006E5728" w:rsidRPr="00A972D0" w:rsidRDefault="00B524A5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Univariate and multivariate analysis</w:t>
            </w:r>
          </w:p>
        </w:tc>
        <w:tc>
          <w:tcPr>
            <w:tcW w:w="3969" w:type="dxa"/>
          </w:tcPr>
          <w:p w:rsidR="006E5728" w:rsidRPr="00A972D0" w:rsidRDefault="006E5728" w:rsidP="000A00B9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bookmarkStart w:id="29" w:name="OLE_LINK60"/>
            <w:bookmarkStart w:id="30" w:name="OLE_LINK61"/>
            <w:bookmarkStart w:id="31" w:name="OLE_LINK41"/>
            <w:bookmarkStart w:id="32" w:name="OLE_LINK42"/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Age,</w:t>
            </w:r>
            <w:r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 xml:space="preserve"> </w:t>
            </w:r>
            <w:bookmarkEnd w:id="29"/>
            <w:bookmarkEnd w:id="30"/>
            <w:r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gender, smoking</w:t>
            </w:r>
            <w:r w:rsidR="00D42BD2">
              <w:rPr>
                <w:rFonts w:ascii="t1-mini-bold" w:hAnsi="t1-mini-bold" w:cs="Times New Roman"/>
                <w:color w:val="231F20"/>
                <w:sz w:val="16"/>
                <w:szCs w:val="16"/>
              </w:rPr>
              <w:t xml:space="preserve"> status</w:t>
            </w:r>
            <w:r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 xml:space="preserve">, </w:t>
            </w: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preoperative eGFR, </w:t>
            </w:r>
            <w:r w:rsidR="000A00B9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type of surgery,</w:t>
            </w:r>
            <w:r w:rsidR="000A00B9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tumo</w:t>
            </w: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r location</w:t>
            </w:r>
            <w:r w:rsidR="00571DA2">
              <w:rPr>
                <w:rFonts w:ascii="t1-mini-bold" w:hAnsi="t1-mini-bold" w:cs="Times New Roman"/>
                <w:color w:val="000000"/>
                <w:sz w:val="16"/>
                <w:szCs w:val="16"/>
              </w:rPr>
              <w:t>, pT stage, LN</w:t>
            </w:r>
            <w:r w:rsidR="00483A92">
              <w:rPr>
                <w:rFonts w:ascii="t1-mini-bold" w:hAnsi="t1-mini-bold" w:cs="Times New Roman"/>
                <w:color w:val="000000"/>
                <w:sz w:val="16"/>
                <w:szCs w:val="16"/>
              </w:rPr>
              <w:t>, tumor</w:t>
            </w: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grade, </w:t>
            </w:r>
            <w:bookmarkEnd w:id="31"/>
            <w:bookmarkEnd w:id="32"/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adjuvant chemotherapy, hematuria</w:t>
            </w:r>
            <w:r w:rsidR="00483A92">
              <w:rPr>
                <w:rFonts w:ascii="t1-mini-bold" w:hAnsi="t1-mini-bold" w:cs="Times New Roman"/>
                <w:color w:val="000000"/>
                <w:sz w:val="16"/>
                <w:szCs w:val="16"/>
              </w:rPr>
              <w:t>, flank pain</w:t>
            </w:r>
          </w:p>
        </w:tc>
        <w:tc>
          <w:tcPr>
            <w:tcW w:w="1701" w:type="dxa"/>
          </w:tcPr>
          <w:p w:rsidR="001034CD" w:rsidRPr="00A972D0" w:rsidRDefault="00DB2320" w:rsidP="000B2973">
            <w:pPr>
              <w:jc w:val="left"/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C: 1.14(0.71-1.84) and 1.87(1.04-3.37</w:t>
            </w:r>
            <w:r w:rsidR="000B2973" w:rsidRPr="00A972D0">
              <w:rPr>
                <w:rFonts w:ascii="t1-mini-bold" w:hAnsi="t1-mini-bold" w:cs="Times New Roman"/>
                <w:sz w:val="16"/>
                <w:szCs w:val="16"/>
              </w:rPr>
              <w:t xml:space="preserve">) </w:t>
            </w:r>
          </w:p>
          <w:p w:rsidR="006E5728" w:rsidRPr="00A972D0" w:rsidRDefault="00DB2320" w:rsidP="000B2973">
            <w:pPr>
              <w:jc w:val="left"/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O: 1.15(0.73-1.80) and 1.97(1.14-3.43</w:t>
            </w:r>
            <w:r w:rsidR="001034CD" w:rsidRPr="00A972D0">
              <w:rPr>
                <w:rFonts w:ascii="t1-mini-bold" w:hAnsi="t1-mini-bold" w:cs="Times New Roman"/>
                <w:sz w:val="16"/>
                <w:szCs w:val="16"/>
              </w:rPr>
              <w:t>)</w:t>
            </w:r>
          </w:p>
        </w:tc>
      </w:tr>
      <w:tr w:rsidR="000F30CB" w:rsidRPr="00A972D0" w:rsidTr="00E47237">
        <w:tc>
          <w:tcPr>
            <w:tcW w:w="141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  <w:vertAlign w:val="superscript"/>
              </w:rPr>
            </w:pPr>
            <w:bookmarkStart w:id="33" w:name="OLE_LINK14"/>
            <w:bookmarkStart w:id="34" w:name="OLE_LINK15"/>
            <w:r w:rsidRPr="00A972D0">
              <w:rPr>
                <w:rFonts w:ascii="t1-mini-bold" w:hAnsi="t1-mini-bold" w:cs="Times New Roman"/>
                <w:sz w:val="16"/>
                <w:szCs w:val="16"/>
              </w:rPr>
              <w:t>Zhang</w:t>
            </w:r>
            <w:bookmarkEnd w:id="33"/>
            <w:bookmarkEnd w:id="34"/>
            <w:r w:rsidRPr="00A972D0">
              <w:rPr>
                <w:rFonts w:ascii="t1-mini-bold" w:hAnsi="t1-mini-bold" w:cs="Times New Roman"/>
                <w:sz w:val="16"/>
                <w:szCs w:val="16"/>
              </w:rPr>
              <w:t>_2015</w:t>
            </w:r>
          </w:p>
        </w:tc>
        <w:tc>
          <w:tcPr>
            <w:tcW w:w="850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CSS, OS</w:t>
            </w:r>
          </w:p>
        </w:tc>
        <w:tc>
          <w:tcPr>
            <w:tcW w:w="70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</w:tcPr>
          <w:p w:rsidR="006E5728" w:rsidRPr="00A972D0" w:rsidRDefault="00D853C9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Multivariate analysis</w:t>
            </w:r>
          </w:p>
        </w:tc>
        <w:tc>
          <w:tcPr>
            <w:tcW w:w="396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Age,</w:t>
            </w:r>
            <w:r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 xml:space="preserve"> gender, tumor architecture, </w:t>
            </w: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pT stage, </w:t>
            </w:r>
            <w:r w:rsidR="009B6BB0">
              <w:rPr>
                <w:rFonts w:ascii="t1-mini-bold" w:hAnsi="t1-mini-bold" w:cs="Times New Roman"/>
                <w:color w:val="000000"/>
                <w:sz w:val="16"/>
                <w:szCs w:val="16"/>
              </w:rPr>
              <w:t>tumor</w:t>
            </w:r>
            <w:r w:rsidR="009B6BB0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grade,</w:t>
            </w:r>
            <w:r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tumor necrosis</w:t>
            </w:r>
          </w:p>
        </w:tc>
        <w:tc>
          <w:tcPr>
            <w:tcW w:w="1701" w:type="dxa"/>
          </w:tcPr>
          <w:p w:rsidR="006E5728" w:rsidRPr="00A972D0" w:rsidRDefault="00384B1B" w:rsidP="006E5728">
            <w:pPr>
              <w:rPr>
                <w:rFonts w:ascii="t1-mini-bold" w:hAnsi="t1-mini-bold" w:cs="Times New Roman" w:hint="eastAsia"/>
                <w:color w:val="231F20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C: 1.93(1.29-2.88</w:t>
            </w:r>
            <w:r w:rsidR="00E85ED6"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)</w:t>
            </w:r>
          </w:p>
          <w:p w:rsidR="00E514A1" w:rsidRPr="00A972D0" w:rsidRDefault="00384B1B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O: 1.59(1.11-2.26</w:t>
            </w:r>
            <w:r w:rsidR="00E514A1"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)</w:t>
            </w:r>
          </w:p>
        </w:tc>
      </w:tr>
      <w:tr w:rsidR="000F30CB" w:rsidRPr="00A972D0" w:rsidTr="00E47237">
        <w:tc>
          <w:tcPr>
            <w:tcW w:w="141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Liang_2016</w:t>
            </w:r>
          </w:p>
        </w:tc>
        <w:tc>
          <w:tcPr>
            <w:tcW w:w="850" w:type="dxa"/>
          </w:tcPr>
          <w:p w:rsidR="006E5728" w:rsidRPr="00A972D0" w:rsidRDefault="00A125F6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CSS, OS,  RFS</w:t>
            </w:r>
          </w:p>
        </w:tc>
        <w:tc>
          <w:tcPr>
            <w:tcW w:w="70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color w:val="000000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</w:tcPr>
          <w:p w:rsidR="006E5728" w:rsidRPr="00A972D0" w:rsidRDefault="00A63559" w:rsidP="006E5728">
            <w:pPr>
              <w:rPr>
                <w:rFonts w:ascii="t1-mini-bold" w:hAnsi="t1-mini-bold" w:cs="Times New Roman" w:hint="eastAsia"/>
                <w:color w:val="000000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Univariate and multivariate analysis</w:t>
            </w:r>
          </w:p>
        </w:tc>
        <w:tc>
          <w:tcPr>
            <w:tcW w:w="3969" w:type="dxa"/>
          </w:tcPr>
          <w:p w:rsidR="006E5728" w:rsidRPr="006A79D8" w:rsidRDefault="00A125F6" w:rsidP="00563037">
            <w:pPr>
              <w:rPr>
                <w:rFonts w:ascii="t1-mini-bold" w:hAnsi="t1-mini-bold" w:cs="Times New Roman"/>
                <w:color w:val="000000"/>
                <w:sz w:val="16"/>
                <w:szCs w:val="16"/>
              </w:rPr>
            </w:pPr>
            <w:r w:rsidRPr="006A79D8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Age, </w:t>
            </w:r>
            <w:r w:rsidR="00134627" w:rsidRPr="006A79D8">
              <w:rPr>
                <w:rFonts w:ascii="t1-mini-bold" w:hAnsi="t1-mini-bold" w:cs="Times New Roman"/>
                <w:color w:val="000000"/>
                <w:sz w:val="16"/>
                <w:szCs w:val="16"/>
              </w:rPr>
              <w:t>m</w:t>
            </w:r>
            <w:r w:rsidR="00312A05" w:rsidRPr="006A79D8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ultifocality, </w:t>
            </w:r>
            <w:bookmarkStart w:id="35" w:name="OLE_LINK20"/>
            <w:bookmarkStart w:id="36" w:name="OLE_LINK21"/>
            <w:r w:rsidR="00BC769F" w:rsidRPr="006A79D8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pT stage, </w:t>
            </w:r>
            <w:r w:rsidR="00D440C6">
              <w:rPr>
                <w:rFonts w:ascii="t1-mini-bold" w:hAnsi="t1-mini-bold"/>
                <w:color w:val="000000"/>
                <w:sz w:val="16"/>
                <w:szCs w:val="16"/>
              </w:rPr>
              <w:t>previous or s</w:t>
            </w:r>
            <w:r w:rsidR="00492B96" w:rsidRPr="006A79D8">
              <w:rPr>
                <w:rFonts w:ascii="t1-mini-bold" w:hAnsi="t1-mini-bold"/>
                <w:color w:val="000000"/>
                <w:sz w:val="16"/>
                <w:szCs w:val="16"/>
              </w:rPr>
              <w:t>ynchronous NMIBC</w:t>
            </w:r>
            <w:r w:rsidR="00492B96" w:rsidRPr="006A79D8">
              <w:rPr>
                <w:rFonts w:ascii="t1-mini-bold" w:hAnsi="t1-mini-bold"/>
                <w:color w:val="000000"/>
                <w:sz w:val="16"/>
                <w:szCs w:val="16"/>
              </w:rPr>
              <w:t xml:space="preserve">, </w:t>
            </w:r>
            <w:r w:rsidR="002611F7">
              <w:rPr>
                <w:rFonts w:ascii="t1-mini-bold" w:hAnsi="t1-mini-bold" w:cs="Times New Roman"/>
                <w:color w:val="000000"/>
                <w:sz w:val="16"/>
                <w:szCs w:val="16"/>
              </w:rPr>
              <w:t>tumor</w:t>
            </w:r>
            <w:r w:rsidRPr="006A79D8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grade,</w:t>
            </w:r>
            <w:r w:rsidR="006B65DF" w:rsidRPr="006A79D8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LN</w:t>
            </w:r>
            <w:bookmarkEnd w:id="35"/>
            <w:bookmarkEnd w:id="36"/>
            <w:r w:rsidR="006B65DF" w:rsidRPr="006A79D8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, </w:t>
            </w:r>
            <w:r w:rsidRPr="006A79D8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LVI, </w:t>
            </w:r>
            <w:r w:rsidR="006B65DF" w:rsidRPr="006A79D8">
              <w:rPr>
                <w:rFonts w:ascii="t1-mini-bold" w:hAnsi="t1-mini-bold" w:cs="Times New Roman"/>
                <w:color w:val="000000"/>
                <w:sz w:val="16"/>
                <w:szCs w:val="16"/>
              </w:rPr>
              <w:t>adjuvant therapy</w:t>
            </w:r>
          </w:p>
        </w:tc>
        <w:tc>
          <w:tcPr>
            <w:tcW w:w="1701" w:type="dxa"/>
          </w:tcPr>
          <w:p w:rsidR="00DF2B7F" w:rsidRPr="00A972D0" w:rsidRDefault="00DF2B7F" w:rsidP="006E5728">
            <w:pPr>
              <w:rPr>
                <w:rFonts w:ascii="t1-mini-bold" w:hAnsi="t1-mini-bold" w:cs="Times New Roman" w:hint="eastAsia"/>
                <w:color w:val="000000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C: 1.71(0.91-3.20)</w:t>
            </w:r>
            <w:r w:rsidR="00CE7320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; </w:t>
            </w:r>
          </w:p>
          <w:p w:rsidR="00857D88" w:rsidRPr="00A972D0" w:rsidRDefault="00DF2B7F" w:rsidP="006E5728">
            <w:pPr>
              <w:rPr>
                <w:rFonts w:ascii="t1-mini-bold" w:hAnsi="t1-mini-bold" w:cs="Times New Roman" w:hint="eastAsia"/>
                <w:color w:val="000000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O: 2.57(1.46-4.50)</w:t>
            </w:r>
            <w:r w:rsidR="00857D88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</w:t>
            </w:r>
          </w:p>
          <w:p w:rsidR="00527981" w:rsidRPr="00A972D0" w:rsidRDefault="003C1DF1" w:rsidP="006E5728">
            <w:pPr>
              <w:rPr>
                <w:rFonts w:ascii="t1-mini-bold" w:hAnsi="t1-mini-bold" w:cs="Times New Roman" w:hint="eastAsia"/>
                <w:color w:val="000000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R: 0.96(</w:t>
            </w:r>
            <w:r w:rsidR="002643E4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0.48-1.93)</w:t>
            </w:r>
          </w:p>
        </w:tc>
      </w:tr>
      <w:tr w:rsidR="000F30CB" w:rsidRPr="00A972D0" w:rsidTr="00E47237">
        <w:tc>
          <w:tcPr>
            <w:tcW w:w="141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Xing_2016</w:t>
            </w:r>
          </w:p>
        </w:tc>
        <w:tc>
          <w:tcPr>
            <w:tcW w:w="850" w:type="dxa"/>
          </w:tcPr>
          <w:p w:rsidR="006E5728" w:rsidRPr="00A972D0" w:rsidRDefault="00973C10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CSS</w:t>
            </w:r>
          </w:p>
        </w:tc>
        <w:tc>
          <w:tcPr>
            <w:tcW w:w="709" w:type="dxa"/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color w:val="000000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</w:tcPr>
          <w:p w:rsidR="006E5728" w:rsidRPr="00A972D0" w:rsidRDefault="00F32B9C" w:rsidP="006E5728">
            <w:pPr>
              <w:rPr>
                <w:rFonts w:ascii="t1-mini-bold" w:hAnsi="t1-mini-bold" w:cs="Times New Roman" w:hint="eastAsia"/>
                <w:color w:val="000000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Univariate analysis</w:t>
            </w:r>
          </w:p>
        </w:tc>
        <w:tc>
          <w:tcPr>
            <w:tcW w:w="3969" w:type="dxa"/>
          </w:tcPr>
          <w:p w:rsidR="006E5728" w:rsidRPr="00A972D0" w:rsidRDefault="00414B35" w:rsidP="006E5728">
            <w:pPr>
              <w:rPr>
                <w:rFonts w:ascii="t1-mini-bold" w:hAnsi="t1-mini-bold" w:cs="Times New Roman" w:hint="eastAsia"/>
                <w:color w:val="000000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01" w:type="dxa"/>
          </w:tcPr>
          <w:p w:rsidR="006E5728" w:rsidRPr="00A972D0" w:rsidRDefault="00ED1158" w:rsidP="006E5728">
            <w:pPr>
              <w:rPr>
                <w:rFonts w:ascii="t1-mini-bold" w:hAnsi="t1-mini-bold" w:cs="Times New Roman" w:hint="eastAsia"/>
                <w:color w:val="000000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C: 1.73(0</w:t>
            </w:r>
            <w:r w:rsidR="00414B35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.87-3.44)</w:t>
            </w:r>
          </w:p>
        </w:tc>
      </w:tr>
      <w:tr w:rsidR="000F30CB" w:rsidRPr="00A972D0" w:rsidTr="00E47237">
        <w:tc>
          <w:tcPr>
            <w:tcW w:w="1419" w:type="dxa"/>
            <w:tcBorders>
              <w:bottom w:val="single" w:sz="4" w:space="0" w:color="auto"/>
            </w:tcBorders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Zhang_2016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5728" w:rsidRPr="00A972D0" w:rsidRDefault="00973C10" w:rsidP="006E5728">
            <w:pPr>
              <w:rPr>
                <w:rFonts w:ascii="t1-mini-bold" w:hAnsi="t1-mini-bold" w:cs="Times New Roman" w:hint="eastAsia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sz w:val="16"/>
                <w:szCs w:val="16"/>
              </w:rPr>
              <w:t>CSS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5728" w:rsidRPr="00A972D0" w:rsidRDefault="006E5728" w:rsidP="006E5728">
            <w:pPr>
              <w:rPr>
                <w:rFonts w:ascii="t1-mini-bold" w:hAnsi="t1-mini-bold" w:cs="Times New Roman" w:hint="eastAsia"/>
                <w:color w:val="000000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5728" w:rsidRPr="00A972D0" w:rsidRDefault="00884180" w:rsidP="006E5728">
            <w:pPr>
              <w:rPr>
                <w:rFonts w:ascii="t1-mini-bold" w:hAnsi="t1-mini-bold" w:cs="Times New Roman" w:hint="eastAsia"/>
                <w:color w:val="000000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Multivariate analysis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E5728" w:rsidRPr="00A972D0" w:rsidRDefault="002F7A0F" w:rsidP="00210472">
            <w:pPr>
              <w:rPr>
                <w:rFonts w:ascii="t1-mini-bold" w:hAnsi="t1-mini-bold" w:cs="Times New Roman" w:hint="eastAsia"/>
                <w:color w:val="000000"/>
                <w:sz w:val="16"/>
                <w:szCs w:val="16"/>
              </w:rPr>
            </w:pPr>
            <w:r>
              <w:rPr>
                <w:rFonts w:ascii="t1-mini-bold" w:hAnsi="t1-mini-bold" w:cs="Times New Roman"/>
                <w:color w:val="231F20"/>
                <w:sz w:val="16"/>
                <w:szCs w:val="16"/>
              </w:rPr>
              <w:t>G</w:t>
            </w:r>
            <w:r w:rsidR="00045878" w:rsidRPr="00A972D0">
              <w:rPr>
                <w:rFonts w:ascii="t1-mini-bold" w:hAnsi="t1-mini-bold" w:cs="Times New Roman"/>
                <w:color w:val="231F20"/>
                <w:sz w:val="16"/>
                <w:szCs w:val="16"/>
              </w:rPr>
              <w:t>ender,</w:t>
            </w:r>
            <w:r w:rsidR="00256248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u</w:t>
            </w:r>
            <w:r w:rsidR="009158D2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reter involvement, t</w:t>
            </w:r>
            <w:r w:rsidR="009A77C4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umor architecture, pT stage,</w:t>
            </w:r>
            <w:r w:rsidR="00FB6B5D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</w:t>
            </w:r>
            <w:r w:rsidR="00045878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LN,</w:t>
            </w:r>
            <w:r w:rsidR="00210472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</w:t>
            </w:r>
            <w:r w:rsidR="00210472">
              <w:rPr>
                <w:rFonts w:ascii="t1-mini-bold" w:hAnsi="t1-mini-bold" w:cs="Times New Roman"/>
                <w:color w:val="000000"/>
                <w:sz w:val="16"/>
                <w:szCs w:val="16"/>
              </w:rPr>
              <w:t>tumor</w:t>
            </w:r>
            <w:r w:rsidR="00210472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grade,</w:t>
            </w:r>
            <w:r w:rsidR="00045878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 xml:space="preserve"> plasma fibrinogen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5728" w:rsidRPr="00A972D0" w:rsidRDefault="00DD7DB9" w:rsidP="006E5728">
            <w:pPr>
              <w:rPr>
                <w:rFonts w:ascii="t1-mini-bold" w:hAnsi="t1-mini-bold" w:cs="Times New Roman" w:hint="eastAsia"/>
                <w:color w:val="000000"/>
                <w:sz w:val="16"/>
                <w:szCs w:val="16"/>
              </w:rPr>
            </w:pPr>
            <w:r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C: 0.96(0.51-1.80</w:t>
            </w:r>
            <w:r w:rsidR="00414B35" w:rsidRPr="00A972D0">
              <w:rPr>
                <w:rFonts w:ascii="t1-mini-bold" w:hAnsi="t1-mini-bold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0E6CF6" w:rsidRPr="0095316F" w:rsidRDefault="000E6CF6" w:rsidP="000E6CF6">
      <w:pPr>
        <w:rPr>
          <w:rFonts w:ascii="t1-mini-bold" w:hAnsi="t1-mini-bold" w:hint="eastAsia"/>
          <w:b/>
          <w:bCs/>
          <w:color w:val="000000"/>
          <w:sz w:val="18"/>
          <w:szCs w:val="18"/>
        </w:rPr>
      </w:pPr>
      <w:r w:rsidRPr="0095316F">
        <w:rPr>
          <w:rFonts w:ascii="t1-mini-bold" w:hAnsi="t1-mini-bold"/>
          <w:b/>
          <w:bCs/>
          <w:color w:val="000000"/>
          <w:sz w:val="18"/>
          <w:szCs w:val="18"/>
        </w:rPr>
        <w:t>Notes.</w:t>
      </w:r>
    </w:p>
    <w:p w:rsidR="008C5D43" w:rsidRPr="00492B96" w:rsidRDefault="000E6CF6" w:rsidP="000E6CF6">
      <w:pPr>
        <w:rPr>
          <w:rFonts w:ascii="t1-mini-bold" w:hAnsi="t1-mini-bold" w:cs="Times New Roman"/>
          <w:sz w:val="18"/>
          <w:szCs w:val="18"/>
        </w:rPr>
      </w:pPr>
      <w:r w:rsidRPr="00492B96">
        <w:rPr>
          <w:rFonts w:ascii="t1-mini-bold" w:hAnsi="t1-mini-bold"/>
          <w:color w:val="000000"/>
          <w:sz w:val="18"/>
          <w:szCs w:val="18"/>
        </w:rPr>
        <w:lastRenderedPageBreak/>
        <w:t xml:space="preserve">Abbreviations: </w:t>
      </w:r>
      <w:r w:rsidR="00E559CB" w:rsidRPr="00492B96">
        <w:rPr>
          <w:rFonts w:ascii="t1-mini-bold" w:hAnsi="t1-mini-bold" w:cs="Times New Roman"/>
          <w:color w:val="000000"/>
          <w:sz w:val="18"/>
          <w:szCs w:val="18"/>
        </w:rPr>
        <w:t xml:space="preserve">CI = confidence interval; </w:t>
      </w:r>
      <w:r w:rsidR="0046259A" w:rsidRPr="00492B96">
        <w:rPr>
          <w:rFonts w:ascii="t1-mini-bold" w:hAnsi="t1-mini-bold" w:cs="Times New Roman"/>
          <w:color w:val="231F20"/>
          <w:sz w:val="18"/>
          <w:szCs w:val="18"/>
        </w:rPr>
        <w:t xml:space="preserve">CSS = cancer-specific survival; </w:t>
      </w:r>
      <w:r w:rsidR="00E559CB" w:rsidRPr="00492B96">
        <w:rPr>
          <w:rFonts w:ascii="t1-mini-bold" w:hAnsi="t1-mini-bold" w:cs="Times New Roman"/>
          <w:color w:val="000000"/>
          <w:sz w:val="18"/>
          <w:szCs w:val="18"/>
        </w:rPr>
        <w:t xml:space="preserve">HR = hazard ratio; LN = lymph node; LVI = lymphovascular invasion; </w:t>
      </w:r>
      <w:r w:rsidR="00E559CB" w:rsidRPr="00492B96">
        <w:rPr>
          <w:rFonts w:ascii="t1-mini-bold" w:hAnsi="t1-mini-bold" w:cs="Times New Roman"/>
          <w:color w:val="231F20"/>
          <w:sz w:val="18"/>
          <w:szCs w:val="18"/>
        </w:rPr>
        <w:t xml:space="preserve">MFS = metastasis-free survival; </w:t>
      </w:r>
      <w:r w:rsidR="008C5D43" w:rsidRPr="00492B96">
        <w:rPr>
          <w:rFonts w:ascii="t1-mini-bold" w:hAnsi="t1-mini-bold" w:cs="Times New Roman"/>
          <w:color w:val="000000"/>
          <w:sz w:val="18"/>
          <w:szCs w:val="18"/>
        </w:rPr>
        <w:t xml:space="preserve">NA = not available; </w:t>
      </w:r>
      <w:r w:rsidR="00492B96" w:rsidRPr="00492B96">
        <w:rPr>
          <w:rFonts w:ascii="t1-mini-bold" w:hAnsi="t1-mini-bold"/>
          <w:color w:val="000000"/>
          <w:sz w:val="18"/>
          <w:szCs w:val="18"/>
        </w:rPr>
        <w:t xml:space="preserve">NMIBC </w:t>
      </w:r>
      <w:r w:rsidR="00492B96" w:rsidRPr="00492B96">
        <w:rPr>
          <w:rFonts w:ascii="t1-mini-bold" w:hAnsi="t1-mini-bold"/>
          <w:color w:val="000000"/>
          <w:sz w:val="18"/>
          <w:szCs w:val="18"/>
        </w:rPr>
        <w:t>=</w:t>
      </w:r>
      <w:r w:rsidR="00492B96" w:rsidRPr="00492B96">
        <w:rPr>
          <w:rFonts w:ascii="t1-mini-bold" w:hAnsi="t1-mini-bold"/>
          <w:color w:val="000000"/>
          <w:sz w:val="18"/>
          <w:szCs w:val="18"/>
        </w:rPr>
        <w:t xml:space="preserve"> nonmuscle-invasive bladder cancer</w:t>
      </w:r>
      <w:r w:rsidR="00492B96" w:rsidRPr="00492B96">
        <w:rPr>
          <w:rFonts w:ascii="t1-mini-bold" w:hAnsi="t1-mini-bold"/>
          <w:color w:val="000000"/>
          <w:sz w:val="18"/>
          <w:szCs w:val="18"/>
        </w:rPr>
        <w:t xml:space="preserve">; </w:t>
      </w:r>
      <w:r w:rsidR="000841AC" w:rsidRPr="00492B96">
        <w:rPr>
          <w:rFonts w:ascii="t1-mini-bold" w:hAnsi="t1-mini-bold" w:cs="Times New Roman"/>
          <w:color w:val="231F20"/>
          <w:sz w:val="18"/>
          <w:szCs w:val="18"/>
        </w:rPr>
        <w:t>OS = overall survival.</w:t>
      </w:r>
    </w:p>
    <w:sectPr w:rsidR="008C5D43" w:rsidRPr="00492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BE" w:rsidRDefault="00503DBE" w:rsidP="005714CC">
      <w:r>
        <w:separator/>
      </w:r>
    </w:p>
  </w:endnote>
  <w:endnote w:type="continuationSeparator" w:id="0">
    <w:p w:rsidR="00503DBE" w:rsidRDefault="00503DBE" w:rsidP="0057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1-min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BE" w:rsidRDefault="00503DBE" w:rsidP="005714CC">
      <w:r>
        <w:separator/>
      </w:r>
    </w:p>
  </w:footnote>
  <w:footnote w:type="continuationSeparator" w:id="0">
    <w:p w:rsidR="00503DBE" w:rsidRDefault="00503DBE" w:rsidP="0057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9A"/>
    <w:rsid w:val="00005AA9"/>
    <w:rsid w:val="00033C09"/>
    <w:rsid w:val="00041E30"/>
    <w:rsid w:val="00045878"/>
    <w:rsid w:val="000654BE"/>
    <w:rsid w:val="000841AC"/>
    <w:rsid w:val="000A00B9"/>
    <w:rsid w:val="000B1FB8"/>
    <w:rsid w:val="000B2973"/>
    <w:rsid w:val="000B3D92"/>
    <w:rsid w:val="000B537C"/>
    <w:rsid w:val="000D093E"/>
    <w:rsid w:val="000E6CF6"/>
    <w:rsid w:val="000F30CB"/>
    <w:rsid w:val="001034CD"/>
    <w:rsid w:val="001163AA"/>
    <w:rsid w:val="00134627"/>
    <w:rsid w:val="001352ED"/>
    <w:rsid w:val="00142B52"/>
    <w:rsid w:val="00154344"/>
    <w:rsid w:val="00192B76"/>
    <w:rsid w:val="001B1331"/>
    <w:rsid w:val="001B2E21"/>
    <w:rsid w:val="001C2C13"/>
    <w:rsid w:val="001C4C28"/>
    <w:rsid w:val="001D1A74"/>
    <w:rsid w:val="001E1F94"/>
    <w:rsid w:val="001F4BB3"/>
    <w:rsid w:val="00210472"/>
    <w:rsid w:val="002131A2"/>
    <w:rsid w:val="002233E8"/>
    <w:rsid w:val="002239B3"/>
    <w:rsid w:val="00237E0D"/>
    <w:rsid w:val="0024128E"/>
    <w:rsid w:val="00243B39"/>
    <w:rsid w:val="00246BAC"/>
    <w:rsid w:val="002478DF"/>
    <w:rsid w:val="0025366E"/>
    <w:rsid w:val="00256248"/>
    <w:rsid w:val="002611F7"/>
    <w:rsid w:val="002643E4"/>
    <w:rsid w:val="002D40B0"/>
    <w:rsid w:val="002F013D"/>
    <w:rsid w:val="002F7A0F"/>
    <w:rsid w:val="00312A05"/>
    <w:rsid w:val="00326194"/>
    <w:rsid w:val="00344B01"/>
    <w:rsid w:val="00347450"/>
    <w:rsid w:val="003666CC"/>
    <w:rsid w:val="00384B1B"/>
    <w:rsid w:val="003969A2"/>
    <w:rsid w:val="003C0DA3"/>
    <w:rsid w:val="003C1DF1"/>
    <w:rsid w:val="003C772D"/>
    <w:rsid w:val="003D1A91"/>
    <w:rsid w:val="003D2193"/>
    <w:rsid w:val="003D631D"/>
    <w:rsid w:val="003E11E1"/>
    <w:rsid w:val="003E5AFA"/>
    <w:rsid w:val="003F1AC4"/>
    <w:rsid w:val="003F7649"/>
    <w:rsid w:val="00414B35"/>
    <w:rsid w:val="00423B03"/>
    <w:rsid w:val="00447071"/>
    <w:rsid w:val="00460186"/>
    <w:rsid w:val="0046259A"/>
    <w:rsid w:val="00483A92"/>
    <w:rsid w:val="00492B96"/>
    <w:rsid w:val="004D0F68"/>
    <w:rsid w:val="004D4AB8"/>
    <w:rsid w:val="004F0E4E"/>
    <w:rsid w:val="00503DBE"/>
    <w:rsid w:val="0050760B"/>
    <w:rsid w:val="00523C76"/>
    <w:rsid w:val="00527981"/>
    <w:rsid w:val="00563037"/>
    <w:rsid w:val="005714CC"/>
    <w:rsid w:val="00571DA2"/>
    <w:rsid w:val="005749F7"/>
    <w:rsid w:val="005A3544"/>
    <w:rsid w:val="005A65BC"/>
    <w:rsid w:val="005B6603"/>
    <w:rsid w:val="005B6B06"/>
    <w:rsid w:val="005C474F"/>
    <w:rsid w:val="005D5D59"/>
    <w:rsid w:val="005F2562"/>
    <w:rsid w:val="005F2A3D"/>
    <w:rsid w:val="0061107E"/>
    <w:rsid w:val="00615B2B"/>
    <w:rsid w:val="00633F57"/>
    <w:rsid w:val="00643923"/>
    <w:rsid w:val="00680817"/>
    <w:rsid w:val="006A79D8"/>
    <w:rsid w:val="006B4CB2"/>
    <w:rsid w:val="006B65DF"/>
    <w:rsid w:val="006C6DBF"/>
    <w:rsid w:val="006D50BE"/>
    <w:rsid w:val="006E5728"/>
    <w:rsid w:val="006F337C"/>
    <w:rsid w:val="0070644A"/>
    <w:rsid w:val="00710F62"/>
    <w:rsid w:val="00711F7D"/>
    <w:rsid w:val="007165B0"/>
    <w:rsid w:val="00724D8A"/>
    <w:rsid w:val="00731463"/>
    <w:rsid w:val="00742E73"/>
    <w:rsid w:val="00745C1A"/>
    <w:rsid w:val="007858F1"/>
    <w:rsid w:val="0078714C"/>
    <w:rsid w:val="007B115A"/>
    <w:rsid w:val="007C023B"/>
    <w:rsid w:val="007C1003"/>
    <w:rsid w:val="007F2E15"/>
    <w:rsid w:val="00812B83"/>
    <w:rsid w:val="00815659"/>
    <w:rsid w:val="0082316E"/>
    <w:rsid w:val="00831B1E"/>
    <w:rsid w:val="0085130E"/>
    <w:rsid w:val="00857D88"/>
    <w:rsid w:val="00862DF0"/>
    <w:rsid w:val="00875BE2"/>
    <w:rsid w:val="00884180"/>
    <w:rsid w:val="008B490E"/>
    <w:rsid w:val="008C5D43"/>
    <w:rsid w:val="008C7F1D"/>
    <w:rsid w:val="008D1B19"/>
    <w:rsid w:val="008D339B"/>
    <w:rsid w:val="008E14C4"/>
    <w:rsid w:val="008F0914"/>
    <w:rsid w:val="008F34FE"/>
    <w:rsid w:val="00906EB6"/>
    <w:rsid w:val="009158D2"/>
    <w:rsid w:val="0092098B"/>
    <w:rsid w:val="00930324"/>
    <w:rsid w:val="009422E4"/>
    <w:rsid w:val="009522EF"/>
    <w:rsid w:val="0095316F"/>
    <w:rsid w:val="00973C10"/>
    <w:rsid w:val="0098480C"/>
    <w:rsid w:val="00984AC3"/>
    <w:rsid w:val="009A3D7E"/>
    <w:rsid w:val="009A77C4"/>
    <w:rsid w:val="009B45A1"/>
    <w:rsid w:val="009B6BB0"/>
    <w:rsid w:val="009F3DB9"/>
    <w:rsid w:val="009F762F"/>
    <w:rsid w:val="00A02408"/>
    <w:rsid w:val="00A125F6"/>
    <w:rsid w:val="00A40D2F"/>
    <w:rsid w:val="00A504EA"/>
    <w:rsid w:val="00A526A4"/>
    <w:rsid w:val="00A57816"/>
    <w:rsid w:val="00A63559"/>
    <w:rsid w:val="00A6441A"/>
    <w:rsid w:val="00A64500"/>
    <w:rsid w:val="00A87C66"/>
    <w:rsid w:val="00A972D0"/>
    <w:rsid w:val="00AA3E7B"/>
    <w:rsid w:val="00AB1670"/>
    <w:rsid w:val="00AB57D5"/>
    <w:rsid w:val="00AB6E13"/>
    <w:rsid w:val="00AD14BA"/>
    <w:rsid w:val="00AF44D2"/>
    <w:rsid w:val="00B03ACB"/>
    <w:rsid w:val="00B1366B"/>
    <w:rsid w:val="00B374A4"/>
    <w:rsid w:val="00B40A7E"/>
    <w:rsid w:val="00B524A5"/>
    <w:rsid w:val="00B92628"/>
    <w:rsid w:val="00B97444"/>
    <w:rsid w:val="00BB7CAC"/>
    <w:rsid w:val="00BC18AB"/>
    <w:rsid w:val="00BC769F"/>
    <w:rsid w:val="00BD352B"/>
    <w:rsid w:val="00BD71E6"/>
    <w:rsid w:val="00BE7C77"/>
    <w:rsid w:val="00C04B6E"/>
    <w:rsid w:val="00C061B5"/>
    <w:rsid w:val="00C23E87"/>
    <w:rsid w:val="00C4762F"/>
    <w:rsid w:val="00C52692"/>
    <w:rsid w:val="00C57EEA"/>
    <w:rsid w:val="00C64CCF"/>
    <w:rsid w:val="00C70B32"/>
    <w:rsid w:val="00C7601C"/>
    <w:rsid w:val="00C85742"/>
    <w:rsid w:val="00CB24BF"/>
    <w:rsid w:val="00CD607F"/>
    <w:rsid w:val="00CE7320"/>
    <w:rsid w:val="00CE774D"/>
    <w:rsid w:val="00CF0966"/>
    <w:rsid w:val="00D21F20"/>
    <w:rsid w:val="00D27988"/>
    <w:rsid w:val="00D3551C"/>
    <w:rsid w:val="00D42BD2"/>
    <w:rsid w:val="00D440C6"/>
    <w:rsid w:val="00D63BE4"/>
    <w:rsid w:val="00D74EDB"/>
    <w:rsid w:val="00D853C9"/>
    <w:rsid w:val="00D95FAB"/>
    <w:rsid w:val="00D9640A"/>
    <w:rsid w:val="00DA64C1"/>
    <w:rsid w:val="00DB2320"/>
    <w:rsid w:val="00DB6472"/>
    <w:rsid w:val="00DC50CA"/>
    <w:rsid w:val="00DD7DB9"/>
    <w:rsid w:val="00DE7A1A"/>
    <w:rsid w:val="00DF2B7F"/>
    <w:rsid w:val="00E225E7"/>
    <w:rsid w:val="00E26886"/>
    <w:rsid w:val="00E3445E"/>
    <w:rsid w:val="00E368CE"/>
    <w:rsid w:val="00E44E67"/>
    <w:rsid w:val="00E47237"/>
    <w:rsid w:val="00E514A1"/>
    <w:rsid w:val="00E549DD"/>
    <w:rsid w:val="00E559CB"/>
    <w:rsid w:val="00E63AC1"/>
    <w:rsid w:val="00E74399"/>
    <w:rsid w:val="00E85ED6"/>
    <w:rsid w:val="00EA5FEB"/>
    <w:rsid w:val="00EC175C"/>
    <w:rsid w:val="00EC67FD"/>
    <w:rsid w:val="00ED1158"/>
    <w:rsid w:val="00EE46EF"/>
    <w:rsid w:val="00F12CB0"/>
    <w:rsid w:val="00F141AE"/>
    <w:rsid w:val="00F311A8"/>
    <w:rsid w:val="00F32B9C"/>
    <w:rsid w:val="00FB6B5D"/>
    <w:rsid w:val="00FC303C"/>
    <w:rsid w:val="00FC44A1"/>
    <w:rsid w:val="00FD18BD"/>
    <w:rsid w:val="00FD6496"/>
    <w:rsid w:val="00FE2061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DCEDE0-D58B-4C04-82C0-A73CE5BD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71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14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1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14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田跃军</dc:creator>
  <cp:keywords/>
  <dc:description/>
  <cp:lastModifiedBy>田跃军</cp:lastModifiedBy>
  <cp:revision>284</cp:revision>
  <dcterms:created xsi:type="dcterms:W3CDTF">2016-03-17T12:48:00Z</dcterms:created>
  <dcterms:modified xsi:type="dcterms:W3CDTF">2016-05-24T01:44:00Z</dcterms:modified>
</cp:coreProperties>
</file>