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20B" w:rsidRPr="00466F99" w:rsidRDefault="00D4520B">
      <w:pPr>
        <w:rPr>
          <w:rFonts w:ascii="Times New Roman" w:hAnsi="Times New Roman" w:cs="Times New Roman"/>
          <w:noProof/>
          <w:sz w:val="24"/>
          <w:lang w:val="en-US" w:eastAsia="es-AR"/>
        </w:rPr>
      </w:pPr>
      <w:r w:rsidRPr="00466F99">
        <w:rPr>
          <w:rFonts w:ascii="Times New Roman" w:hAnsi="Times New Roman" w:cs="Times New Roman"/>
          <w:noProof/>
          <w:sz w:val="24"/>
          <w:lang w:val="en-US" w:eastAsia="es-AR"/>
        </w:rPr>
        <w:t xml:space="preserve">Appendix S5: </w:t>
      </w:r>
      <w:r w:rsidR="00CB0B1D" w:rsidRPr="00466F99">
        <w:rPr>
          <w:rFonts w:ascii="Times New Roman" w:hAnsi="Times New Roman" w:cs="Times New Roman"/>
          <w:noProof/>
          <w:sz w:val="24"/>
          <w:lang w:val="en-US" w:eastAsia="es-AR"/>
        </w:rPr>
        <w:t>S</w:t>
      </w:r>
      <w:r w:rsidRPr="00466F99">
        <w:rPr>
          <w:rFonts w:ascii="Times New Roman" w:hAnsi="Times New Roman" w:cs="Times New Roman"/>
          <w:noProof/>
          <w:sz w:val="24"/>
          <w:lang w:val="en-US" w:eastAsia="es-AR"/>
        </w:rPr>
        <w:t>pace use</w:t>
      </w:r>
      <w:r w:rsidR="00CB0B1D" w:rsidRPr="00466F99">
        <w:rPr>
          <w:rFonts w:ascii="Times New Roman" w:hAnsi="Times New Roman" w:cs="Times New Roman"/>
          <w:noProof/>
          <w:sz w:val="24"/>
          <w:lang w:val="en-US" w:eastAsia="es-AR"/>
        </w:rPr>
        <w:t xml:space="preserve"> of sheep</w:t>
      </w:r>
    </w:p>
    <w:p w:rsidR="00D4520B" w:rsidRPr="003820C9" w:rsidRDefault="00D4520B" w:rsidP="006C5AEA">
      <w:pPr>
        <w:spacing w:line="480" w:lineRule="auto"/>
        <w:ind w:firstLine="284"/>
        <w:jc w:val="both"/>
        <w:rPr>
          <w:rFonts w:ascii="Times New Roman" w:hAnsi="Times New Roman" w:cs="Times New Roman"/>
          <w:noProof/>
          <w:lang w:val="en-US" w:eastAsia="es-AR"/>
        </w:rPr>
      </w:pPr>
      <w:r w:rsidRPr="003820C9">
        <w:rPr>
          <w:rFonts w:ascii="Times New Roman" w:hAnsi="Times New Roman" w:cs="Times New Roman"/>
          <w:noProof/>
          <w:lang w:val="en-US" w:eastAsia="es-AR"/>
        </w:rPr>
        <w:t xml:space="preserve">Figure S5.1: Trajectories </w:t>
      </w:r>
      <w:r w:rsidR="00A6309D">
        <w:rPr>
          <w:rFonts w:ascii="Times New Roman" w:hAnsi="Times New Roman" w:cs="Times New Roman"/>
          <w:noProof/>
          <w:lang w:val="en-US" w:eastAsia="es-AR"/>
        </w:rPr>
        <w:t>during</w:t>
      </w:r>
      <w:r w:rsidRPr="003820C9">
        <w:rPr>
          <w:rFonts w:ascii="Times New Roman" w:hAnsi="Times New Roman" w:cs="Times New Roman"/>
          <w:noProof/>
          <w:lang w:val="en-US" w:eastAsia="es-AR"/>
        </w:rPr>
        <w:t>two different days (a, b) of a</w:t>
      </w:r>
      <w:r w:rsidR="00A6309D">
        <w:rPr>
          <w:rFonts w:ascii="Times New Roman" w:hAnsi="Times New Roman" w:cs="Times New Roman"/>
          <w:noProof/>
          <w:lang w:val="en-US" w:eastAsia="es-AR"/>
        </w:rPr>
        <w:t>n</w:t>
      </w:r>
      <w:r w:rsidRPr="003820C9">
        <w:rPr>
          <w:rFonts w:ascii="Times New Roman" w:hAnsi="Times New Roman" w:cs="Times New Roman"/>
          <w:noProof/>
          <w:lang w:val="en-US" w:eastAsia="es-AR"/>
        </w:rPr>
        <w:t xml:space="preserve"> ewe, a hogget and a wether at </w:t>
      </w:r>
      <w:r w:rsidRPr="003820C9">
        <w:rPr>
          <w:rFonts w:ascii="Times New Roman" w:hAnsi="Times New Roman" w:cs="Times New Roman"/>
          <w:i/>
          <w:noProof/>
          <w:lang w:val="en-US" w:eastAsia="es-AR"/>
        </w:rPr>
        <w:t>Repunte Bajo</w:t>
      </w:r>
      <w:r w:rsidRPr="003820C9">
        <w:rPr>
          <w:rFonts w:ascii="Times New Roman" w:hAnsi="Times New Roman" w:cs="Times New Roman"/>
          <w:noProof/>
          <w:lang w:val="en-US" w:eastAsia="es-AR"/>
        </w:rPr>
        <w:t xml:space="preserve"> paddock under </w:t>
      </w:r>
      <w:r w:rsidR="007450CB" w:rsidRPr="003820C9">
        <w:rPr>
          <w:rFonts w:ascii="Times New Roman" w:hAnsi="Times New Roman" w:cs="Times New Roman"/>
          <w:noProof/>
          <w:lang w:val="en-US" w:eastAsia="es-AR"/>
        </w:rPr>
        <w:t xml:space="preserve">3- category </w:t>
      </w:r>
      <w:r w:rsidRPr="003820C9">
        <w:rPr>
          <w:rFonts w:ascii="Times New Roman" w:hAnsi="Times New Roman" w:cs="Times New Roman"/>
          <w:noProof/>
          <w:lang w:val="en-US" w:eastAsia="es-AR"/>
        </w:rPr>
        <w:t>mixed flock management</w:t>
      </w:r>
      <w:r w:rsidR="007450CB" w:rsidRPr="003820C9">
        <w:rPr>
          <w:rFonts w:ascii="Times New Roman" w:hAnsi="Times New Roman" w:cs="Times New Roman"/>
          <w:noProof/>
          <w:lang w:val="en-US" w:eastAsia="es-AR"/>
        </w:rPr>
        <w:t>. In the</w:t>
      </w:r>
      <w:r w:rsidR="006C5AEA" w:rsidRPr="003820C9">
        <w:rPr>
          <w:rFonts w:ascii="Times New Roman" w:hAnsi="Times New Roman" w:cs="Times New Roman"/>
          <w:noProof/>
          <w:lang w:val="en-US" w:eastAsia="es-AR"/>
        </w:rPr>
        <w:t xml:space="preserve"> trajectories of the upper pan</w:t>
      </w:r>
      <w:r w:rsidR="009543EC" w:rsidRPr="003820C9">
        <w:rPr>
          <w:rFonts w:ascii="Times New Roman" w:hAnsi="Times New Roman" w:cs="Times New Roman"/>
          <w:noProof/>
          <w:lang w:val="en-US" w:eastAsia="es-AR"/>
        </w:rPr>
        <w:t>e</w:t>
      </w:r>
      <w:r w:rsidR="006C5AEA" w:rsidRPr="003820C9">
        <w:rPr>
          <w:rFonts w:ascii="Times New Roman" w:hAnsi="Times New Roman" w:cs="Times New Roman"/>
          <w:noProof/>
          <w:lang w:val="en-US" w:eastAsia="es-AR"/>
        </w:rPr>
        <w:t>l</w:t>
      </w:r>
      <w:r w:rsidR="009543EC" w:rsidRPr="003820C9">
        <w:rPr>
          <w:rFonts w:ascii="Times New Roman" w:hAnsi="Times New Roman" w:cs="Times New Roman"/>
          <w:noProof/>
          <w:lang w:val="en-US" w:eastAsia="es-AR"/>
        </w:rPr>
        <w:t xml:space="preserve"> (a) </w:t>
      </w:r>
      <w:r w:rsidR="007450CB" w:rsidRPr="003820C9">
        <w:rPr>
          <w:rFonts w:ascii="Times New Roman" w:hAnsi="Times New Roman" w:cs="Times New Roman"/>
          <w:noProof/>
          <w:lang w:val="en-US" w:eastAsia="es-AR"/>
        </w:rPr>
        <w:t xml:space="preserve">we can see that, </w:t>
      </w:r>
      <w:r w:rsidR="009543EC" w:rsidRPr="003820C9">
        <w:rPr>
          <w:rFonts w:ascii="Times New Roman" w:hAnsi="Times New Roman" w:cs="Times New Roman"/>
          <w:noProof/>
          <w:lang w:val="en-US" w:eastAsia="es-AR"/>
        </w:rPr>
        <w:t>even though</w:t>
      </w:r>
      <w:r w:rsidR="007450CB" w:rsidRPr="003820C9">
        <w:rPr>
          <w:rFonts w:ascii="Times New Roman" w:hAnsi="Times New Roman" w:cs="Times New Roman"/>
          <w:noProof/>
          <w:lang w:val="en-US" w:eastAsia="es-AR"/>
        </w:rPr>
        <w:t xml:space="preserve"> hogget </w:t>
      </w:r>
      <w:r w:rsidR="009543EC" w:rsidRPr="003820C9">
        <w:rPr>
          <w:rFonts w:ascii="Times New Roman" w:hAnsi="Times New Roman" w:cs="Times New Roman"/>
          <w:noProof/>
          <w:lang w:val="en-US" w:eastAsia="es-AR"/>
        </w:rPr>
        <w:t xml:space="preserve">(blue) </w:t>
      </w:r>
      <w:r w:rsidR="007450CB" w:rsidRPr="003820C9">
        <w:rPr>
          <w:rFonts w:ascii="Times New Roman" w:hAnsi="Times New Roman" w:cs="Times New Roman"/>
          <w:noProof/>
          <w:lang w:val="en-US" w:eastAsia="es-AR"/>
        </w:rPr>
        <w:t xml:space="preserve">and ewe </w:t>
      </w:r>
      <w:r w:rsidR="009543EC" w:rsidRPr="003820C9">
        <w:rPr>
          <w:rFonts w:ascii="Times New Roman" w:hAnsi="Times New Roman" w:cs="Times New Roman"/>
          <w:noProof/>
          <w:lang w:val="en-US" w:eastAsia="es-AR"/>
        </w:rPr>
        <w:t xml:space="preserve">(orange) </w:t>
      </w:r>
      <w:r w:rsidR="007450CB" w:rsidRPr="003820C9">
        <w:rPr>
          <w:rFonts w:ascii="Times New Roman" w:hAnsi="Times New Roman" w:cs="Times New Roman"/>
          <w:noProof/>
          <w:lang w:val="en-US" w:eastAsia="es-AR"/>
        </w:rPr>
        <w:t xml:space="preserve">seemed to have a similar pattern of </w:t>
      </w:r>
      <w:r w:rsidR="009543EC" w:rsidRPr="003820C9">
        <w:rPr>
          <w:rFonts w:ascii="Times New Roman" w:hAnsi="Times New Roman" w:cs="Times New Roman"/>
          <w:noProof/>
          <w:lang w:val="en-US" w:eastAsia="es-AR"/>
        </w:rPr>
        <w:t xml:space="preserve">space </w:t>
      </w:r>
      <w:r w:rsidR="007450CB" w:rsidRPr="003820C9">
        <w:rPr>
          <w:rFonts w:ascii="Times New Roman" w:hAnsi="Times New Roman" w:cs="Times New Roman"/>
          <w:noProof/>
          <w:lang w:val="en-US" w:eastAsia="es-AR"/>
        </w:rPr>
        <w:t xml:space="preserve">use, they </w:t>
      </w:r>
      <w:r w:rsidR="00A6309D">
        <w:rPr>
          <w:rFonts w:ascii="Times New Roman" w:hAnsi="Times New Roman" w:cs="Times New Roman"/>
          <w:noProof/>
          <w:lang w:val="en-US" w:eastAsia="es-AR"/>
        </w:rPr>
        <w:t xml:space="preserve">are </w:t>
      </w:r>
      <w:r w:rsidR="007450CB" w:rsidRPr="003820C9">
        <w:rPr>
          <w:rFonts w:ascii="Times New Roman" w:hAnsi="Times New Roman" w:cs="Times New Roman"/>
          <w:noProof/>
          <w:lang w:val="en-US" w:eastAsia="es-AR"/>
        </w:rPr>
        <w:t>seggregated when grazing on the wetlands</w:t>
      </w:r>
      <w:r w:rsidR="009543EC" w:rsidRPr="003820C9">
        <w:rPr>
          <w:rFonts w:ascii="Times New Roman" w:hAnsi="Times New Roman" w:cs="Times New Roman"/>
          <w:noProof/>
          <w:lang w:val="en-US" w:eastAsia="es-AR"/>
        </w:rPr>
        <w:t xml:space="preserve">. The hogget stayed on peripheral wetland (2) while ewe grazed on the central wetland (1). The movement path of the wether (black) was located mainly on the riparian and native forests (3). In the lower panel (b) we can see that the movement path of the ewe (orange) was more directed towards the </w:t>
      </w:r>
      <w:r w:rsidR="006C5AEA" w:rsidRPr="003820C9">
        <w:rPr>
          <w:rFonts w:ascii="Times New Roman" w:hAnsi="Times New Roman" w:cs="Times New Roman"/>
          <w:noProof/>
          <w:lang w:val="en-US" w:eastAsia="es-AR"/>
        </w:rPr>
        <w:t>central wetland (4), while the paths of the other two sheep was more distributes across the landscape. Patricularly, hoggets used more native forest and shrubland-grasland areas (5).</w:t>
      </w:r>
    </w:p>
    <w:p w:rsidR="009543EC" w:rsidRDefault="009543EC" w:rsidP="009543EC">
      <w:pPr>
        <w:rPr>
          <w:noProof/>
          <w:lang w:val="en-US" w:eastAsia="es-AR"/>
        </w:rPr>
      </w:pPr>
    </w:p>
    <w:p w:rsidR="009543EC" w:rsidRDefault="009543EC" w:rsidP="009543EC">
      <w:pPr>
        <w:rPr>
          <w:noProof/>
          <w:lang w:val="en-US" w:eastAsia="es-AR"/>
        </w:rPr>
      </w:pPr>
      <w:r>
        <w:rPr>
          <w:noProof/>
          <w:lang w:eastAsia="es-AR"/>
        </w:rPr>
        <w:lastRenderedPageBreak/>
        <w:drawing>
          <wp:inline distT="0" distB="0" distL="0" distR="0">
            <wp:extent cx="4434287" cy="5912384"/>
            <wp:effectExtent l="19050" t="0" r="4363" b="0"/>
            <wp:docPr id="2" name="Imagen 2" descr="C:\Users\Win7\Desktop\repunte\3C-TRAJ (REPUN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esktop\repunte\3C-TRAJ (REPUNTE).TIF"/>
                    <pic:cNvPicPr>
                      <a:picLocks noChangeAspect="1" noChangeArrowheads="1"/>
                    </pic:cNvPicPr>
                  </pic:nvPicPr>
                  <pic:blipFill>
                    <a:blip r:embed="rId5"/>
                    <a:srcRect/>
                    <a:stretch>
                      <a:fillRect/>
                    </a:stretch>
                  </pic:blipFill>
                  <pic:spPr bwMode="auto">
                    <a:xfrm>
                      <a:off x="0" y="0"/>
                      <a:ext cx="4441034" cy="5921381"/>
                    </a:xfrm>
                    <a:prstGeom prst="rect">
                      <a:avLst/>
                    </a:prstGeom>
                    <a:noFill/>
                    <a:ln w="9525">
                      <a:noFill/>
                      <a:miter lim="800000"/>
                      <a:headEnd/>
                      <a:tailEnd/>
                    </a:ln>
                  </pic:spPr>
                </pic:pic>
              </a:graphicData>
            </a:graphic>
          </wp:inline>
        </w:drawing>
      </w:r>
    </w:p>
    <w:p w:rsidR="006C5AEA" w:rsidRDefault="006C5AEA">
      <w:pPr>
        <w:rPr>
          <w:noProof/>
          <w:lang w:val="en-US" w:eastAsia="es-AR"/>
        </w:rPr>
      </w:pPr>
      <w:r>
        <w:rPr>
          <w:noProof/>
          <w:lang w:val="en-US" w:eastAsia="es-AR"/>
        </w:rPr>
        <w:br w:type="page"/>
      </w:r>
    </w:p>
    <w:p w:rsidR="00D4520B" w:rsidRPr="00C32D32" w:rsidRDefault="00D4520B" w:rsidP="004C33D6">
      <w:pPr>
        <w:spacing w:line="480" w:lineRule="auto"/>
        <w:ind w:firstLine="284"/>
        <w:jc w:val="both"/>
        <w:rPr>
          <w:rFonts w:ascii="Times New Roman" w:hAnsi="Times New Roman" w:cs="Times New Roman"/>
          <w:lang w:val="en-US"/>
        </w:rPr>
      </w:pPr>
      <w:r w:rsidRPr="0064240E">
        <w:rPr>
          <w:rFonts w:ascii="Times New Roman" w:hAnsi="Times New Roman" w:cs="Times New Roman"/>
          <w:lang w:val="en-US"/>
        </w:rPr>
        <w:lastRenderedPageBreak/>
        <w:t>Figure S5.</w:t>
      </w:r>
      <w:r w:rsidR="006A6234">
        <w:rPr>
          <w:rFonts w:ascii="Times New Roman" w:hAnsi="Times New Roman" w:cs="Times New Roman"/>
          <w:lang w:val="en-US"/>
        </w:rPr>
        <w:t>2</w:t>
      </w:r>
      <w:r w:rsidR="004C33D6">
        <w:rPr>
          <w:rFonts w:ascii="Times New Roman" w:hAnsi="Times New Roman" w:cs="Times New Roman"/>
          <w:lang w:val="en-US"/>
        </w:rPr>
        <w:t>:</w:t>
      </w:r>
      <w:r w:rsidR="00487EF8">
        <w:rPr>
          <w:rFonts w:ascii="Times New Roman" w:hAnsi="Times New Roman" w:cs="Times New Roman"/>
          <w:lang w:val="en-US"/>
        </w:rPr>
        <w:t xml:space="preserve"> </w:t>
      </w:r>
      <w:r w:rsidR="00A6309D">
        <w:rPr>
          <w:rFonts w:ascii="Times New Roman" w:hAnsi="Times New Roman" w:cs="Times New Roman"/>
          <w:lang w:val="en-US"/>
        </w:rPr>
        <w:t>T</w:t>
      </w:r>
      <w:r w:rsidR="00C32D32">
        <w:rPr>
          <w:rFonts w:ascii="Times New Roman" w:hAnsi="Times New Roman" w:cs="Times New Roman"/>
          <w:lang w:val="en-US"/>
        </w:rPr>
        <w:t xml:space="preserve">he upper </w:t>
      </w:r>
      <w:r w:rsidR="00C32D32" w:rsidRPr="00487EF8">
        <w:rPr>
          <w:rFonts w:ascii="Times New Roman" w:hAnsi="Times New Roman" w:cs="Times New Roman"/>
          <w:lang w:val="en-US"/>
        </w:rPr>
        <w:t>panel</w:t>
      </w:r>
      <w:r w:rsidR="004C33D6" w:rsidRPr="00487EF8">
        <w:rPr>
          <w:rFonts w:ascii="Times New Roman" w:hAnsi="Times New Roman" w:cs="Times New Roman"/>
          <w:lang w:val="en-US"/>
        </w:rPr>
        <w:t xml:space="preserve"> (a) show</w:t>
      </w:r>
      <w:r w:rsidR="00A6309D" w:rsidRPr="00487EF8">
        <w:rPr>
          <w:rFonts w:ascii="Times New Roman" w:hAnsi="Times New Roman" w:cs="Times New Roman"/>
          <w:lang w:val="en-US"/>
        </w:rPr>
        <w:t>s</w:t>
      </w:r>
      <w:r w:rsidR="004C33D6">
        <w:rPr>
          <w:rFonts w:ascii="Times New Roman" w:hAnsi="Times New Roman" w:cs="Times New Roman"/>
          <w:lang w:val="en-US"/>
        </w:rPr>
        <w:t xml:space="preserve"> GPS locations of </w:t>
      </w:r>
      <w:r w:rsidR="00C32D32">
        <w:rPr>
          <w:rFonts w:ascii="Times New Roman" w:hAnsi="Times New Roman" w:cs="Times New Roman"/>
          <w:lang w:val="en-US"/>
        </w:rPr>
        <w:t>one hogget</w:t>
      </w:r>
      <w:r w:rsidR="004C33D6">
        <w:rPr>
          <w:rFonts w:ascii="Times New Roman" w:hAnsi="Times New Roman" w:cs="Times New Roman"/>
          <w:lang w:val="en-US"/>
        </w:rPr>
        <w:t xml:space="preserve"> (blue)</w:t>
      </w:r>
      <w:r w:rsidR="00C32D32">
        <w:rPr>
          <w:rFonts w:ascii="Times New Roman" w:hAnsi="Times New Roman" w:cs="Times New Roman"/>
          <w:lang w:val="en-US"/>
        </w:rPr>
        <w:t>, one ewe</w:t>
      </w:r>
      <w:r w:rsidR="004C33D6">
        <w:rPr>
          <w:rFonts w:ascii="Times New Roman" w:hAnsi="Times New Roman" w:cs="Times New Roman"/>
          <w:lang w:val="en-US"/>
        </w:rPr>
        <w:t xml:space="preserve"> (orange)</w:t>
      </w:r>
      <w:r w:rsidR="00C32D32">
        <w:rPr>
          <w:rFonts w:ascii="Times New Roman" w:hAnsi="Times New Roman" w:cs="Times New Roman"/>
          <w:lang w:val="en-US"/>
        </w:rPr>
        <w:t xml:space="preserve"> and </w:t>
      </w:r>
      <w:r w:rsidR="00A6309D">
        <w:rPr>
          <w:rFonts w:ascii="Times New Roman" w:hAnsi="Times New Roman" w:cs="Times New Roman"/>
          <w:lang w:val="en-US"/>
        </w:rPr>
        <w:t xml:space="preserve">a </w:t>
      </w:r>
      <w:r w:rsidR="00C32D32">
        <w:rPr>
          <w:rFonts w:ascii="Times New Roman" w:hAnsi="Times New Roman" w:cs="Times New Roman"/>
          <w:lang w:val="en-US"/>
        </w:rPr>
        <w:t>wether</w:t>
      </w:r>
      <w:r w:rsidR="004C33D6">
        <w:rPr>
          <w:rFonts w:ascii="Times New Roman" w:hAnsi="Times New Roman" w:cs="Times New Roman"/>
          <w:lang w:val="en-US"/>
        </w:rPr>
        <w:t xml:space="preserve"> (black)</w:t>
      </w:r>
      <w:r w:rsidR="00487EF8">
        <w:rPr>
          <w:rFonts w:ascii="Times New Roman" w:hAnsi="Times New Roman" w:cs="Times New Roman"/>
          <w:lang w:val="en-US"/>
        </w:rPr>
        <w:t xml:space="preserve"> </w:t>
      </w:r>
      <w:r w:rsidR="004C33D6">
        <w:rPr>
          <w:rFonts w:ascii="Times New Roman" w:hAnsi="Times New Roman" w:cs="Times New Roman"/>
          <w:lang w:val="en-US"/>
        </w:rPr>
        <w:t xml:space="preserve">grazing in a 3-category mixed flock </w:t>
      </w:r>
      <w:r w:rsidR="00C32D32">
        <w:rPr>
          <w:rFonts w:ascii="Times New Roman" w:hAnsi="Times New Roman" w:cs="Times New Roman"/>
          <w:lang w:val="en-US"/>
        </w:rPr>
        <w:t>during 30 days</w:t>
      </w:r>
      <w:r w:rsidR="00487EF8">
        <w:rPr>
          <w:rFonts w:ascii="Times New Roman" w:hAnsi="Times New Roman" w:cs="Times New Roman"/>
          <w:lang w:val="en-US"/>
        </w:rPr>
        <w:t xml:space="preserve"> </w:t>
      </w:r>
      <w:r w:rsidR="00A6309D">
        <w:rPr>
          <w:rFonts w:ascii="Times New Roman" w:hAnsi="Times New Roman" w:cs="Times New Roman"/>
          <w:lang w:val="en-US"/>
        </w:rPr>
        <w:t>at</w:t>
      </w:r>
      <w:r w:rsidR="00487EF8">
        <w:rPr>
          <w:rFonts w:ascii="Times New Roman" w:hAnsi="Times New Roman" w:cs="Times New Roman"/>
          <w:lang w:val="en-US"/>
        </w:rPr>
        <w:t xml:space="preserve"> </w:t>
      </w:r>
      <w:proofErr w:type="spellStart"/>
      <w:r w:rsidR="00E55FFC">
        <w:rPr>
          <w:rFonts w:ascii="Times New Roman" w:hAnsi="Times New Roman" w:cs="Times New Roman"/>
          <w:i/>
          <w:lang w:val="en-US"/>
        </w:rPr>
        <w:t>Repunte</w:t>
      </w:r>
      <w:proofErr w:type="spellEnd"/>
      <w:r w:rsidR="00487EF8">
        <w:rPr>
          <w:rFonts w:ascii="Times New Roman" w:hAnsi="Times New Roman" w:cs="Times New Roman"/>
          <w:i/>
          <w:lang w:val="en-US"/>
        </w:rPr>
        <w:t xml:space="preserve"> </w:t>
      </w:r>
      <w:proofErr w:type="spellStart"/>
      <w:r w:rsidR="00E55FFC">
        <w:rPr>
          <w:rFonts w:ascii="Times New Roman" w:hAnsi="Times New Roman" w:cs="Times New Roman"/>
          <w:i/>
          <w:lang w:val="en-US"/>
        </w:rPr>
        <w:t>Bajo</w:t>
      </w:r>
      <w:proofErr w:type="spellEnd"/>
      <w:r w:rsidR="00E55FFC">
        <w:rPr>
          <w:rFonts w:ascii="Times New Roman" w:hAnsi="Times New Roman" w:cs="Times New Roman"/>
          <w:lang w:val="en-US"/>
        </w:rPr>
        <w:t xml:space="preserve"> paddock</w:t>
      </w:r>
      <w:r w:rsidR="00C32D32">
        <w:rPr>
          <w:rFonts w:ascii="Times New Roman" w:hAnsi="Times New Roman" w:cs="Times New Roman"/>
          <w:lang w:val="en-US"/>
        </w:rPr>
        <w:t>; and in the lower panel (b)</w:t>
      </w:r>
      <w:r w:rsidR="004C33D6">
        <w:rPr>
          <w:rFonts w:ascii="Times New Roman" w:hAnsi="Times New Roman" w:cs="Times New Roman"/>
          <w:lang w:val="en-US"/>
        </w:rPr>
        <w:t>, show</w:t>
      </w:r>
      <w:r w:rsidR="00A6309D">
        <w:rPr>
          <w:rFonts w:ascii="Times New Roman" w:hAnsi="Times New Roman" w:cs="Times New Roman"/>
          <w:lang w:val="en-US"/>
        </w:rPr>
        <w:t>s</w:t>
      </w:r>
      <w:r w:rsidR="00487EF8">
        <w:rPr>
          <w:rFonts w:ascii="Times New Roman" w:hAnsi="Times New Roman" w:cs="Times New Roman"/>
          <w:lang w:val="en-US"/>
        </w:rPr>
        <w:t xml:space="preserve"> </w:t>
      </w:r>
      <w:r w:rsidR="004C33D6">
        <w:rPr>
          <w:rFonts w:ascii="Times New Roman" w:hAnsi="Times New Roman" w:cs="Times New Roman"/>
          <w:lang w:val="en-US"/>
        </w:rPr>
        <w:t>GPS locations of one wether (black) and one hogget (blue) while grazing in a 2-category mixed flock during 30 days</w:t>
      </w:r>
      <w:r w:rsidR="00E55FFC">
        <w:rPr>
          <w:rFonts w:ascii="Times New Roman" w:hAnsi="Times New Roman" w:cs="Times New Roman"/>
          <w:lang w:val="en-US"/>
        </w:rPr>
        <w:t xml:space="preserve"> at the same paddock. </w:t>
      </w:r>
      <w:r w:rsidR="00C32D32">
        <w:rPr>
          <w:rFonts w:ascii="Times New Roman" w:hAnsi="Times New Roman" w:cs="Times New Roman"/>
          <w:lang w:val="en-US"/>
        </w:rPr>
        <w:t>We can see that when ewes were removed from the landscape (b), there were areas that remained completely under-grazed</w:t>
      </w:r>
      <w:r w:rsidR="004C33D6">
        <w:rPr>
          <w:rFonts w:ascii="Times New Roman" w:hAnsi="Times New Roman" w:cs="Times New Roman"/>
          <w:lang w:val="en-US"/>
        </w:rPr>
        <w:t xml:space="preserve"> along the entire month</w:t>
      </w:r>
      <w:r w:rsidR="00C32D32">
        <w:rPr>
          <w:rFonts w:ascii="Times New Roman" w:hAnsi="Times New Roman" w:cs="Times New Roman"/>
          <w:lang w:val="en-US"/>
        </w:rPr>
        <w:t>, mainly those associated to riparian and native forests</w:t>
      </w:r>
      <w:r w:rsidR="004C33D6">
        <w:rPr>
          <w:rFonts w:ascii="Times New Roman" w:hAnsi="Times New Roman" w:cs="Times New Roman"/>
          <w:lang w:val="en-US"/>
        </w:rPr>
        <w:t xml:space="preserve"> (1)</w:t>
      </w:r>
      <w:r w:rsidR="00C32D32">
        <w:rPr>
          <w:rFonts w:ascii="Times New Roman" w:hAnsi="Times New Roman" w:cs="Times New Roman"/>
          <w:lang w:val="en-US"/>
        </w:rPr>
        <w:t xml:space="preserve"> and low production areas</w:t>
      </w:r>
      <w:r w:rsidR="004C33D6">
        <w:rPr>
          <w:rFonts w:ascii="Times New Roman" w:hAnsi="Times New Roman" w:cs="Times New Roman"/>
          <w:lang w:val="en-US"/>
        </w:rPr>
        <w:t xml:space="preserve"> (2)</w:t>
      </w:r>
      <w:r w:rsidR="00C32D32">
        <w:rPr>
          <w:rFonts w:ascii="Times New Roman" w:hAnsi="Times New Roman" w:cs="Times New Roman"/>
          <w:lang w:val="en-US"/>
        </w:rPr>
        <w:t>.</w:t>
      </w:r>
    </w:p>
    <w:p w:rsidR="00C32D32" w:rsidRPr="00E40771" w:rsidRDefault="00E40771" w:rsidP="00D4520B">
      <w:pPr>
        <w:rPr>
          <w:noProof/>
          <w:lang w:val="en-US" w:eastAsia="es-AR"/>
        </w:rPr>
      </w:pPr>
      <w:r>
        <w:rPr>
          <w:noProof/>
          <w:lang w:eastAsia="es-AR"/>
        </w:rPr>
        <w:lastRenderedPageBreak/>
        <w:drawing>
          <wp:inline distT="0" distB="0" distL="0" distR="0">
            <wp:extent cx="4997266" cy="6659321"/>
            <wp:effectExtent l="19050" t="0" r="0" b="0"/>
            <wp:docPr id="1" name="Imagen 1" descr="C:\Users\Win7\Desktop\repunte\3C VS 2C - PTS (REPUN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repunte\3C VS 2C - PTS (REPUNTE).tif"/>
                    <pic:cNvPicPr>
                      <a:picLocks noChangeAspect="1" noChangeArrowheads="1"/>
                    </pic:cNvPicPr>
                  </pic:nvPicPr>
                  <pic:blipFill>
                    <a:blip r:embed="rId6"/>
                    <a:srcRect/>
                    <a:stretch>
                      <a:fillRect/>
                    </a:stretch>
                  </pic:blipFill>
                  <pic:spPr bwMode="auto">
                    <a:xfrm>
                      <a:off x="0" y="0"/>
                      <a:ext cx="5002490" cy="6666283"/>
                    </a:xfrm>
                    <a:prstGeom prst="rect">
                      <a:avLst/>
                    </a:prstGeom>
                    <a:noFill/>
                    <a:ln w="9525">
                      <a:noFill/>
                      <a:miter lim="800000"/>
                      <a:headEnd/>
                      <a:tailEnd/>
                    </a:ln>
                  </pic:spPr>
                </pic:pic>
              </a:graphicData>
            </a:graphic>
          </wp:inline>
        </w:drawing>
      </w:r>
    </w:p>
    <w:p w:rsidR="00731AFB" w:rsidRDefault="00731AFB">
      <w:pPr>
        <w:rPr>
          <w:lang w:val="en-US"/>
        </w:rPr>
      </w:pPr>
      <w:r>
        <w:rPr>
          <w:lang w:val="en-US"/>
        </w:rPr>
        <w:br w:type="page"/>
      </w:r>
    </w:p>
    <w:p w:rsidR="00731AFB" w:rsidRDefault="00731AFB" w:rsidP="00731AFB">
      <w:pPr>
        <w:spacing w:line="480" w:lineRule="auto"/>
        <w:ind w:firstLine="284"/>
        <w:jc w:val="both"/>
        <w:rPr>
          <w:rFonts w:ascii="Times New Roman" w:hAnsi="Times New Roman" w:cs="Times New Roman"/>
          <w:noProof/>
          <w:lang w:val="en-US" w:eastAsia="es-AR"/>
        </w:rPr>
      </w:pPr>
      <w:r w:rsidRPr="003820C9">
        <w:rPr>
          <w:rFonts w:ascii="Times New Roman" w:hAnsi="Times New Roman" w:cs="Times New Roman"/>
          <w:noProof/>
          <w:lang w:val="en-US" w:eastAsia="es-AR"/>
        </w:rPr>
        <w:lastRenderedPageBreak/>
        <w:t>Figure S5.</w:t>
      </w:r>
      <w:r w:rsidR="006A6234">
        <w:rPr>
          <w:rFonts w:ascii="Times New Roman" w:hAnsi="Times New Roman" w:cs="Times New Roman"/>
          <w:noProof/>
          <w:lang w:val="en-US" w:eastAsia="es-AR"/>
        </w:rPr>
        <w:t>3</w:t>
      </w:r>
      <w:r w:rsidRPr="003820C9">
        <w:rPr>
          <w:rFonts w:ascii="Times New Roman" w:hAnsi="Times New Roman" w:cs="Times New Roman"/>
          <w:noProof/>
          <w:lang w:val="en-US" w:eastAsia="es-AR"/>
        </w:rPr>
        <w:t xml:space="preserve">: Trajectories </w:t>
      </w:r>
      <w:r w:rsidR="00A6309D">
        <w:rPr>
          <w:rFonts w:ascii="Times New Roman" w:hAnsi="Times New Roman" w:cs="Times New Roman"/>
          <w:noProof/>
          <w:lang w:val="en-US" w:eastAsia="es-AR"/>
        </w:rPr>
        <w:t>during</w:t>
      </w:r>
      <w:r w:rsidRPr="003820C9">
        <w:rPr>
          <w:rFonts w:ascii="Times New Roman" w:hAnsi="Times New Roman" w:cs="Times New Roman"/>
          <w:noProof/>
          <w:lang w:val="en-US" w:eastAsia="es-AR"/>
        </w:rPr>
        <w:t xml:space="preserve"> two different days (a, b) of a ewe, a hogget and a wether at </w:t>
      </w:r>
      <w:r>
        <w:rPr>
          <w:rFonts w:ascii="Times New Roman" w:hAnsi="Times New Roman" w:cs="Times New Roman"/>
          <w:i/>
          <w:noProof/>
          <w:lang w:val="en-US" w:eastAsia="es-AR"/>
        </w:rPr>
        <w:t>Side</w:t>
      </w:r>
      <w:r w:rsidRPr="003820C9">
        <w:rPr>
          <w:rFonts w:ascii="Times New Roman" w:hAnsi="Times New Roman" w:cs="Times New Roman"/>
          <w:noProof/>
          <w:lang w:val="en-US" w:eastAsia="es-AR"/>
        </w:rPr>
        <w:t xml:space="preserve"> paddock under 3- category mixed flock management. In the</w:t>
      </w:r>
      <w:r w:rsidR="002464ED">
        <w:rPr>
          <w:rFonts w:ascii="Times New Roman" w:hAnsi="Times New Roman" w:cs="Times New Roman"/>
          <w:noProof/>
          <w:lang w:val="en-US" w:eastAsia="es-AR"/>
        </w:rPr>
        <w:t xml:space="preserve"> trajectories of </w:t>
      </w:r>
      <w:r w:rsidRPr="003820C9">
        <w:rPr>
          <w:rFonts w:ascii="Times New Roman" w:hAnsi="Times New Roman" w:cs="Times New Roman"/>
          <w:noProof/>
          <w:lang w:val="en-US" w:eastAsia="es-AR"/>
        </w:rPr>
        <w:t xml:space="preserve">panel (a) we can see that, </w:t>
      </w:r>
      <w:r>
        <w:rPr>
          <w:rFonts w:ascii="Times New Roman" w:hAnsi="Times New Roman" w:cs="Times New Roman"/>
          <w:noProof/>
          <w:lang w:val="en-US" w:eastAsia="es-AR"/>
        </w:rPr>
        <w:t>the ewe (orange) showed a movement path almost entirely different than the hogget (blue) and the wether (black), using mainly peripheral wetland (1) and grassland (2)</w:t>
      </w:r>
      <w:r w:rsidR="00C030DE">
        <w:rPr>
          <w:rFonts w:ascii="Times New Roman" w:hAnsi="Times New Roman" w:cs="Times New Roman"/>
          <w:noProof/>
          <w:lang w:val="en-US" w:eastAsia="es-AR"/>
        </w:rPr>
        <w:t>. Meanwhile, the other two categories focused their activity on native forest and shrubland-grassland (3).  The trajectories of panel (b) showed that ewe activity was more concentrated on the most profitable areas of the landscape: central (4) and peripheral (5) wetlands. On the other hand, hogget used native forest (6) and grassland (7).</w:t>
      </w:r>
    </w:p>
    <w:p w:rsidR="00D4520B" w:rsidRDefault="00731AFB">
      <w:pPr>
        <w:rPr>
          <w:lang w:val="en-US"/>
        </w:rPr>
      </w:pPr>
      <w:r>
        <w:rPr>
          <w:noProof/>
          <w:lang w:eastAsia="es-AR"/>
        </w:rPr>
        <w:drawing>
          <wp:inline distT="0" distB="0" distL="0" distR="0">
            <wp:extent cx="5612130" cy="3019378"/>
            <wp:effectExtent l="19050" t="0" r="7620" b="0"/>
            <wp:docPr id="9" name="Imagen 6" descr="C:\Users\Win7\Desktop\side\3C-SID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7\Desktop\side\3C-SIDE(2).tif"/>
                    <pic:cNvPicPr>
                      <a:picLocks noChangeAspect="1" noChangeArrowheads="1"/>
                    </pic:cNvPicPr>
                  </pic:nvPicPr>
                  <pic:blipFill>
                    <a:blip r:embed="rId7"/>
                    <a:srcRect/>
                    <a:stretch>
                      <a:fillRect/>
                    </a:stretch>
                  </pic:blipFill>
                  <pic:spPr bwMode="auto">
                    <a:xfrm>
                      <a:off x="0" y="0"/>
                      <a:ext cx="5612130" cy="3019378"/>
                    </a:xfrm>
                    <a:prstGeom prst="rect">
                      <a:avLst/>
                    </a:prstGeom>
                    <a:noFill/>
                    <a:ln w="9525">
                      <a:noFill/>
                      <a:miter lim="800000"/>
                      <a:headEnd/>
                      <a:tailEnd/>
                    </a:ln>
                  </pic:spPr>
                </pic:pic>
              </a:graphicData>
            </a:graphic>
          </wp:inline>
        </w:drawing>
      </w:r>
    </w:p>
    <w:p w:rsidR="00483107" w:rsidRDefault="00483107">
      <w:pPr>
        <w:rPr>
          <w:lang w:val="en-US"/>
        </w:rPr>
      </w:pPr>
      <w:r>
        <w:rPr>
          <w:lang w:val="en-US"/>
        </w:rPr>
        <w:br w:type="page"/>
      </w:r>
    </w:p>
    <w:p w:rsidR="00483107" w:rsidRDefault="00483107" w:rsidP="00483107">
      <w:pPr>
        <w:spacing w:line="480" w:lineRule="auto"/>
        <w:ind w:firstLine="284"/>
        <w:jc w:val="both"/>
        <w:rPr>
          <w:rFonts w:ascii="Times New Roman" w:hAnsi="Times New Roman" w:cs="Times New Roman"/>
          <w:noProof/>
          <w:lang w:val="en-US" w:eastAsia="es-AR"/>
        </w:rPr>
      </w:pPr>
      <w:r w:rsidRPr="003820C9">
        <w:rPr>
          <w:rFonts w:ascii="Times New Roman" w:hAnsi="Times New Roman" w:cs="Times New Roman"/>
          <w:noProof/>
          <w:lang w:val="en-US" w:eastAsia="es-AR"/>
        </w:rPr>
        <w:lastRenderedPageBreak/>
        <w:t>Figure S5.</w:t>
      </w:r>
      <w:r w:rsidR="006A6234">
        <w:rPr>
          <w:rFonts w:ascii="Times New Roman" w:hAnsi="Times New Roman" w:cs="Times New Roman"/>
          <w:noProof/>
          <w:lang w:val="en-US" w:eastAsia="es-AR"/>
        </w:rPr>
        <w:t>4</w:t>
      </w:r>
      <w:r w:rsidRPr="003820C9">
        <w:rPr>
          <w:rFonts w:ascii="Times New Roman" w:hAnsi="Times New Roman" w:cs="Times New Roman"/>
          <w:noProof/>
          <w:lang w:val="en-US" w:eastAsia="es-AR"/>
        </w:rPr>
        <w:t xml:space="preserve">: Trajectories </w:t>
      </w:r>
      <w:r w:rsidR="00A6309D">
        <w:rPr>
          <w:rFonts w:ascii="Times New Roman" w:hAnsi="Times New Roman" w:cs="Times New Roman"/>
          <w:noProof/>
          <w:lang w:val="en-US" w:eastAsia="es-AR"/>
        </w:rPr>
        <w:t>during</w:t>
      </w:r>
      <w:bookmarkStart w:id="0" w:name="_GoBack"/>
      <w:bookmarkEnd w:id="0"/>
      <w:r w:rsidR="00487EF8">
        <w:rPr>
          <w:rFonts w:ascii="Times New Roman" w:hAnsi="Times New Roman" w:cs="Times New Roman"/>
          <w:noProof/>
          <w:lang w:val="en-US" w:eastAsia="es-AR"/>
        </w:rPr>
        <w:t xml:space="preserve"> </w:t>
      </w:r>
      <w:r w:rsidRPr="003820C9">
        <w:rPr>
          <w:rFonts w:ascii="Times New Roman" w:hAnsi="Times New Roman" w:cs="Times New Roman"/>
          <w:noProof/>
          <w:lang w:val="en-US" w:eastAsia="es-AR"/>
        </w:rPr>
        <w:t xml:space="preserve">two different days (a, b) of a ewe, a hogget and a wether at </w:t>
      </w:r>
      <w:r>
        <w:rPr>
          <w:rFonts w:ascii="Times New Roman" w:hAnsi="Times New Roman" w:cs="Times New Roman"/>
          <w:i/>
          <w:noProof/>
          <w:lang w:val="en-US" w:eastAsia="es-AR"/>
        </w:rPr>
        <w:t xml:space="preserve">Frison-Guanaco </w:t>
      </w:r>
      <w:r w:rsidRPr="003820C9">
        <w:rPr>
          <w:rFonts w:ascii="Times New Roman" w:hAnsi="Times New Roman" w:cs="Times New Roman"/>
          <w:noProof/>
          <w:lang w:val="en-US" w:eastAsia="es-AR"/>
        </w:rPr>
        <w:t xml:space="preserve">paddock under 3- category mixed flock management. </w:t>
      </w:r>
      <w:r>
        <w:rPr>
          <w:rFonts w:ascii="Times New Roman" w:hAnsi="Times New Roman" w:cs="Times New Roman"/>
          <w:noProof/>
          <w:lang w:val="en-US" w:eastAsia="es-AR"/>
        </w:rPr>
        <w:t xml:space="preserve">We can see that </w:t>
      </w:r>
      <w:r w:rsidR="002464ED">
        <w:rPr>
          <w:rFonts w:ascii="Times New Roman" w:hAnsi="Times New Roman" w:cs="Times New Roman"/>
          <w:noProof/>
          <w:lang w:val="en-US" w:eastAsia="es-AR"/>
        </w:rPr>
        <w:t>for</w:t>
      </w:r>
      <w:r>
        <w:rPr>
          <w:rFonts w:ascii="Times New Roman" w:hAnsi="Times New Roman" w:cs="Times New Roman"/>
          <w:noProof/>
          <w:lang w:val="en-US" w:eastAsia="es-AR"/>
        </w:rPr>
        <w:t xml:space="preserve"> both days, the wether (black) and the ewe (orange) showe</w:t>
      </w:r>
      <w:r w:rsidR="002464ED">
        <w:rPr>
          <w:rFonts w:ascii="Times New Roman" w:hAnsi="Times New Roman" w:cs="Times New Roman"/>
          <w:noProof/>
          <w:lang w:val="en-US" w:eastAsia="es-AR"/>
        </w:rPr>
        <w:t>d</w:t>
      </w:r>
      <w:r>
        <w:rPr>
          <w:rFonts w:ascii="Times New Roman" w:hAnsi="Times New Roman" w:cs="Times New Roman"/>
          <w:noProof/>
          <w:lang w:val="en-US" w:eastAsia="es-AR"/>
        </w:rPr>
        <w:t xml:space="preserve"> similar movement patterns, that differed from the hogget</w:t>
      </w:r>
      <w:r w:rsidR="002464ED">
        <w:rPr>
          <w:rFonts w:ascii="Times New Roman" w:hAnsi="Times New Roman" w:cs="Times New Roman"/>
          <w:noProof/>
          <w:lang w:val="en-US" w:eastAsia="es-AR"/>
        </w:rPr>
        <w:t>’s</w:t>
      </w:r>
      <w:r>
        <w:rPr>
          <w:rFonts w:ascii="Times New Roman" w:hAnsi="Times New Roman" w:cs="Times New Roman"/>
          <w:noProof/>
          <w:lang w:val="en-US" w:eastAsia="es-AR"/>
        </w:rPr>
        <w:t xml:space="preserve"> path (blue). </w:t>
      </w:r>
      <w:r w:rsidR="002464ED">
        <w:rPr>
          <w:rFonts w:ascii="Times New Roman" w:hAnsi="Times New Roman" w:cs="Times New Roman"/>
          <w:noProof/>
          <w:lang w:val="en-US" w:eastAsia="es-AR"/>
        </w:rPr>
        <w:t>During the first day presented here (a) ewe and wether used mainly highlands (1), while the hoggetused grassland (2) and concentrated its activity on native forest (3). During the second day, ewe and wether used highlands, grasslands and native forest, meanwhile, the hogget used grasslands (3) and an small wetland (4).</w:t>
      </w:r>
    </w:p>
    <w:p w:rsidR="00483107" w:rsidRDefault="00483107" w:rsidP="00483107">
      <w:pPr>
        <w:spacing w:line="480" w:lineRule="auto"/>
        <w:ind w:firstLine="284"/>
        <w:jc w:val="both"/>
        <w:rPr>
          <w:rFonts w:ascii="Times New Roman" w:hAnsi="Times New Roman" w:cs="Times New Roman"/>
          <w:noProof/>
          <w:lang w:val="en-US" w:eastAsia="es-AR"/>
        </w:rPr>
      </w:pPr>
      <w:r>
        <w:rPr>
          <w:rFonts w:ascii="Times New Roman" w:hAnsi="Times New Roman" w:cs="Times New Roman"/>
          <w:noProof/>
          <w:lang w:eastAsia="es-AR"/>
        </w:rPr>
        <w:drawing>
          <wp:inline distT="0" distB="0" distL="0" distR="0">
            <wp:extent cx="5612130" cy="3019378"/>
            <wp:effectExtent l="19050" t="0" r="7620" b="0"/>
            <wp:docPr id="10" name="Imagen 7" descr="C:\Users\Win7\Desktop\friguan\3C-FRIGU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7\Desktop\friguan\3C-FRIGUAN.tif"/>
                    <pic:cNvPicPr>
                      <a:picLocks noChangeAspect="1" noChangeArrowheads="1"/>
                    </pic:cNvPicPr>
                  </pic:nvPicPr>
                  <pic:blipFill>
                    <a:blip r:embed="rId8"/>
                    <a:srcRect/>
                    <a:stretch>
                      <a:fillRect/>
                    </a:stretch>
                  </pic:blipFill>
                  <pic:spPr bwMode="auto">
                    <a:xfrm>
                      <a:off x="0" y="0"/>
                      <a:ext cx="5612130" cy="3019378"/>
                    </a:xfrm>
                    <a:prstGeom prst="rect">
                      <a:avLst/>
                    </a:prstGeom>
                    <a:noFill/>
                    <a:ln w="9525">
                      <a:noFill/>
                      <a:miter lim="800000"/>
                      <a:headEnd/>
                      <a:tailEnd/>
                    </a:ln>
                  </pic:spPr>
                </pic:pic>
              </a:graphicData>
            </a:graphic>
          </wp:inline>
        </w:drawing>
      </w:r>
    </w:p>
    <w:p w:rsidR="00483107" w:rsidRPr="00D4520B" w:rsidRDefault="00483107">
      <w:pPr>
        <w:rPr>
          <w:lang w:val="en-US"/>
        </w:rPr>
      </w:pPr>
    </w:p>
    <w:sectPr w:rsidR="00483107" w:rsidRPr="00D4520B" w:rsidSect="00270D69">
      <w:pgSz w:w="12240" w:h="15840"/>
      <w:pgMar w:top="1417" w:right="1701" w:bottom="1417" w:left="1701" w:header="708" w:footer="708" w:gutter="0"/>
      <w:lnNumType w:countBy="1" w:restart="continuou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drawingGridHorizontalSpacing w:val="110"/>
  <w:displayHorizontalDrawingGridEvery w:val="2"/>
  <w:characterSpacingControl w:val="doNotCompress"/>
  <w:compat/>
  <w:rsids>
    <w:rsidRoot w:val="00D4520B"/>
    <w:rsid w:val="002464ED"/>
    <w:rsid w:val="00270D69"/>
    <w:rsid w:val="003820C9"/>
    <w:rsid w:val="00446069"/>
    <w:rsid w:val="00466F99"/>
    <w:rsid w:val="00483107"/>
    <w:rsid w:val="00487EF8"/>
    <w:rsid w:val="004C33D6"/>
    <w:rsid w:val="0064240E"/>
    <w:rsid w:val="0066677A"/>
    <w:rsid w:val="006A6234"/>
    <w:rsid w:val="006C5AEA"/>
    <w:rsid w:val="00731AFB"/>
    <w:rsid w:val="007450CB"/>
    <w:rsid w:val="008B29C4"/>
    <w:rsid w:val="009114E7"/>
    <w:rsid w:val="009543EC"/>
    <w:rsid w:val="009943CC"/>
    <w:rsid w:val="00A348A2"/>
    <w:rsid w:val="00A6309D"/>
    <w:rsid w:val="00A85B15"/>
    <w:rsid w:val="00C030DE"/>
    <w:rsid w:val="00C32D32"/>
    <w:rsid w:val="00CB0B1D"/>
    <w:rsid w:val="00D4520B"/>
    <w:rsid w:val="00E40771"/>
    <w:rsid w:val="00E55FFC"/>
    <w:rsid w:val="00E874D7"/>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4D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452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520B"/>
    <w:rPr>
      <w:rFonts w:ascii="Tahoma" w:hAnsi="Tahoma" w:cs="Tahoma"/>
      <w:sz w:val="16"/>
      <w:szCs w:val="16"/>
    </w:rPr>
  </w:style>
  <w:style w:type="character" w:styleId="Nmerodelnea">
    <w:name w:val="line number"/>
    <w:basedOn w:val="Fuentedeprrafopredeter"/>
    <w:uiPriority w:val="99"/>
    <w:semiHidden/>
    <w:unhideWhenUsed/>
    <w:rsid w:val="00D452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11" Type="http://schemas.microsoft.com/office/2007/relationships/stylesWithEffects" Target="stylesWithEffects.xml"/><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E3C89-D58B-4B61-AF0B-FBC924BE8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6</Pages>
  <Words>432</Words>
  <Characters>2378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13</cp:revision>
  <dcterms:created xsi:type="dcterms:W3CDTF">2016-03-14T12:12:00Z</dcterms:created>
  <dcterms:modified xsi:type="dcterms:W3CDTF">2016-03-16T16:01:00Z</dcterms:modified>
</cp:coreProperties>
</file>