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2340"/>
        <w:gridCol w:w="2160"/>
      </w:tblGrid>
      <w:tr w:rsidR="004F3800" w:rsidTr="00C54A6A">
        <w:trPr>
          <w:trHeight w:val="483"/>
        </w:trPr>
        <w:tc>
          <w:tcPr>
            <w:tcW w:w="42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3800" w:rsidRPr="007F5205" w:rsidRDefault="004F3800" w:rsidP="00C54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b/>
                <w:sz w:val="20"/>
                <w:szCs w:val="20"/>
              </w:rPr>
              <w:t>Covariate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3800" w:rsidRPr="007F5205" w:rsidRDefault="004F3800" w:rsidP="00C54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b/>
                <w:sz w:val="20"/>
                <w:szCs w:val="20"/>
              </w:rPr>
              <w:t>Coefficient estimate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3800" w:rsidRPr="007F5205" w:rsidRDefault="004F3800" w:rsidP="00C54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b/>
                <w:sz w:val="20"/>
                <w:szCs w:val="20"/>
              </w:rPr>
              <w:t>Std. error</w:t>
            </w:r>
          </w:p>
        </w:tc>
      </w:tr>
      <w:tr w:rsidR="004F3800" w:rsidTr="00C54A6A">
        <w:trPr>
          <w:trHeight w:val="297"/>
        </w:trPr>
        <w:tc>
          <w:tcPr>
            <w:tcW w:w="4248" w:type="dxa"/>
            <w:tcBorders>
              <w:bottom w:val="nil"/>
            </w:tcBorders>
            <w:shd w:val="clear" w:color="auto" w:fill="auto"/>
            <w:vAlign w:val="center"/>
          </w:tcPr>
          <w:p w:rsidR="004F3800" w:rsidRPr="007F5205" w:rsidRDefault="004F3800" w:rsidP="00C54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Intercept (</w:t>
            </w:r>
            <w:r w:rsidRPr="007F520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5pt" o:ole="">
                  <v:imagedata r:id="rId4" o:title=""/>
                </v:shape>
                <o:OLEObject Type="Embed" ProgID="Equation.DSMT4" ShapeID="_x0000_i1025" DrawAspect="Content" ObjectID="_1516709116" r:id="rId5"/>
              </w:object>
            </w: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  <w:vAlign w:val="center"/>
          </w:tcPr>
          <w:p w:rsidR="004F3800" w:rsidRPr="007F5205" w:rsidRDefault="004F3800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-13.990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auto"/>
            <w:vAlign w:val="center"/>
          </w:tcPr>
          <w:p w:rsidR="004F3800" w:rsidRPr="007F5205" w:rsidRDefault="004F3800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2.158</w:t>
            </w:r>
          </w:p>
        </w:tc>
      </w:tr>
      <w:tr w:rsidR="004F3800" w:rsidTr="00C54A6A">
        <w:trPr>
          <w:trHeight w:val="297"/>
        </w:trPr>
        <w:tc>
          <w:tcPr>
            <w:tcW w:w="42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3800" w:rsidRPr="007F5205" w:rsidRDefault="004F3800" w:rsidP="00C54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Depth (</w:t>
            </w:r>
            <w:r w:rsidRPr="007F520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40" w:dyaOrig="300">
                <v:shape id="_x0000_i1026" type="#_x0000_t75" style="width:12.75pt;height:15pt" o:ole="">
                  <v:imagedata r:id="rId6" o:title=""/>
                </v:shape>
                <o:OLEObject Type="Embed" ProgID="Equation.DSMT4" ShapeID="_x0000_i1026" DrawAspect="Content" ObjectID="_1516709117" r:id="rId7"/>
              </w:object>
            </w: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3800" w:rsidRPr="007F5205" w:rsidRDefault="004F3800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0.4407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3800" w:rsidRPr="007F5205" w:rsidRDefault="004F3800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0.06847</w:t>
            </w:r>
          </w:p>
        </w:tc>
      </w:tr>
      <w:tr w:rsidR="004F3800" w:rsidTr="00C54A6A">
        <w:trPr>
          <w:trHeight w:val="297"/>
        </w:trPr>
        <w:tc>
          <w:tcPr>
            <w:tcW w:w="42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3800" w:rsidRPr="007F5205" w:rsidRDefault="004F3800" w:rsidP="00C54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Depth*Depth (</w:t>
            </w:r>
            <w:r w:rsidRPr="007F520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60" w:dyaOrig="300">
                <v:shape id="_x0000_i1027" type="#_x0000_t75" style="width:14.25pt;height:15pt" o:ole="">
                  <v:imagedata r:id="rId8" o:title=""/>
                </v:shape>
                <o:OLEObject Type="Embed" ProgID="Equation.DSMT4" ShapeID="_x0000_i1027" DrawAspect="Content" ObjectID="_1516709118" r:id="rId9"/>
              </w:object>
            </w: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3800" w:rsidRPr="007F5205" w:rsidRDefault="004F3800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-0.004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3800" w:rsidRPr="007F5205" w:rsidRDefault="004F3800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0.0005433</w:t>
            </w:r>
          </w:p>
        </w:tc>
      </w:tr>
      <w:tr w:rsidR="004F3800" w:rsidTr="00C54A6A">
        <w:trPr>
          <w:trHeight w:val="297"/>
        </w:trPr>
        <w:tc>
          <w:tcPr>
            <w:tcW w:w="42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F3800" w:rsidRPr="007F5205" w:rsidRDefault="004F3800" w:rsidP="00C54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Significant wave height: winter (</w:t>
            </w:r>
            <w:r w:rsidRPr="007F520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260" w:dyaOrig="300">
                <v:shape id="_x0000_i1028" type="#_x0000_t75" style="width:14.25pt;height:15pt" o:ole="">
                  <v:imagedata r:id="rId10" o:title=""/>
                </v:shape>
                <o:OLEObject Type="Embed" ProgID="Equation.DSMT4" ShapeID="_x0000_i1028" DrawAspect="Content" ObjectID="_1516709119" r:id="rId11"/>
              </w:object>
            </w: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F3800" w:rsidRPr="007F5205" w:rsidRDefault="004F3800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-1.300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F3800" w:rsidRPr="007F5205" w:rsidRDefault="004F3800" w:rsidP="00C5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05">
              <w:rPr>
                <w:rFonts w:ascii="Times New Roman" w:hAnsi="Times New Roman" w:cs="Times New Roman"/>
                <w:sz w:val="20"/>
                <w:szCs w:val="20"/>
              </w:rPr>
              <w:t>0.1925</w:t>
            </w:r>
          </w:p>
        </w:tc>
      </w:tr>
    </w:tbl>
    <w:p w:rsidR="002D182E" w:rsidRDefault="002D182E">
      <w:bookmarkStart w:id="0" w:name="_GoBack"/>
      <w:bookmarkEnd w:id="0"/>
    </w:p>
    <w:sectPr w:rsidR="002D1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5B"/>
    <w:rsid w:val="002608C2"/>
    <w:rsid w:val="002D182E"/>
    <w:rsid w:val="0034094F"/>
    <w:rsid w:val="004F3800"/>
    <w:rsid w:val="005C47CF"/>
    <w:rsid w:val="009E238C"/>
    <w:rsid w:val="00B0165B"/>
    <w:rsid w:val="00C04E5A"/>
    <w:rsid w:val="00C4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2AE2D-3423-404D-8E66-3A025A50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3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dc:description/>
  <cp:lastModifiedBy>Lindsay</cp:lastModifiedBy>
  <cp:revision>2</cp:revision>
  <dcterms:created xsi:type="dcterms:W3CDTF">2016-02-12T01:18:00Z</dcterms:created>
  <dcterms:modified xsi:type="dcterms:W3CDTF">2016-02-12T01:18:00Z</dcterms:modified>
</cp:coreProperties>
</file>