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F" w:rsidRPr="00662CEF" w:rsidRDefault="00662CEF" w:rsidP="00662CEF">
      <w:pPr>
        <w:pStyle w:val="Body"/>
        <w:spacing w:line="360" w:lineRule="auto"/>
        <w:jc w:val="left"/>
      </w:pPr>
      <w:r>
        <w:rPr>
          <w:rFonts w:ascii="Times New Roman"/>
          <w:lang w:val="en-US"/>
        </w:rPr>
        <w:t xml:space="preserve">Table </w:t>
      </w:r>
      <w:r>
        <w:rPr>
          <w:rFonts w:ascii="Times New Roman"/>
          <w:lang w:val="en-US"/>
        </w:rPr>
        <w:t>S</w:t>
      </w:r>
      <w:r>
        <w:rPr>
          <w:rFonts w:ascii="Times New Roman"/>
          <w:lang w:val="en-US"/>
        </w:rPr>
        <w:t xml:space="preserve">1: Species list of </w:t>
      </w:r>
      <w:proofErr w:type="spellStart"/>
      <w:r>
        <w:rPr>
          <w:rFonts w:ascii="Times New Roman"/>
          <w:lang w:val="en-US"/>
        </w:rPr>
        <w:t>Mandarte</w:t>
      </w:r>
      <w:proofErr w:type="spellEnd"/>
      <w:r>
        <w:rPr>
          <w:rFonts w:ascii="Times New Roman"/>
          <w:lang w:val="en-US"/>
        </w:rPr>
        <w:t xml:space="preserve"> Island, including a column for origin of species (native to coast British Columbia or exotic) and the current status on the island in comparison to 1896 (extinct, extant or introduced over the period between 1896 and 2012).</w:t>
      </w:r>
      <w:bookmarkStart w:id="0" w:name="_GoBack"/>
      <w:bookmarkEnd w:id="0"/>
    </w:p>
    <w:tbl>
      <w:tblPr>
        <w:tblW w:w="9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1149"/>
        <w:gridCol w:w="3896"/>
      </w:tblGrid>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017AD4" w:rsidRDefault="00246EC8" w:rsidP="002E2CDA">
            <w:pPr>
              <w:pStyle w:val="BodyA"/>
              <w:keepNext/>
              <w:keepLines/>
              <w:spacing w:before="200" w:after="0" w:line="240" w:lineRule="auto"/>
              <w:jc w:val="left"/>
              <w:rPr>
                <w:b/>
                <w:lang w:val="en-GB"/>
              </w:rPr>
            </w:pPr>
            <w:r w:rsidRPr="00017AD4">
              <w:rPr>
                <w:rFonts w:ascii="Times New Roman Bold"/>
                <w:b/>
                <w:sz w:val="20"/>
                <w:szCs w:val="20"/>
                <w:lang w:val="en-GB"/>
              </w:rPr>
              <w:t>Scientific name</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017AD4" w:rsidRDefault="00246EC8" w:rsidP="002E2CDA">
            <w:pPr>
              <w:pStyle w:val="BodyA"/>
              <w:keepNext/>
              <w:keepLines/>
              <w:spacing w:before="200" w:after="0" w:line="240" w:lineRule="auto"/>
              <w:jc w:val="left"/>
              <w:rPr>
                <w:b/>
                <w:lang w:val="en-GB"/>
              </w:rPr>
            </w:pPr>
            <w:r w:rsidRPr="00017AD4">
              <w:rPr>
                <w:rFonts w:ascii="Times New Roman Bold"/>
                <w:b/>
                <w:sz w:val="20"/>
                <w:szCs w:val="20"/>
                <w:lang w:val="en-GB"/>
              </w:rPr>
              <w:t>Origin</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017AD4" w:rsidRDefault="00246EC8" w:rsidP="002E2CDA">
            <w:pPr>
              <w:pStyle w:val="BodyA"/>
              <w:keepNext/>
              <w:keepLines/>
              <w:spacing w:before="200" w:after="0" w:line="240" w:lineRule="auto"/>
              <w:jc w:val="left"/>
              <w:rPr>
                <w:b/>
                <w:lang w:val="en-GB"/>
              </w:rPr>
            </w:pPr>
            <w:r w:rsidRPr="00017AD4">
              <w:rPr>
                <w:rFonts w:ascii="Times New Roman Bold"/>
                <w:b/>
                <w:sz w:val="20"/>
                <w:szCs w:val="20"/>
                <w:lang w:val="en-GB"/>
              </w:rPr>
              <w:t>Current status in comparison to 1896</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Abies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grandis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Achillea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millefolium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Agrostis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exarata</w:t>
            </w:r>
            <w:proofErr w:type="spellEnd"/>
            <w:r w:rsidRPr="00460962">
              <w:rPr>
                <w:rFonts w:ascii="Times New Roman"/>
                <w:i/>
                <w:iCs/>
                <w:sz w:val="20"/>
                <w:szCs w:val="20"/>
                <w:lang w:val="en-GB"/>
              </w:rPr>
              <w:t xml:space="preserve"> </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Agrostis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microphylla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Aira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caryophyllea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Aira</w:t>
            </w:r>
            <w:proofErr w:type="spellEnd"/>
            <w:r w:rsidRPr="00460962">
              <w:rPr>
                <w:rFonts w:ascii="Times New Roman"/>
                <w:i/>
                <w:iCs/>
                <w:sz w:val="20"/>
                <w:szCs w:val="20"/>
                <w:lang w:val="en-GB"/>
              </w:rPr>
              <w:t xml:space="preserve"> praecox</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Alnus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viridis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Amelanchier</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alnifolia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Amsinckia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spectabilis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Arabis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eschscholtziana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Arbutus </w:t>
            </w:r>
            <w:proofErr w:type="spellStart"/>
            <w:r w:rsidRPr="00460962">
              <w:rPr>
                <w:rFonts w:ascii="Times New Roman"/>
                <w:i/>
                <w:iCs/>
                <w:sz w:val="20"/>
                <w:szCs w:val="20"/>
                <w:lang w:val="en-GB"/>
              </w:rPr>
              <w:t>menziesii</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Armeria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maritima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Barbarea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verna</w:t>
            </w:r>
            <w:proofErr w:type="spellEnd"/>
            <w:r w:rsidRPr="00460962">
              <w:rPr>
                <w:rFonts w:ascii="Times New Roman"/>
                <w:i/>
                <w:iCs/>
                <w:sz w:val="20"/>
                <w:szCs w:val="20"/>
                <w:lang w:val="en-GB"/>
              </w:rPr>
              <w:t xml:space="preserve"> </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Barbarea</w:t>
            </w:r>
            <w:proofErr w:type="spellEnd"/>
            <w:r w:rsidRPr="00460962">
              <w:rPr>
                <w:rFonts w:ascii="Times New Roman"/>
                <w:i/>
                <w:iCs/>
                <w:sz w:val="20"/>
                <w:szCs w:val="20"/>
                <w:lang w:val="en-GB"/>
              </w:rPr>
              <w:t xml:space="preserve"> vulgaris</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Bromus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pacificus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Bromus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rigidus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Bromus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sitchensis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40"/>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Calandrinia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ciniata</w:t>
            </w:r>
            <w:proofErr w:type="spellEnd"/>
            <w:r w:rsidRPr="00460962">
              <w:rPr>
                <w:lang w:val="en-GB"/>
              </w:rPr>
              <w:t xml:space="preserve"> </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Camassia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leichtlinii</w:t>
            </w:r>
            <w:proofErr w:type="spellEnd"/>
            <w:r w:rsidRPr="00460962">
              <w:rPr>
                <w:rFonts w:ascii="Times New Roman"/>
                <w:i/>
                <w:iCs/>
                <w:sz w:val="20"/>
                <w:szCs w:val="20"/>
                <w:lang w:val="en-GB"/>
              </w:rPr>
              <w:t xml:space="preserve"> </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Camassia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quamash</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Capsella</w:t>
            </w:r>
            <w:proofErr w:type="spellEnd"/>
            <w:r w:rsidRPr="00460962">
              <w:rPr>
                <w:rFonts w:ascii="Times New Roman"/>
                <w:i/>
                <w:iCs/>
                <w:sz w:val="20"/>
                <w:szCs w:val="20"/>
                <w:lang w:val="en-GB"/>
              </w:rPr>
              <w:t xml:space="preserve"> bursa-pastoris</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Cardamine</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nuttalli</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Cardamine</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oligosperma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Castilleja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miniata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Cerastium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arvense</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Chenopodium</w:t>
            </w:r>
            <w:proofErr w:type="spellEnd"/>
            <w:r w:rsidRPr="00460962">
              <w:rPr>
                <w:rFonts w:ascii="Times New Roman"/>
                <w:i/>
                <w:iCs/>
                <w:sz w:val="20"/>
                <w:szCs w:val="20"/>
                <w:lang w:val="en-GB"/>
              </w:rPr>
              <w:t xml:space="preserve"> album</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Cichorium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intybus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Claytonia </w:t>
            </w:r>
            <w:proofErr w:type="spellStart"/>
            <w:r w:rsidRPr="00460962">
              <w:rPr>
                <w:rFonts w:ascii="Times New Roman"/>
                <w:i/>
                <w:iCs/>
                <w:sz w:val="20"/>
                <w:szCs w:val="20"/>
                <w:lang w:val="en-GB"/>
              </w:rPr>
              <w:t>perfoliata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Claytonia </w:t>
            </w:r>
            <w:proofErr w:type="spellStart"/>
            <w:r w:rsidRPr="00460962">
              <w:rPr>
                <w:rFonts w:ascii="Times New Roman"/>
                <w:i/>
                <w:iCs/>
                <w:sz w:val="20"/>
                <w:szCs w:val="20"/>
                <w:lang w:val="en-GB"/>
              </w:rPr>
              <w:t>sibirica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Crataegus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monogyna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lastRenderedPageBreak/>
              <w:t>Collinsia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parviflora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Dactylis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glomerata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Daucus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pusillus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Elymus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glaucus</w:t>
            </w:r>
            <w:proofErr w:type="spellEnd"/>
            <w:r w:rsidRPr="00460962">
              <w:rPr>
                <w:rFonts w:ascii="Times New Roman"/>
                <w:i/>
                <w:iCs/>
                <w:sz w:val="20"/>
                <w:szCs w:val="20"/>
                <w:lang w:val="en-GB"/>
              </w:rPr>
              <w:t xml:space="preserve"> / </w:t>
            </w:r>
            <w:proofErr w:type="spellStart"/>
            <w:r w:rsidRPr="00460962">
              <w:rPr>
                <w:rFonts w:ascii="Times New Roman"/>
                <w:i/>
                <w:iCs/>
                <w:sz w:val="20"/>
                <w:szCs w:val="20"/>
                <w:lang w:val="en-GB"/>
              </w:rPr>
              <w:t>hirsutus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Elymus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mollis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Epilobium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angustifolium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Erythronium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oregonum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Festuca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rubra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Festuca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saximontana</w:t>
            </w:r>
            <w:proofErr w:type="spellEnd"/>
            <w:r w:rsidRPr="00460962">
              <w:rPr>
                <w:rFonts w:ascii="Times New Roman"/>
                <w:i/>
                <w:iCs/>
                <w:sz w:val="20"/>
                <w:szCs w:val="20"/>
                <w:lang w:val="en-GB"/>
              </w:rPr>
              <w:t>/</w:t>
            </w:r>
            <w:proofErr w:type="spellStart"/>
            <w:r w:rsidRPr="00460962">
              <w:rPr>
                <w:rFonts w:ascii="Times New Roman"/>
                <w:i/>
                <w:iCs/>
                <w:sz w:val="20"/>
                <w:szCs w:val="20"/>
                <w:lang w:val="en-GB"/>
              </w:rPr>
              <w:t>ovina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Fritillaria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affinis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Galium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aparine</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Geranium </w:t>
            </w:r>
            <w:proofErr w:type="spellStart"/>
            <w:r w:rsidRPr="00460962">
              <w:rPr>
                <w:rFonts w:ascii="Times New Roman"/>
                <w:i/>
                <w:iCs/>
                <w:sz w:val="20"/>
                <w:szCs w:val="20"/>
                <w:lang w:val="en-GB"/>
              </w:rPr>
              <w:t>molle</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Glechoma</w:t>
            </w:r>
            <w:proofErr w:type="spellEnd"/>
            <w:r w:rsidRPr="00460962">
              <w:rPr>
                <w:rFonts w:ascii="Times New Roman"/>
                <w:i/>
                <w:iCs/>
                <w:sz w:val="20"/>
                <w:szCs w:val="20"/>
                <w:lang w:val="en-GB"/>
              </w:rPr>
              <w:t xml:space="preserve"> hederacea</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Grindelia </w:t>
            </w:r>
            <w:proofErr w:type="spellStart"/>
            <w:r w:rsidRPr="00460962">
              <w:rPr>
                <w:rFonts w:ascii="Times New Roman"/>
                <w:i/>
                <w:iCs/>
                <w:sz w:val="20"/>
                <w:szCs w:val="20"/>
                <w:lang w:val="en-GB"/>
              </w:rPr>
              <w:t>integrifolia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Hedera</w:t>
            </w:r>
            <w:proofErr w:type="spellEnd"/>
            <w:r w:rsidRPr="00460962">
              <w:rPr>
                <w:rFonts w:ascii="Times New Roman"/>
                <w:i/>
                <w:iCs/>
                <w:sz w:val="20"/>
                <w:szCs w:val="20"/>
                <w:lang w:val="en-GB"/>
              </w:rPr>
              <w:t xml:space="preserve"> helix</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Heuchera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micrantha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Holcus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lanatus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Holodiscus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discolor</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Hordeum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brachyantherum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Hordeum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jubatum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Hordeum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murinum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Koeleria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macrantha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Lamium</w:t>
            </w:r>
            <w:proofErr w:type="spellEnd"/>
            <w:r w:rsidRPr="00460962">
              <w:rPr>
                <w:rFonts w:ascii="Times New Roman"/>
                <w:i/>
                <w:iCs/>
                <w:sz w:val="20"/>
                <w:szCs w:val="20"/>
                <w:lang w:val="en-GB"/>
              </w:rPr>
              <w:t xml:space="preserve"> purpureum</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Lathyrus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japonicus</w:t>
            </w:r>
            <w:proofErr w:type="spellEnd"/>
            <w:r w:rsidRPr="00460962">
              <w:rPr>
                <w:rFonts w:ascii="Times New Roman"/>
                <w:i/>
                <w:iCs/>
                <w:sz w:val="20"/>
                <w:szCs w:val="20"/>
                <w:lang w:val="en-GB"/>
              </w:rPr>
              <w:t xml:space="preserve">  var. </w:t>
            </w:r>
            <w:proofErr w:type="spellStart"/>
            <w:r w:rsidRPr="00460962">
              <w:rPr>
                <w:rFonts w:ascii="Times New Roman"/>
                <w:i/>
                <w:iCs/>
                <w:sz w:val="20"/>
                <w:szCs w:val="20"/>
                <w:lang w:val="en-GB"/>
              </w:rPr>
              <w:t>maritimus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Lathyrus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nevadensis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Lepidium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virginicum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Mahonia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aquifolium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Malus </w:t>
            </w:r>
            <w:proofErr w:type="spellStart"/>
            <w:r w:rsidRPr="00460962">
              <w:rPr>
                <w:rFonts w:ascii="Times New Roman"/>
                <w:i/>
                <w:iCs/>
                <w:sz w:val="20"/>
                <w:szCs w:val="20"/>
                <w:lang w:val="en-GB"/>
              </w:rPr>
              <w:t>fusca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Mimulus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guttatus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Mycelis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muralis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Parentucellia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viscosa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Plagiobothrys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scouleri</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Poa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annua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Poa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pratensis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Polygonum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newberryi</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lastRenderedPageBreak/>
              <w:t>Polygonum</w:t>
            </w:r>
            <w:proofErr w:type="spellEnd"/>
            <w:r w:rsidRPr="00460962">
              <w:rPr>
                <w:rFonts w:ascii="Times New Roman"/>
                <w:i/>
                <w:iCs/>
                <w:sz w:val="20"/>
                <w:szCs w:val="20"/>
                <w:lang w:val="en-GB"/>
              </w:rPr>
              <w:t xml:space="preserve"> paronychia</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Polypodium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glycyrrhiza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Polystichum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munitum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Prunus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emarginata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Prunus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virginiana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Pseudotsuga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menziesii</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Puccinellia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nuttalliana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Quercus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garryana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Ranunculus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sceleratus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Ribes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divaricatum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Rosa </w:t>
            </w:r>
            <w:proofErr w:type="spellStart"/>
            <w:r w:rsidRPr="00460962">
              <w:rPr>
                <w:rFonts w:ascii="Times New Roman"/>
                <w:i/>
                <w:iCs/>
                <w:sz w:val="20"/>
                <w:szCs w:val="20"/>
                <w:lang w:val="en-GB"/>
              </w:rPr>
              <w:t>nutkana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Rubus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armeniacus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Rubus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laciniatus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Rubus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ursinus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Rumex</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acetosella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Rumex</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crispus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Sagina</w:t>
            </w:r>
            <w:proofErr w:type="spellEnd"/>
            <w:r w:rsidRPr="00460962">
              <w:rPr>
                <w:rFonts w:ascii="Times New Roman"/>
                <w:i/>
                <w:iCs/>
                <w:sz w:val="20"/>
                <w:szCs w:val="20"/>
                <w:lang w:val="en-GB"/>
              </w:rPr>
              <w:t xml:space="preserve"> maxima</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Salix </w:t>
            </w:r>
            <w:proofErr w:type="spellStart"/>
            <w:r w:rsidRPr="00460962">
              <w:rPr>
                <w:rFonts w:ascii="Times New Roman"/>
                <w:i/>
                <w:iCs/>
                <w:sz w:val="20"/>
                <w:szCs w:val="20"/>
                <w:lang w:val="en-GB"/>
              </w:rPr>
              <w:t>lucida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Salix </w:t>
            </w:r>
            <w:proofErr w:type="spellStart"/>
            <w:r w:rsidRPr="00460962">
              <w:rPr>
                <w:rFonts w:ascii="Times New Roman"/>
                <w:i/>
                <w:iCs/>
                <w:sz w:val="20"/>
                <w:szCs w:val="20"/>
                <w:lang w:val="en-GB"/>
              </w:rPr>
              <w:t>scouleriana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Sambucus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racemosa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Sanicula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crassicaulis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Sedum </w:t>
            </w:r>
            <w:proofErr w:type="spellStart"/>
            <w:r w:rsidRPr="00460962">
              <w:rPr>
                <w:rFonts w:ascii="Times New Roman"/>
                <w:i/>
                <w:iCs/>
                <w:sz w:val="20"/>
                <w:szCs w:val="20"/>
                <w:lang w:val="en-GB"/>
              </w:rPr>
              <w:t>spathulifolium</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Senecio</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sylvaticus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Sisymbrium</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officinale</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i/>
                <w:iCs/>
                <w:sz w:val="20"/>
                <w:szCs w:val="20"/>
                <w:lang w:val="en-GB"/>
              </w:rPr>
              <w:t xml:space="preserve">Solanum </w:t>
            </w:r>
            <w:proofErr w:type="spellStart"/>
            <w:r w:rsidRPr="00460962">
              <w:rPr>
                <w:rFonts w:ascii="Times New Roman"/>
                <w:i/>
                <w:iCs/>
                <w:sz w:val="20"/>
                <w:szCs w:val="20"/>
                <w:lang w:val="en-GB"/>
              </w:rPr>
              <w:t>dulcamara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Sonchus</w:t>
            </w:r>
            <w:proofErr w:type="spellEnd"/>
            <w:r w:rsidRPr="00460962">
              <w:rPr>
                <w:rFonts w:ascii="Times New Roman"/>
                <w:i/>
                <w:iCs/>
                <w:sz w:val="20"/>
                <w:szCs w:val="20"/>
                <w:lang w:val="en-GB"/>
              </w:rPr>
              <w:t xml:space="preserve"> asper</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Sorbus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aucuparia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Stellaria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calycantha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extirpated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Stellaria</w:t>
            </w:r>
            <w:proofErr w:type="spellEnd"/>
            <w:r w:rsidRPr="00460962">
              <w:rPr>
                <w:rFonts w:ascii="Times New Roman"/>
                <w:i/>
                <w:iCs/>
                <w:sz w:val="20"/>
                <w:szCs w:val="20"/>
                <w:lang w:val="en-GB"/>
              </w:rPr>
              <w:t xml:space="preserve"> media</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Symphoricarpos</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albus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Tellima</w:t>
            </w:r>
            <w:proofErr w:type="spellEnd"/>
            <w:r w:rsidRPr="00460962">
              <w:rPr>
                <w:rFonts w:ascii="Times New Roman"/>
                <w:i/>
                <w:iCs/>
                <w:sz w:val="20"/>
                <w:szCs w:val="20"/>
                <w:lang w:val="en-GB"/>
              </w:rPr>
              <w:t xml:space="preserve"> grandiflora</w:t>
            </w:r>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Urtica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dioica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Urtica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urens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Vicia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americana</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native</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extant</w:t>
            </w:r>
          </w:p>
        </w:tc>
      </w:tr>
      <w:tr w:rsidR="00246EC8" w:rsidRPr="00460962" w:rsidTr="002E2CDA">
        <w:trPr>
          <w:trHeight w:val="212"/>
        </w:trPr>
        <w:tc>
          <w:tcPr>
            <w:tcW w:w="4395"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proofErr w:type="spellStart"/>
            <w:r w:rsidRPr="00460962">
              <w:rPr>
                <w:rFonts w:ascii="Times New Roman"/>
                <w:i/>
                <w:iCs/>
                <w:sz w:val="20"/>
                <w:szCs w:val="20"/>
                <w:lang w:val="en-GB"/>
              </w:rPr>
              <w:t>Vulpia</w:t>
            </w:r>
            <w:proofErr w:type="spellEnd"/>
            <w:r w:rsidRPr="00460962">
              <w:rPr>
                <w:rFonts w:ascii="Times New Roman"/>
                <w:i/>
                <w:iCs/>
                <w:sz w:val="20"/>
                <w:szCs w:val="20"/>
                <w:lang w:val="en-GB"/>
              </w:rPr>
              <w:t xml:space="preserve"> </w:t>
            </w:r>
            <w:proofErr w:type="spellStart"/>
            <w:r w:rsidRPr="00460962">
              <w:rPr>
                <w:rFonts w:ascii="Times New Roman"/>
                <w:i/>
                <w:iCs/>
                <w:sz w:val="20"/>
                <w:szCs w:val="20"/>
                <w:lang w:val="en-GB"/>
              </w:rPr>
              <w:t>bromoides</w:t>
            </w:r>
            <w:proofErr w:type="spellEnd"/>
          </w:p>
        </w:tc>
        <w:tc>
          <w:tcPr>
            <w:tcW w:w="1149"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exotic</w:t>
            </w:r>
          </w:p>
        </w:tc>
        <w:tc>
          <w:tcPr>
            <w:tcW w:w="3896" w:type="dxa"/>
            <w:tcBorders>
              <w:top w:val="nil"/>
              <w:left w:val="nil"/>
              <w:bottom w:val="nil"/>
              <w:right w:val="nil"/>
            </w:tcBorders>
            <w:shd w:val="clear" w:color="auto" w:fill="auto"/>
            <w:tcMar>
              <w:top w:w="80" w:type="dxa"/>
              <w:left w:w="80" w:type="dxa"/>
              <w:bottom w:w="80" w:type="dxa"/>
              <w:right w:w="80" w:type="dxa"/>
            </w:tcMar>
            <w:vAlign w:val="bottom"/>
          </w:tcPr>
          <w:p w:rsidR="00246EC8" w:rsidRPr="00460962" w:rsidRDefault="00246EC8" w:rsidP="002E2CDA">
            <w:pPr>
              <w:pStyle w:val="BodyA"/>
              <w:spacing w:after="0" w:line="240" w:lineRule="auto"/>
              <w:jc w:val="left"/>
              <w:rPr>
                <w:lang w:val="en-GB"/>
              </w:rPr>
            </w:pPr>
            <w:r w:rsidRPr="00460962">
              <w:rPr>
                <w:rFonts w:ascii="Times New Roman"/>
                <w:sz w:val="20"/>
                <w:szCs w:val="20"/>
                <w:lang w:val="en-GB"/>
              </w:rPr>
              <w:t>introduced</w:t>
            </w:r>
          </w:p>
        </w:tc>
      </w:tr>
    </w:tbl>
    <w:p w:rsidR="00F57E3D" w:rsidRDefault="006A65C2"/>
    <w:sectPr w:rsidR="00F57E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C2" w:rsidRDefault="006A65C2" w:rsidP="00662CEF">
      <w:r>
        <w:separator/>
      </w:r>
    </w:p>
  </w:endnote>
  <w:endnote w:type="continuationSeparator" w:id="0">
    <w:p w:rsidR="006A65C2" w:rsidRDefault="006A65C2" w:rsidP="0066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C2" w:rsidRDefault="006A65C2" w:rsidP="00662CEF">
      <w:r>
        <w:separator/>
      </w:r>
    </w:p>
  </w:footnote>
  <w:footnote w:type="continuationSeparator" w:id="0">
    <w:p w:rsidR="006A65C2" w:rsidRDefault="006A65C2" w:rsidP="00662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C8"/>
    <w:rsid w:val="00246EC8"/>
    <w:rsid w:val="00662CEF"/>
    <w:rsid w:val="006A65C2"/>
    <w:rsid w:val="00725D72"/>
    <w:rsid w:val="00836B4C"/>
    <w:rsid w:val="00FE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E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46EC8"/>
    <w:pPr>
      <w:pBdr>
        <w:top w:val="nil"/>
        <w:left w:val="nil"/>
        <w:bottom w:val="nil"/>
        <w:right w:val="nil"/>
        <w:between w:val="nil"/>
        <w:bar w:val="nil"/>
      </w:pBdr>
      <w:spacing w:line="480" w:lineRule="auto"/>
      <w:jc w:val="both"/>
    </w:pPr>
    <w:rPr>
      <w:rFonts w:ascii="Calibri" w:eastAsia="Calibri" w:hAnsi="Calibri" w:cs="Calibri"/>
      <w:color w:val="000000"/>
      <w:u w:color="000000"/>
      <w:bdr w:val="nil"/>
      <w:lang w:val="en-US" w:eastAsia="nl-NL"/>
    </w:rPr>
  </w:style>
  <w:style w:type="paragraph" w:styleId="Header">
    <w:name w:val="header"/>
    <w:basedOn w:val="Normal"/>
    <w:link w:val="HeaderChar"/>
    <w:uiPriority w:val="99"/>
    <w:unhideWhenUsed/>
    <w:rsid w:val="00662CEF"/>
    <w:pPr>
      <w:tabs>
        <w:tab w:val="center" w:pos="4536"/>
        <w:tab w:val="right" w:pos="9072"/>
      </w:tabs>
    </w:pPr>
  </w:style>
  <w:style w:type="character" w:customStyle="1" w:styleId="HeaderChar">
    <w:name w:val="Header Char"/>
    <w:basedOn w:val="DefaultParagraphFont"/>
    <w:link w:val="Header"/>
    <w:uiPriority w:val="99"/>
    <w:rsid w:val="00662C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62CEF"/>
    <w:pPr>
      <w:tabs>
        <w:tab w:val="center" w:pos="4536"/>
        <w:tab w:val="right" w:pos="9072"/>
      </w:tabs>
    </w:pPr>
  </w:style>
  <w:style w:type="character" w:customStyle="1" w:styleId="FooterChar">
    <w:name w:val="Footer Char"/>
    <w:basedOn w:val="DefaultParagraphFont"/>
    <w:link w:val="Footer"/>
    <w:uiPriority w:val="99"/>
    <w:rsid w:val="00662CEF"/>
    <w:rPr>
      <w:rFonts w:ascii="Times New Roman" w:eastAsia="Arial Unicode MS" w:hAnsi="Times New Roman" w:cs="Times New Roman"/>
      <w:sz w:val="24"/>
      <w:szCs w:val="24"/>
      <w:bdr w:val="nil"/>
      <w:lang w:val="en-US"/>
    </w:rPr>
  </w:style>
  <w:style w:type="paragraph" w:customStyle="1" w:styleId="Body">
    <w:name w:val="Body"/>
    <w:rsid w:val="00662CEF"/>
    <w:pPr>
      <w:pBdr>
        <w:top w:val="nil"/>
        <w:left w:val="nil"/>
        <w:bottom w:val="nil"/>
        <w:right w:val="nil"/>
        <w:between w:val="nil"/>
        <w:bar w:val="nil"/>
      </w:pBdr>
      <w:spacing w:line="480" w:lineRule="auto"/>
      <w:jc w:val="both"/>
    </w:pPr>
    <w:rPr>
      <w:rFonts w:ascii="Calibri" w:eastAsia="Calibri" w:hAnsi="Calibri"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E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46EC8"/>
    <w:pPr>
      <w:pBdr>
        <w:top w:val="nil"/>
        <w:left w:val="nil"/>
        <w:bottom w:val="nil"/>
        <w:right w:val="nil"/>
        <w:between w:val="nil"/>
        <w:bar w:val="nil"/>
      </w:pBdr>
      <w:spacing w:line="480" w:lineRule="auto"/>
      <w:jc w:val="both"/>
    </w:pPr>
    <w:rPr>
      <w:rFonts w:ascii="Calibri" w:eastAsia="Calibri" w:hAnsi="Calibri" w:cs="Calibri"/>
      <w:color w:val="000000"/>
      <w:u w:color="000000"/>
      <w:bdr w:val="nil"/>
      <w:lang w:val="en-US" w:eastAsia="nl-NL"/>
    </w:rPr>
  </w:style>
  <w:style w:type="paragraph" w:styleId="Header">
    <w:name w:val="header"/>
    <w:basedOn w:val="Normal"/>
    <w:link w:val="HeaderChar"/>
    <w:uiPriority w:val="99"/>
    <w:unhideWhenUsed/>
    <w:rsid w:val="00662CEF"/>
    <w:pPr>
      <w:tabs>
        <w:tab w:val="center" w:pos="4536"/>
        <w:tab w:val="right" w:pos="9072"/>
      </w:tabs>
    </w:pPr>
  </w:style>
  <w:style w:type="character" w:customStyle="1" w:styleId="HeaderChar">
    <w:name w:val="Header Char"/>
    <w:basedOn w:val="DefaultParagraphFont"/>
    <w:link w:val="Header"/>
    <w:uiPriority w:val="99"/>
    <w:rsid w:val="00662C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62CEF"/>
    <w:pPr>
      <w:tabs>
        <w:tab w:val="center" w:pos="4536"/>
        <w:tab w:val="right" w:pos="9072"/>
      </w:tabs>
    </w:pPr>
  </w:style>
  <w:style w:type="character" w:customStyle="1" w:styleId="FooterChar">
    <w:name w:val="Footer Char"/>
    <w:basedOn w:val="DefaultParagraphFont"/>
    <w:link w:val="Footer"/>
    <w:uiPriority w:val="99"/>
    <w:rsid w:val="00662CEF"/>
    <w:rPr>
      <w:rFonts w:ascii="Times New Roman" w:eastAsia="Arial Unicode MS" w:hAnsi="Times New Roman" w:cs="Times New Roman"/>
      <w:sz w:val="24"/>
      <w:szCs w:val="24"/>
      <w:bdr w:val="nil"/>
      <w:lang w:val="en-US"/>
    </w:rPr>
  </w:style>
  <w:style w:type="paragraph" w:customStyle="1" w:styleId="Body">
    <w:name w:val="Body"/>
    <w:rsid w:val="00662CEF"/>
    <w:pPr>
      <w:pBdr>
        <w:top w:val="nil"/>
        <w:left w:val="nil"/>
        <w:bottom w:val="nil"/>
        <w:right w:val="nil"/>
        <w:between w:val="nil"/>
        <w:bar w:val="nil"/>
      </w:pBdr>
      <w:spacing w:line="480" w:lineRule="auto"/>
      <w:jc w:val="both"/>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NIOO-KNAW</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Lameris, Thomas</dc:creator>
  <cp:lastModifiedBy>Lameris, Thomas</cp:lastModifiedBy>
  <cp:revision>3</cp:revision>
  <dcterms:created xsi:type="dcterms:W3CDTF">2016-02-23T15:04:00Z</dcterms:created>
  <dcterms:modified xsi:type="dcterms:W3CDTF">2016-04-07T12:44:00Z</dcterms:modified>
</cp:coreProperties>
</file>