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0148" w14:textId="77777777" w:rsidR="00FB43CA" w:rsidRDefault="00FB43CA" w:rsidP="00C62EFF">
      <w:pPr>
        <w:jc w:val="center"/>
        <w:rPr>
          <w:rFonts w:asciiTheme="minorHAnsi" w:hAnsiTheme="minorHAnsi"/>
          <w:b/>
          <w:sz w:val="34"/>
          <w:szCs w:val="34"/>
        </w:rPr>
      </w:pPr>
    </w:p>
    <w:p w14:paraId="6616C1F8" w14:textId="77777777" w:rsidR="005A2795" w:rsidRPr="00FB43CA" w:rsidRDefault="005A2795" w:rsidP="00C62EFF">
      <w:pPr>
        <w:jc w:val="center"/>
        <w:rPr>
          <w:rFonts w:asciiTheme="minorHAnsi" w:hAnsiTheme="minorHAnsi"/>
          <w:sz w:val="34"/>
          <w:szCs w:val="34"/>
        </w:rPr>
      </w:pPr>
      <w:r w:rsidRPr="00FB43CA">
        <w:rPr>
          <w:rFonts w:asciiTheme="minorHAnsi" w:hAnsiTheme="minorHAnsi"/>
          <w:b/>
          <w:sz w:val="34"/>
          <w:szCs w:val="34"/>
        </w:rPr>
        <w:t>M</w:t>
      </w:r>
      <w:r w:rsidRPr="00FB43CA">
        <w:rPr>
          <w:rFonts w:asciiTheme="minorHAnsi" w:hAnsiTheme="minorHAnsi"/>
          <w:sz w:val="34"/>
          <w:szCs w:val="34"/>
        </w:rPr>
        <w:t xml:space="preserve">inimum </w:t>
      </w:r>
      <w:r w:rsidRPr="00FB43CA">
        <w:rPr>
          <w:rFonts w:asciiTheme="minorHAnsi" w:hAnsiTheme="minorHAnsi"/>
          <w:b/>
          <w:sz w:val="34"/>
          <w:szCs w:val="34"/>
        </w:rPr>
        <w:t>I</w:t>
      </w:r>
      <w:r w:rsidRPr="00FB43CA">
        <w:rPr>
          <w:rFonts w:asciiTheme="minorHAnsi" w:hAnsiTheme="minorHAnsi"/>
          <w:sz w:val="34"/>
          <w:szCs w:val="34"/>
        </w:rPr>
        <w:t xml:space="preserve">nformation for </w:t>
      </w:r>
      <w:r w:rsidRPr="00FB43CA">
        <w:rPr>
          <w:rFonts w:asciiTheme="minorHAnsi" w:hAnsiTheme="minorHAnsi"/>
          <w:b/>
          <w:sz w:val="34"/>
          <w:szCs w:val="34"/>
        </w:rPr>
        <w:t>T</w:t>
      </w:r>
      <w:r w:rsidRPr="00FB43CA">
        <w:rPr>
          <w:rFonts w:asciiTheme="minorHAnsi" w:hAnsiTheme="minorHAnsi"/>
          <w:sz w:val="34"/>
          <w:szCs w:val="34"/>
        </w:rPr>
        <w:t xml:space="preserve">olerogenic </w:t>
      </w:r>
      <w:r w:rsidRPr="00FB43CA">
        <w:rPr>
          <w:rFonts w:asciiTheme="minorHAnsi" w:hAnsiTheme="minorHAnsi"/>
          <w:b/>
          <w:sz w:val="34"/>
          <w:szCs w:val="34"/>
        </w:rPr>
        <w:t>A</w:t>
      </w:r>
      <w:r w:rsidRPr="00FB43CA">
        <w:rPr>
          <w:rFonts w:asciiTheme="minorHAnsi" w:hAnsiTheme="minorHAnsi"/>
          <w:sz w:val="34"/>
          <w:szCs w:val="34"/>
        </w:rPr>
        <w:t xml:space="preserve">ntigen </w:t>
      </w:r>
      <w:r w:rsidRPr="00FB43CA">
        <w:rPr>
          <w:rFonts w:asciiTheme="minorHAnsi" w:hAnsiTheme="minorHAnsi"/>
          <w:b/>
          <w:sz w:val="34"/>
          <w:szCs w:val="34"/>
        </w:rPr>
        <w:t>P</w:t>
      </w:r>
      <w:r w:rsidRPr="00FB43CA">
        <w:rPr>
          <w:rFonts w:asciiTheme="minorHAnsi" w:hAnsiTheme="minorHAnsi"/>
          <w:sz w:val="34"/>
          <w:szCs w:val="34"/>
        </w:rPr>
        <w:t>resenting cells (</w:t>
      </w:r>
      <w:r w:rsidRPr="00FB43CA">
        <w:rPr>
          <w:rFonts w:asciiTheme="minorHAnsi" w:hAnsiTheme="minorHAnsi"/>
          <w:b/>
          <w:sz w:val="34"/>
          <w:szCs w:val="34"/>
        </w:rPr>
        <w:t>MITAP</w:t>
      </w:r>
      <w:r w:rsidRPr="00FB43CA">
        <w:rPr>
          <w:rFonts w:asciiTheme="minorHAnsi" w:hAnsiTheme="minorHAnsi"/>
          <w:sz w:val="34"/>
          <w:szCs w:val="34"/>
        </w:rPr>
        <w:t>)</w:t>
      </w:r>
    </w:p>
    <w:p w14:paraId="121C2D4D" w14:textId="77777777" w:rsidR="005A2795" w:rsidRPr="00C62EFF" w:rsidRDefault="005A2795">
      <w:pPr>
        <w:jc w:val="both"/>
        <w:rPr>
          <w:rFonts w:asciiTheme="minorHAnsi" w:hAnsiTheme="minorHAnsi"/>
        </w:rPr>
      </w:pPr>
    </w:p>
    <w:p w14:paraId="5E028D28" w14:textId="77777777" w:rsidR="0049414B" w:rsidRDefault="0049414B">
      <w:pPr>
        <w:jc w:val="both"/>
        <w:rPr>
          <w:rFonts w:asciiTheme="minorHAnsi" w:hAnsiTheme="minorHAnsi"/>
          <w:sz w:val="22"/>
          <w:szCs w:val="22"/>
        </w:rPr>
      </w:pPr>
    </w:p>
    <w:p w14:paraId="26CEC3EB" w14:textId="77777777" w:rsidR="00EF5F85" w:rsidRDefault="00EF5F85">
      <w:pPr>
        <w:jc w:val="both"/>
        <w:rPr>
          <w:rFonts w:asciiTheme="minorHAnsi" w:hAnsiTheme="minorHAnsi"/>
          <w:b/>
          <w:sz w:val="22"/>
          <w:szCs w:val="22"/>
        </w:rPr>
      </w:pPr>
    </w:p>
    <w:p w14:paraId="63F7F02D" w14:textId="77777777" w:rsidR="00EF5F85" w:rsidRDefault="00EF5F85">
      <w:pPr>
        <w:jc w:val="both"/>
        <w:rPr>
          <w:rFonts w:asciiTheme="minorHAnsi" w:hAnsiTheme="minorHAnsi"/>
          <w:b/>
          <w:sz w:val="22"/>
          <w:szCs w:val="22"/>
        </w:rPr>
      </w:pPr>
    </w:p>
    <w:p w14:paraId="1967C33F" w14:textId="77777777" w:rsidR="00FB43CA" w:rsidRDefault="00FB43CA">
      <w:pPr>
        <w:jc w:val="both"/>
        <w:rPr>
          <w:rFonts w:asciiTheme="minorHAnsi" w:hAnsiTheme="minorHAnsi"/>
          <w:b/>
          <w:sz w:val="22"/>
          <w:szCs w:val="22"/>
        </w:rPr>
      </w:pPr>
    </w:p>
    <w:p w14:paraId="351A8AF0" w14:textId="5650E95C" w:rsidR="001F5741" w:rsidRPr="007C2B55" w:rsidRDefault="001F5741">
      <w:pPr>
        <w:jc w:val="both"/>
        <w:rPr>
          <w:rFonts w:asciiTheme="minorHAnsi" w:hAnsiTheme="minorHAnsi"/>
          <w:b/>
          <w:sz w:val="28"/>
          <w:szCs w:val="28"/>
        </w:rPr>
      </w:pPr>
      <w:r w:rsidRPr="007C2B55">
        <w:rPr>
          <w:rFonts w:asciiTheme="minorHAnsi" w:hAnsiTheme="minorHAnsi"/>
          <w:b/>
          <w:sz w:val="28"/>
          <w:szCs w:val="28"/>
        </w:rPr>
        <w:t>Introduction</w:t>
      </w:r>
    </w:p>
    <w:p w14:paraId="791555E5" w14:textId="77777777" w:rsidR="001F5741" w:rsidRPr="001F5741" w:rsidRDefault="001F5741">
      <w:pPr>
        <w:jc w:val="both"/>
        <w:rPr>
          <w:rFonts w:asciiTheme="minorHAnsi" w:hAnsiTheme="minorHAnsi"/>
          <w:b/>
          <w:sz w:val="22"/>
          <w:szCs w:val="22"/>
        </w:rPr>
      </w:pPr>
    </w:p>
    <w:p w14:paraId="22EE1B7D" w14:textId="3C2896EA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>The purpose of this document is to enable the description of the generation of tolerogenic antigen</w:t>
      </w:r>
      <w:r w:rsidR="0023388F">
        <w:rPr>
          <w:rFonts w:asciiTheme="minorHAnsi" w:hAnsiTheme="minorHAnsi"/>
          <w:sz w:val="22"/>
          <w:szCs w:val="22"/>
        </w:rPr>
        <w:t>-</w:t>
      </w:r>
      <w:r w:rsidRPr="00C62EFF">
        <w:rPr>
          <w:rFonts w:asciiTheme="minorHAnsi" w:hAnsiTheme="minorHAnsi"/>
          <w:sz w:val="22"/>
          <w:szCs w:val="22"/>
        </w:rPr>
        <w:t xml:space="preserve"> presenting cell (</w:t>
      </w:r>
      <w:proofErr w:type="spellStart"/>
      <w:r w:rsidRPr="00C62EFF">
        <w:rPr>
          <w:rFonts w:asciiTheme="minorHAnsi" w:hAnsiTheme="minorHAnsi"/>
          <w:sz w:val="22"/>
          <w:szCs w:val="22"/>
        </w:rPr>
        <w:t>tolAPC</w:t>
      </w:r>
      <w:proofErr w:type="spellEnd"/>
      <w:r w:rsidRPr="00C62EFF">
        <w:rPr>
          <w:rFonts w:asciiTheme="minorHAnsi" w:hAnsiTheme="minorHAnsi"/>
          <w:sz w:val="22"/>
          <w:szCs w:val="22"/>
        </w:rPr>
        <w:t xml:space="preserve">) products for therapeutic application or experimental usage. </w:t>
      </w:r>
    </w:p>
    <w:p w14:paraId="23A149BA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7D962AB3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The document is split into four sections, each describing a different aspect of the process. Not all sections will be relevant to all </w:t>
      </w:r>
      <w:proofErr w:type="spellStart"/>
      <w:r w:rsidRPr="00C62EFF">
        <w:rPr>
          <w:rFonts w:asciiTheme="minorHAnsi" w:hAnsiTheme="minorHAnsi"/>
          <w:sz w:val="22"/>
          <w:szCs w:val="22"/>
        </w:rPr>
        <w:t>tolAPC</w:t>
      </w:r>
      <w:proofErr w:type="spellEnd"/>
      <w:r w:rsidRPr="00C62EFF">
        <w:rPr>
          <w:rFonts w:asciiTheme="minorHAnsi" w:hAnsiTheme="minorHAnsi"/>
          <w:sz w:val="22"/>
          <w:szCs w:val="22"/>
        </w:rPr>
        <w:t xml:space="preserve"> products.</w:t>
      </w:r>
    </w:p>
    <w:p w14:paraId="570C8C51" w14:textId="77777777" w:rsidR="000F71D0" w:rsidRDefault="000F71D0">
      <w:pPr>
        <w:jc w:val="both"/>
        <w:rPr>
          <w:rFonts w:asciiTheme="minorHAnsi" w:hAnsiTheme="minorHAnsi"/>
          <w:b/>
          <w:sz w:val="22"/>
          <w:szCs w:val="22"/>
        </w:rPr>
      </w:pPr>
    </w:p>
    <w:p w14:paraId="3F2927A1" w14:textId="71BA8DAC" w:rsidR="000F71D0" w:rsidRPr="00C62EFF" w:rsidRDefault="000F71D0" w:rsidP="000F71D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in some sections of this document may be covered by other Mi</w:t>
      </w:r>
      <w:r w:rsidR="00CE5A02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imum Information documents, or defined vocabularies. For example, flow cytometry is described in </w:t>
      </w:r>
      <w:r w:rsidRPr="006E5BE8">
        <w:rPr>
          <w:rFonts w:asciiTheme="minorHAnsi" w:eastAsiaTheme="minorEastAsia" w:hAnsiTheme="minorHAnsi" w:cstheme="minorBidi"/>
          <w:color w:val="00000A"/>
          <w:sz w:val="22"/>
          <w:szCs w:val="22"/>
        </w:rPr>
        <w:t>MIFlowCyt</w:t>
      </w:r>
      <w:r w:rsidR="00FB43CA" w:rsidRPr="006E5BE8">
        <w:rPr>
          <w:rFonts w:asciiTheme="minorHAnsi" w:eastAsiaTheme="minorEastAsia" w:hAnsiTheme="minorHAnsi" w:cstheme="minorBidi"/>
          <w:color w:val="00000A"/>
          <w:kern w:val="1"/>
          <w:sz w:val="22"/>
          <w:szCs w:val="22"/>
          <w:vertAlign w:val="superscript"/>
        </w:rPr>
        <w:t>1</w:t>
      </w:r>
      <w:r w:rsidRPr="006E5BE8">
        <w:rPr>
          <w:rFonts w:asciiTheme="minorHAnsi" w:eastAsiaTheme="minorEastAsia" w:hAnsiTheme="minorHAnsi" w:cstheme="minorBidi"/>
          <w:color w:val="00000A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color w:val="00000A"/>
          <w:sz w:val="22"/>
          <w:szCs w:val="22"/>
        </w:rPr>
        <w:t xml:space="preserve"> microarray data by MIAME</w:t>
      </w:r>
      <w:r w:rsidR="00FB43CA" w:rsidRPr="00FB43CA">
        <w:rPr>
          <w:rFonts w:asciiTheme="minorHAnsi" w:eastAsiaTheme="minorEastAsia" w:hAnsiTheme="minorHAnsi" w:cstheme="minorBidi"/>
          <w:color w:val="00000A"/>
          <w:sz w:val="22"/>
          <w:szCs w:val="22"/>
          <w:vertAlign w:val="superscript"/>
        </w:rPr>
        <w:t>2</w:t>
      </w:r>
      <w:r w:rsidR="001F5741">
        <w:rPr>
          <w:rFonts w:asciiTheme="minorHAnsi" w:eastAsiaTheme="minorEastAsia" w:hAnsiTheme="minorHAnsi" w:cstheme="minorBidi"/>
          <w:color w:val="00000A"/>
          <w:sz w:val="22"/>
          <w:szCs w:val="22"/>
        </w:rPr>
        <w:t>, T-cell assays by MIATA</w:t>
      </w:r>
      <w:r w:rsidR="00FB43CA" w:rsidRPr="00FB43CA">
        <w:rPr>
          <w:rFonts w:asciiTheme="minorHAnsi" w:eastAsiaTheme="minorEastAsia" w:hAnsiTheme="minorHAnsi" w:cstheme="minorBidi"/>
          <w:color w:val="00000A"/>
          <w:sz w:val="22"/>
          <w:szCs w:val="22"/>
          <w:vertAlign w:val="superscript"/>
        </w:rPr>
        <w:t>3</w:t>
      </w:r>
      <w:r w:rsidR="001F5741">
        <w:rPr>
          <w:rFonts w:asciiTheme="minorHAnsi" w:eastAsiaTheme="minorEastAsia" w:hAnsiTheme="minorHAnsi" w:cstheme="minorBidi"/>
          <w:color w:val="00000A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color w:val="00000A"/>
          <w:sz w:val="22"/>
          <w:szCs w:val="22"/>
        </w:rPr>
        <w:t xml:space="preserve"> and cell morphology in PATO</w:t>
      </w:r>
      <w:r w:rsidR="00FB43CA" w:rsidRPr="00FB43CA">
        <w:rPr>
          <w:rFonts w:asciiTheme="minorHAnsi" w:eastAsiaTheme="minorEastAsia" w:hAnsiTheme="minorHAnsi" w:cstheme="minorBidi"/>
          <w:color w:val="00000A"/>
          <w:sz w:val="22"/>
          <w:szCs w:val="22"/>
          <w:vertAlign w:val="superscript"/>
        </w:rPr>
        <w:t>4</w:t>
      </w:r>
      <w:r>
        <w:rPr>
          <w:rFonts w:asciiTheme="minorHAnsi" w:eastAsiaTheme="minorEastAsia" w:hAnsiTheme="minorHAnsi" w:cstheme="minorBidi"/>
          <w:color w:val="00000A"/>
          <w:sz w:val="22"/>
          <w:szCs w:val="22"/>
        </w:rPr>
        <w:t xml:space="preserve">. Authors are encouraged to use these </w:t>
      </w:r>
      <w:r w:rsidR="00831792">
        <w:rPr>
          <w:rFonts w:asciiTheme="minorHAnsi" w:eastAsiaTheme="minorEastAsia" w:hAnsiTheme="minorHAnsi" w:cstheme="minorBidi"/>
          <w:color w:val="00000A"/>
          <w:sz w:val="22"/>
          <w:szCs w:val="22"/>
        </w:rPr>
        <w:t xml:space="preserve">resources </w:t>
      </w:r>
      <w:r>
        <w:rPr>
          <w:rFonts w:asciiTheme="minorHAnsi" w:eastAsiaTheme="minorEastAsia" w:hAnsiTheme="minorHAnsi" w:cstheme="minorBidi"/>
          <w:color w:val="00000A"/>
          <w:sz w:val="22"/>
          <w:szCs w:val="22"/>
        </w:rPr>
        <w:t>as appropriate.</w:t>
      </w:r>
    </w:p>
    <w:p w14:paraId="38DAB848" w14:textId="590F6882" w:rsidR="000F71D0" w:rsidRPr="000F71D0" w:rsidRDefault="000F71D0">
      <w:pPr>
        <w:jc w:val="both"/>
        <w:rPr>
          <w:rFonts w:asciiTheme="minorHAnsi" w:hAnsiTheme="minorHAnsi"/>
          <w:sz w:val="22"/>
          <w:szCs w:val="22"/>
        </w:rPr>
      </w:pPr>
    </w:p>
    <w:p w14:paraId="653ECE6F" w14:textId="77777777" w:rsidR="00EF5F85" w:rsidRDefault="00EF5F85">
      <w:pPr>
        <w:jc w:val="both"/>
        <w:rPr>
          <w:rFonts w:asciiTheme="minorHAnsi" w:hAnsiTheme="minorHAnsi"/>
          <w:b/>
          <w:sz w:val="22"/>
          <w:szCs w:val="22"/>
        </w:rPr>
      </w:pPr>
    </w:p>
    <w:p w14:paraId="39C5E436" w14:textId="77777777" w:rsidR="00EF5F85" w:rsidRDefault="00EF5F85">
      <w:pPr>
        <w:jc w:val="both"/>
        <w:rPr>
          <w:rFonts w:asciiTheme="minorHAnsi" w:hAnsiTheme="minorHAnsi"/>
          <w:b/>
          <w:sz w:val="22"/>
          <w:szCs w:val="22"/>
        </w:rPr>
      </w:pPr>
    </w:p>
    <w:p w14:paraId="58134AFA" w14:textId="43AF3F41" w:rsidR="006A2656" w:rsidRPr="007C2B55" w:rsidRDefault="006A2656" w:rsidP="0062660E">
      <w:pPr>
        <w:jc w:val="both"/>
        <w:rPr>
          <w:rFonts w:asciiTheme="minorHAnsi" w:hAnsiTheme="minorHAnsi"/>
          <w:b/>
          <w:sz w:val="28"/>
          <w:szCs w:val="28"/>
        </w:rPr>
      </w:pPr>
      <w:r w:rsidRPr="007C2B55">
        <w:rPr>
          <w:rFonts w:asciiTheme="minorHAnsi" w:hAnsiTheme="minorHAnsi"/>
          <w:b/>
          <w:sz w:val="28"/>
          <w:szCs w:val="28"/>
        </w:rPr>
        <w:t>Use of Terminology</w:t>
      </w:r>
    </w:p>
    <w:p w14:paraId="428D2C79" w14:textId="77777777" w:rsidR="001F5741" w:rsidRPr="000F71D0" w:rsidRDefault="001F5741" w:rsidP="0062660E">
      <w:pPr>
        <w:jc w:val="both"/>
        <w:rPr>
          <w:rFonts w:asciiTheme="minorHAnsi" w:hAnsiTheme="minorHAnsi"/>
          <w:b/>
          <w:sz w:val="22"/>
          <w:szCs w:val="22"/>
        </w:rPr>
      </w:pPr>
    </w:p>
    <w:p w14:paraId="226545CD" w14:textId="79399919" w:rsidR="003430CA" w:rsidRPr="001F5741" w:rsidRDefault="003430CA" w:rsidP="0062660E">
      <w:pPr>
        <w:jc w:val="both"/>
        <w:rPr>
          <w:rFonts w:asciiTheme="minorHAnsi" w:hAnsiTheme="minorHAnsi"/>
          <w:sz w:val="22"/>
          <w:szCs w:val="22"/>
        </w:rPr>
      </w:pPr>
      <w:r w:rsidRPr="001F5741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Pr="001F5741">
        <w:rPr>
          <w:rFonts w:asciiTheme="minorHAnsi" w:hAnsiTheme="minorHAnsi"/>
          <w:sz w:val="22"/>
          <w:szCs w:val="22"/>
        </w:rPr>
        <w:t>key</w:t>
      </w:r>
      <w:proofErr w:type="gramEnd"/>
      <w:r w:rsidRPr="001F5741">
        <w:rPr>
          <w:rFonts w:asciiTheme="minorHAnsi" w:hAnsiTheme="minorHAnsi"/>
          <w:sz w:val="22"/>
          <w:szCs w:val="22"/>
        </w:rPr>
        <w:t xml:space="preserve"> words "</w:t>
      </w:r>
      <w:r w:rsidR="001F5741" w:rsidRPr="001F5741">
        <w:rPr>
          <w:rFonts w:asciiTheme="minorHAnsi" w:hAnsiTheme="minorHAnsi"/>
          <w:b/>
          <w:sz w:val="24"/>
          <w:szCs w:val="24"/>
        </w:rPr>
        <w:t>must</w:t>
      </w:r>
      <w:r w:rsidRPr="001F5741">
        <w:rPr>
          <w:rFonts w:asciiTheme="minorHAnsi" w:hAnsiTheme="minorHAnsi"/>
          <w:sz w:val="22"/>
          <w:szCs w:val="22"/>
        </w:rPr>
        <w:t>", "</w:t>
      </w:r>
      <w:r w:rsidR="001F5741" w:rsidRPr="001F5741">
        <w:rPr>
          <w:rFonts w:asciiTheme="minorHAnsi" w:hAnsiTheme="minorHAnsi"/>
          <w:b/>
          <w:sz w:val="24"/>
          <w:szCs w:val="24"/>
        </w:rPr>
        <w:t>should</w:t>
      </w:r>
      <w:r w:rsidRPr="001F5741">
        <w:rPr>
          <w:rFonts w:asciiTheme="minorHAnsi" w:hAnsiTheme="minorHAnsi"/>
          <w:sz w:val="22"/>
          <w:szCs w:val="22"/>
        </w:rPr>
        <w:t>", and "</w:t>
      </w:r>
      <w:r w:rsidR="001F5741" w:rsidRPr="001F5741">
        <w:rPr>
          <w:rFonts w:asciiTheme="minorHAnsi" w:hAnsiTheme="minorHAnsi"/>
          <w:b/>
          <w:sz w:val="24"/>
          <w:szCs w:val="24"/>
        </w:rPr>
        <w:t>may</w:t>
      </w:r>
      <w:r w:rsidRPr="001F5741">
        <w:rPr>
          <w:rFonts w:asciiTheme="minorHAnsi" w:hAnsiTheme="minorHAnsi"/>
          <w:sz w:val="22"/>
          <w:szCs w:val="22"/>
        </w:rPr>
        <w:t>" in this document are to be</w:t>
      </w:r>
      <w:r w:rsidR="001F5741" w:rsidRPr="001F5741">
        <w:rPr>
          <w:rFonts w:asciiTheme="minorHAnsi" w:hAnsiTheme="minorHAnsi"/>
          <w:sz w:val="22"/>
          <w:szCs w:val="22"/>
        </w:rPr>
        <w:t xml:space="preserve"> </w:t>
      </w:r>
      <w:r w:rsidRPr="001F5741">
        <w:rPr>
          <w:rFonts w:asciiTheme="minorHAnsi" w:hAnsiTheme="minorHAnsi"/>
          <w:sz w:val="22"/>
          <w:szCs w:val="22"/>
        </w:rPr>
        <w:t>interpreted as follows:</w:t>
      </w:r>
    </w:p>
    <w:p w14:paraId="2E8C2E16" w14:textId="77777777" w:rsidR="003430CA" w:rsidRPr="001F5741" w:rsidRDefault="003430CA" w:rsidP="0062660E">
      <w:pPr>
        <w:jc w:val="both"/>
        <w:rPr>
          <w:rFonts w:asciiTheme="minorHAnsi" w:hAnsiTheme="minorHAnsi"/>
          <w:sz w:val="22"/>
          <w:szCs w:val="22"/>
        </w:rPr>
      </w:pPr>
    </w:p>
    <w:p w14:paraId="2EB42CE7" w14:textId="6C5B9A48" w:rsidR="003430CA" w:rsidRPr="001F5741" w:rsidRDefault="001F5741" w:rsidP="0062660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1F5741">
        <w:rPr>
          <w:rFonts w:asciiTheme="minorHAnsi" w:hAnsiTheme="minorHAnsi"/>
          <w:b/>
          <w:sz w:val="24"/>
          <w:szCs w:val="24"/>
        </w:rPr>
        <w:t>must</w:t>
      </w:r>
      <w:proofErr w:type="gramEnd"/>
      <w:r w:rsidR="003430CA" w:rsidRPr="001F5741">
        <w:rPr>
          <w:rFonts w:asciiTheme="minorHAnsi" w:hAnsiTheme="minorHAnsi"/>
          <w:b/>
          <w:sz w:val="24"/>
          <w:szCs w:val="24"/>
        </w:rPr>
        <w:t>:</w:t>
      </w:r>
      <w:r w:rsidR="003430CA" w:rsidRPr="001F5741">
        <w:rPr>
          <w:rFonts w:asciiTheme="minorHAnsi" w:hAnsiTheme="minorHAnsi"/>
          <w:sz w:val="22"/>
          <w:szCs w:val="22"/>
        </w:rPr>
        <w:t xml:space="preserve"> This word means that the information is an absolute requirement. Failure</w:t>
      </w:r>
      <w:r w:rsidRPr="001F5741">
        <w:rPr>
          <w:rFonts w:asciiTheme="minorHAnsi" w:hAnsiTheme="minorHAnsi"/>
          <w:sz w:val="22"/>
          <w:szCs w:val="22"/>
        </w:rPr>
        <w:t xml:space="preserve"> </w:t>
      </w:r>
      <w:r w:rsidR="003430CA" w:rsidRPr="001F5741">
        <w:rPr>
          <w:rFonts w:asciiTheme="minorHAnsi" w:hAnsiTheme="minorHAnsi"/>
          <w:sz w:val="22"/>
          <w:szCs w:val="22"/>
        </w:rPr>
        <w:t>to provide this information is in strict violation of the specification.</w:t>
      </w:r>
    </w:p>
    <w:p w14:paraId="35825DC7" w14:textId="77777777" w:rsidR="00EF5F85" w:rsidRDefault="00EF5F85" w:rsidP="0062660E">
      <w:pPr>
        <w:jc w:val="both"/>
        <w:rPr>
          <w:rFonts w:asciiTheme="minorHAnsi" w:hAnsiTheme="minorHAnsi"/>
          <w:i/>
          <w:sz w:val="22"/>
          <w:szCs w:val="22"/>
        </w:rPr>
      </w:pPr>
    </w:p>
    <w:p w14:paraId="06D75B43" w14:textId="08282EE8" w:rsidR="003430CA" w:rsidRPr="001F5741" w:rsidRDefault="00E96F1E" w:rsidP="0062660E">
      <w:pPr>
        <w:jc w:val="both"/>
        <w:rPr>
          <w:rFonts w:asciiTheme="minorHAnsi" w:hAnsiTheme="minorHAnsi"/>
          <w:i/>
          <w:sz w:val="22"/>
          <w:szCs w:val="22"/>
        </w:rPr>
      </w:pPr>
      <w:r w:rsidRPr="001F5741">
        <w:rPr>
          <w:rFonts w:asciiTheme="minorHAnsi" w:hAnsiTheme="minorHAnsi"/>
          <w:i/>
          <w:sz w:val="22"/>
          <w:szCs w:val="22"/>
        </w:rPr>
        <w:t xml:space="preserve">EXAMPLE: </w:t>
      </w:r>
      <w:r w:rsidR="00FB43CA">
        <w:rPr>
          <w:rFonts w:asciiTheme="minorHAnsi" w:hAnsiTheme="minorHAnsi"/>
          <w:i/>
          <w:sz w:val="22"/>
          <w:szCs w:val="22"/>
        </w:rPr>
        <w:t>T</w:t>
      </w:r>
      <w:r w:rsidRPr="001F5741">
        <w:rPr>
          <w:rFonts w:asciiTheme="minorHAnsi" w:hAnsiTheme="minorHAnsi"/>
          <w:i/>
          <w:sz w:val="22"/>
          <w:szCs w:val="22"/>
        </w:rPr>
        <w:t>he</w:t>
      </w:r>
      <w:r w:rsidR="003430CA" w:rsidRPr="001F5741">
        <w:rPr>
          <w:rFonts w:asciiTheme="minorHAnsi" w:hAnsiTheme="minorHAnsi"/>
          <w:i/>
          <w:sz w:val="22"/>
          <w:szCs w:val="22"/>
        </w:rPr>
        <w:t xml:space="preserve"> species </w:t>
      </w:r>
      <w:r w:rsidRPr="001F5741">
        <w:rPr>
          <w:rFonts w:asciiTheme="minorHAnsi" w:hAnsiTheme="minorHAnsi"/>
          <w:i/>
          <w:sz w:val="22"/>
          <w:szCs w:val="22"/>
        </w:rPr>
        <w:t>and</w:t>
      </w:r>
      <w:r w:rsidR="003430CA" w:rsidRPr="001F5741">
        <w:rPr>
          <w:rFonts w:asciiTheme="minorHAnsi" w:hAnsiTheme="minorHAnsi"/>
          <w:i/>
          <w:sz w:val="22"/>
          <w:szCs w:val="22"/>
        </w:rPr>
        <w:t xml:space="preserve"> </w:t>
      </w:r>
      <w:r w:rsidRPr="001F5741">
        <w:rPr>
          <w:rFonts w:asciiTheme="minorHAnsi" w:hAnsiTheme="minorHAnsi"/>
          <w:i/>
          <w:sz w:val="22"/>
          <w:szCs w:val="22"/>
        </w:rPr>
        <w:t xml:space="preserve">the </w:t>
      </w:r>
      <w:r w:rsidR="0062660E">
        <w:rPr>
          <w:rFonts w:asciiTheme="minorHAnsi" w:hAnsiTheme="minorHAnsi"/>
          <w:i/>
          <w:sz w:val="22"/>
          <w:szCs w:val="22"/>
        </w:rPr>
        <w:t xml:space="preserve">source of the cell material </w:t>
      </w:r>
      <w:r w:rsidR="00596328">
        <w:rPr>
          <w:rFonts w:asciiTheme="minorHAnsi" w:hAnsiTheme="minorHAnsi"/>
          <w:i/>
          <w:sz w:val="22"/>
          <w:szCs w:val="22"/>
        </w:rPr>
        <w:t>are</w:t>
      </w:r>
      <w:r w:rsidR="003430CA" w:rsidRPr="001F5741">
        <w:rPr>
          <w:rFonts w:asciiTheme="minorHAnsi" w:hAnsiTheme="minorHAnsi"/>
          <w:i/>
          <w:sz w:val="22"/>
          <w:szCs w:val="22"/>
        </w:rPr>
        <w:t xml:space="preserve"> required for all experiments</w:t>
      </w:r>
      <w:r w:rsidR="0062660E">
        <w:rPr>
          <w:rFonts w:asciiTheme="minorHAnsi" w:hAnsiTheme="minorHAnsi"/>
          <w:i/>
          <w:sz w:val="22"/>
          <w:szCs w:val="22"/>
        </w:rPr>
        <w:t>.</w:t>
      </w:r>
    </w:p>
    <w:p w14:paraId="0ED4CADF" w14:textId="77777777" w:rsidR="003430CA" w:rsidRPr="001F5741" w:rsidRDefault="003430CA" w:rsidP="0062660E">
      <w:pPr>
        <w:jc w:val="both"/>
        <w:rPr>
          <w:rFonts w:asciiTheme="minorHAnsi" w:hAnsiTheme="minorHAnsi"/>
          <w:sz w:val="22"/>
          <w:szCs w:val="22"/>
        </w:rPr>
      </w:pPr>
    </w:p>
    <w:p w14:paraId="26DB5E69" w14:textId="47680EED" w:rsidR="003430CA" w:rsidRPr="001F5741" w:rsidRDefault="001F5741" w:rsidP="0062660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1F5741">
        <w:rPr>
          <w:rFonts w:asciiTheme="minorHAnsi" w:hAnsiTheme="minorHAnsi"/>
          <w:b/>
          <w:sz w:val="24"/>
          <w:szCs w:val="24"/>
        </w:rPr>
        <w:t>should</w:t>
      </w:r>
      <w:proofErr w:type="gramEnd"/>
      <w:r w:rsidRPr="001F5741">
        <w:rPr>
          <w:rFonts w:asciiTheme="minorHAnsi" w:hAnsiTheme="minorHAnsi"/>
          <w:b/>
          <w:sz w:val="24"/>
          <w:szCs w:val="24"/>
        </w:rPr>
        <w:t>:</w:t>
      </w:r>
      <w:r w:rsidR="003430CA" w:rsidRPr="001F5741">
        <w:rPr>
          <w:rFonts w:asciiTheme="minorHAnsi" w:hAnsiTheme="minorHAnsi"/>
          <w:sz w:val="22"/>
          <w:szCs w:val="22"/>
        </w:rPr>
        <w:t xml:space="preserve"> This word means that there may exist valid reasons for particular</w:t>
      </w:r>
      <w:r w:rsidRPr="001F5741">
        <w:rPr>
          <w:rFonts w:asciiTheme="minorHAnsi" w:hAnsiTheme="minorHAnsi"/>
          <w:sz w:val="22"/>
          <w:szCs w:val="22"/>
        </w:rPr>
        <w:t xml:space="preserve"> </w:t>
      </w:r>
      <w:r w:rsidR="003430CA" w:rsidRPr="001F5741">
        <w:rPr>
          <w:rFonts w:asciiTheme="minorHAnsi" w:hAnsiTheme="minorHAnsi"/>
          <w:sz w:val="22"/>
          <w:szCs w:val="22"/>
        </w:rPr>
        <w:t>protocols to not provide this data, but that this data needs to be provided if</w:t>
      </w:r>
      <w:r w:rsidRPr="001F5741">
        <w:rPr>
          <w:rFonts w:asciiTheme="minorHAnsi" w:hAnsiTheme="minorHAnsi"/>
          <w:sz w:val="22"/>
          <w:szCs w:val="22"/>
        </w:rPr>
        <w:t xml:space="preserve"> </w:t>
      </w:r>
      <w:r w:rsidR="003430CA" w:rsidRPr="001F5741">
        <w:rPr>
          <w:rFonts w:asciiTheme="minorHAnsi" w:hAnsiTheme="minorHAnsi"/>
          <w:sz w:val="22"/>
          <w:szCs w:val="22"/>
        </w:rPr>
        <w:t>it is relevant to the protocol.</w:t>
      </w:r>
    </w:p>
    <w:p w14:paraId="655472E2" w14:textId="77777777" w:rsidR="00EF5F85" w:rsidRDefault="00EF5F85" w:rsidP="0062660E">
      <w:pPr>
        <w:jc w:val="both"/>
        <w:rPr>
          <w:rFonts w:asciiTheme="minorHAnsi" w:hAnsiTheme="minorHAnsi"/>
          <w:i/>
          <w:sz w:val="22"/>
          <w:szCs w:val="22"/>
        </w:rPr>
      </w:pPr>
    </w:p>
    <w:p w14:paraId="797E54A3" w14:textId="6B0EA6E5" w:rsidR="003430CA" w:rsidRPr="001F5741" w:rsidRDefault="00E96F1E" w:rsidP="0062660E">
      <w:pPr>
        <w:jc w:val="both"/>
        <w:rPr>
          <w:rFonts w:asciiTheme="minorHAnsi" w:hAnsiTheme="minorHAnsi"/>
          <w:sz w:val="22"/>
          <w:szCs w:val="22"/>
        </w:rPr>
      </w:pPr>
      <w:r w:rsidRPr="001F5741">
        <w:rPr>
          <w:rFonts w:asciiTheme="minorHAnsi" w:hAnsiTheme="minorHAnsi"/>
          <w:i/>
          <w:sz w:val="22"/>
          <w:szCs w:val="22"/>
        </w:rPr>
        <w:t>EXAMPLE:</w:t>
      </w:r>
      <w:r w:rsidR="003430CA" w:rsidRPr="001F5741">
        <w:rPr>
          <w:rFonts w:asciiTheme="minorHAnsi" w:hAnsiTheme="minorHAnsi"/>
          <w:i/>
          <w:sz w:val="22"/>
          <w:szCs w:val="22"/>
        </w:rPr>
        <w:t xml:space="preserve"> </w:t>
      </w:r>
      <w:r w:rsidR="0062660E">
        <w:rPr>
          <w:rFonts w:asciiTheme="minorHAnsi" w:hAnsiTheme="minorHAnsi"/>
          <w:i/>
          <w:sz w:val="22"/>
          <w:szCs w:val="22"/>
        </w:rPr>
        <w:t xml:space="preserve">If the </w:t>
      </w:r>
      <w:proofErr w:type="spellStart"/>
      <w:r w:rsidR="0062660E">
        <w:rPr>
          <w:rFonts w:asciiTheme="minorHAnsi" w:hAnsiTheme="minorHAnsi"/>
          <w:i/>
          <w:sz w:val="22"/>
          <w:szCs w:val="22"/>
        </w:rPr>
        <w:t>tolAP</w:t>
      </w:r>
      <w:r w:rsidR="00D931C4">
        <w:rPr>
          <w:rFonts w:asciiTheme="minorHAnsi" w:hAnsiTheme="minorHAnsi"/>
          <w:i/>
          <w:sz w:val="22"/>
          <w:szCs w:val="22"/>
        </w:rPr>
        <w:t>C</w:t>
      </w:r>
      <w:proofErr w:type="spellEnd"/>
      <w:r w:rsidR="00D931C4">
        <w:rPr>
          <w:rFonts w:asciiTheme="minorHAnsi" w:hAnsiTheme="minorHAnsi"/>
          <w:i/>
          <w:sz w:val="22"/>
          <w:szCs w:val="22"/>
        </w:rPr>
        <w:t xml:space="preserve"> are loaded with an antigen the</w:t>
      </w:r>
      <w:r w:rsidR="0062660E">
        <w:rPr>
          <w:rFonts w:asciiTheme="minorHAnsi" w:hAnsiTheme="minorHAnsi"/>
          <w:i/>
          <w:sz w:val="22"/>
          <w:szCs w:val="22"/>
        </w:rPr>
        <w:t xml:space="preserve">n this must </w:t>
      </w:r>
      <w:r w:rsidR="003430CA" w:rsidRPr="001F5741">
        <w:rPr>
          <w:rFonts w:asciiTheme="minorHAnsi" w:hAnsiTheme="minorHAnsi"/>
          <w:i/>
          <w:sz w:val="22"/>
          <w:szCs w:val="22"/>
        </w:rPr>
        <w:t xml:space="preserve">be described, although there may be protocols where </w:t>
      </w:r>
      <w:proofErr w:type="spellStart"/>
      <w:r w:rsidR="0062660E">
        <w:rPr>
          <w:rFonts w:asciiTheme="minorHAnsi" w:hAnsiTheme="minorHAnsi"/>
          <w:i/>
          <w:sz w:val="22"/>
          <w:szCs w:val="22"/>
        </w:rPr>
        <w:t>tolAPC</w:t>
      </w:r>
      <w:proofErr w:type="spellEnd"/>
      <w:r w:rsidR="0062660E">
        <w:rPr>
          <w:rFonts w:asciiTheme="minorHAnsi" w:hAnsiTheme="minorHAnsi"/>
          <w:i/>
          <w:sz w:val="22"/>
          <w:szCs w:val="22"/>
        </w:rPr>
        <w:t xml:space="preserve"> are not loaded with antigen</w:t>
      </w:r>
      <w:r w:rsidR="003430CA" w:rsidRPr="001F5741">
        <w:rPr>
          <w:rFonts w:asciiTheme="minorHAnsi" w:hAnsiTheme="minorHAnsi"/>
          <w:i/>
          <w:sz w:val="22"/>
          <w:szCs w:val="22"/>
        </w:rPr>
        <w:t>.</w:t>
      </w:r>
    </w:p>
    <w:p w14:paraId="7E81E98C" w14:textId="77777777" w:rsidR="003430CA" w:rsidRPr="001F5741" w:rsidRDefault="003430CA" w:rsidP="0062660E">
      <w:pPr>
        <w:jc w:val="both"/>
        <w:rPr>
          <w:rFonts w:asciiTheme="minorHAnsi" w:hAnsiTheme="minorHAnsi"/>
          <w:sz w:val="22"/>
          <w:szCs w:val="22"/>
        </w:rPr>
      </w:pPr>
    </w:p>
    <w:p w14:paraId="54C6590D" w14:textId="305EA001" w:rsidR="003430CA" w:rsidRPr="001F5741" w:rsidRDefault="001F5741" w:rsidP="0062660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1F5741">
        <w:rPr>
          <w:rFonts w:asciiTheme="minorHAnsi" w:hAnsiTheme="minorHAnsi"/>
          <w:b/>
          <w:sz w:val="24"/>
          <w:szCs w:val="24"/>
        </w:rPr>
        <w:t>may</w:t>
      </w:r>
      <w:proofErr w:type="gramEnd"/>
      <w:r w:rsidR="003430CA" w:rsidRPr="001F5741">
        <w:rPr>
          <w:rFonts w:asciiTheme="minorHAnsi" w:hAnsiTheme="minorHAnsi"/>
          <w:b/>
          <w:sz w:val="24"/>
          <w:szCs w:val="24"/>
        </w:rPr>
        <w:t>:</w:t>
      </w:r>
      <w:r w:rsidR="003430CA" w:rsidRPr="001F5741">
        <w:rPr>
          <w:rFonts w:asciiTheme="minorHAnsi" w:hAnsiTheme="minorHAnsi"/>
          <w:sz w:val="22"/>
          <w:szCs w:val="22"/>
        </w:rPr>
        <w:t xml:space="preserve"> This word means that the data is optional, and need not be but</w:t>
      </w:r>
      <w:r w:rsidR="00EF5F85">
        <w:rPr>
          <w:rFonts w:asciiTheme="minorHAnsi" w:hAnsiTheme="minorHAnsi"/>
          <w:sz w:val="22"/>
          <w:szCs w:val="22"/>
        </w:rPr>
        <w:t xml:space="preserve"> </w:t>
      </w:r>
      <w:r w:rsidR="003430CA" w:rsidRPr="001F5741">
        <w:rPr>
          <w:rFonts w:asciiTheme="minorHAnsi" w:hAnsiTheme="minorHAnsi"/>
          <w:sz w:val="22"/>
          <w:szCs w:val="22"/>
        </w:rPr>
        <w:t>can be provided.</w:t>
      </w:r>
    </w:p>
    <w:p w14:paraId="73C82EE6" w14:textId="77777777" w:rsidR="00EF5F85" w:rsidRDefault="00EF5F85" w:rsidP="0062660E">
      <w:pPr>
        <w:jc w:val="both"/>
        <w:rPr>
          <w:rFonts w:asciiTheme="minorHAnsi" w:hAnsiTheme="minorHAnsi"/>
          <w:i/>
          <w:sz w:val="22"/>
          <w:szCs w:val="22"/>
        </w:rPr>
      </w:pPr>
    </w:p>
    <w:p w14:paraId="672C18A8" w14:textId="17579EE8" w:rsidR="003430CA" w:rsidRPr="001F5741" w:rsidRDefault="00E96F1E" w:rsidP="0062660E">
      <w:pPr>
        <w:jc w:val="both"/>
        <w:rPr>
          <w:rFonts w:asciiTheme="minorHAnsi" w:hAnsiTheme="minorHAnsi"/>
          <w:i/>
          <w:sz w:val="22"/>
          <w:szCs w:val="22"/>
        </w:rPr>
      </w:pPr>
      <w:r w:rsidRPr="001F5741">
        <w:rPr>
          <w:rFonts w:asciiTheme="minorHAnsi" w:hAnsiTheme="minorHAnsi"/>
          <w:i/>
          <w:sz w:val="22"/>
          <w:szCs w:val="22"/>
        </w:rPr>
        <w:t xml:space="preserve">EXAMPLE: </w:t>
      </w:r>
      <w:r w:rsidR="007C2B55">
        <w:rPr>
          <w:rFonts w:asciiTheme="minorHAnsi" w:hAnsiTheme="minorHAnsi"/>
          <w:i/>
          <w:sz w:val="22"/>
          <w:szCs w:val="22"/>
        </w:rPr>
        <w:t>T</w:t>
      </w:r>
      <w:r w:rsidRPr="001F5741">
        <w:rPr>
          <w:rFonts w:asciiTheme="minorHAnsi" w:hAnsiTheme="minorHAnsi"/>
          <w:i/>
          <w:sz w:val="22"/>
          <w:szCs w:val="22"/>
        </w:rPr>
        <w:t>he health or age of the organism</w:t>
      </w:r>
      <w:r w:rsidR="003430CA" w:rsidRPr="001F5741">
        <w:rPr>
          <w:rFonts w:asciiTheme="minorHAnsi" w:hAnsiTheme="minorHAnsi"/>
          <w:i/>
          <w:sz w:val="22"/>
          <w:szCs w:val="22"/>
        </w:rPr>
        <w:t xml:space="preserve"> can be provided, but there may be protocols where this is not</w:t>
      </w:r>
      <w:r w:rsidRPr="001F5741">
        <w:rPr>
          <w:rFonts w:asciiTheme="minorHAnsi" w:hAnsiTheme="minorHAnsi"/>
          <w:i/>
          <w:sz w:val="22"/>
          <w:szCs w:val="22"/>
        </w:rPr>
        <w:t xml:space="preserve"> assessed, even though it could be</w:t>
      </w:r>
      <w:r w:rsidR="003430CA" w:rsidRPr="001F5741">
        <w:rPr>
          <w:rFonts w:asciiTheme="minorHAnsi" w:hAnsiTheme="minorHAnsi"/>
          <w:i/>
          <w:sz w:val="22"/>
          <w:szCs w:val="22"/>
        </w:rPr>
        <w:t>.</w:t>
      </w:r>
    </w:p>
    <w:p w14:paraId="24645886" w14:textId="77777777" w:rsidR="003430CA" w:rsidRPr="001F5741" w:rsidRDefault="003430CA" w:rsidP="0062660E">
      <w:pPr>
        <w:jc w:val="both"/>
        <w:rPr>
          <w:rFonts w:asciiTheme="minorHAnsi" w:hAnsiTheme="minorHAnsi"/>
          <w:sz w:val="22"/>
          <w:szCs w:val="22"/>
        </w:rPr>
      </w:pPr>
    </w:p>
    <w:p w14:paraId="38A4DDD4" w14:textId="31B35197" w:rsidR="003430CA" w:rsidRPr="001F5741" w:rsidRDefault="003430CA" w:rsidP="0062660E">
      <w:pPr>
        <w:jc w:val="both"/>
        <w:rPr>
          <w:rFonts w:asciiTheme="minorHAnsi" w:hAnsiTheme="minorHAnsi"/>
          <w:sz w:val="22"/>
          <w:szCs w:val="22"/>
        </w:rPr>
      </w:pPr>
      <w:r w:rsidRPr="001F5741">
        <w:rPr>
          <w:rFonts w:asciiTheme="minorHAnsi" w:hAnsiTheme="minorHAnsi"/>
          <w:sz w:val="22"/>
          <w:szCs w:val="22"/>
        </w:rPr>
        <w:t>These definitions are modified from RFC 2119</w:t>
      </w:r>
    </w:p>
    <w:p w14:paraId="27DEDCFE" w14:textId="77777777" w:rsidR="003430CA" w:rsidRPr="001F5741" w:rsidRDefault="003430CA" w:rsidP="0062660E">
      <w:pPr>
        <w:jc w:val="both"/>
        <w:rPr>
          <w:rFonts w:asciiTheme="minorHAnsi" w:hAnsiTheme="minorHAnsi"/>
          <w:sz w:val="22"/>
          <w:szCs w:val="22"/>
        </w:rPr>
      </w:pPr>
      <w:r w:rsidRPr="001F5741">
        <w:rPr>
          <w:rFonts w:asciiTheme="minorHAnsi" w:hAnsiTheme="minorHAnsi"/>
          <w:sz w:val="22"/>
          <w:szCs w:val="22"/>
        </w:rPr>
        <w:t>(https://tools.ietf.org/html/rfc2119)</w:t>
      </w:r>
    </w:p>
    <w:p w14:paraId="4786E79B" w14:textId="77777777" w:rsidR="003430CA" w:rsidRPr="001F5741" w:rsidRDefault="003430CA" w:rsidP="0062660E">
      <w:pPr>
        <w:jc w:val="both"/>
        <w:rPr>
          <w:rFonts w:asciiTheme="minorHAnsi" w:hAnsiTheme="minorHAnsi"/>
          <w:sz w:val="22"/>
          <w:szCs w:val="22"/>
        </w:rPr>
      </w:pPr>
    </w:p>
    <w:p w14:paraId="2FDF4926" w14:textId="77777777" w:rsidR="005A2795" w:rsidRDefault="005A2795" w:rsidP="0062660E">
      <w:pPr>
        <w:jc w:val="both"/>
        <w:rPr>
          <w:rFonts w:asciiTheme="minorHAnsi" w:hAnsiTheme="minorHAnsi"/>
          <w:sz w:val="22"/>
          <w:szCs w:val="22"/>
        </w:rPr>
      </w:pPr>
    </w:p>
    <w:p w14:paraId="0C6AAF42" w14:textId="77777777" w:rsidR="00EF5F85" w:rsidRDefault="00EF5F85">
      <w:pPr>
        <w:widowControl/>
        <w:suppressAutoHyphens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2405F632" w14:textId="6E866561" w:rsidR="005A2795" w:rsidRPr="00564606" w:rsidRDefault="005A2795">
      <w:pPr>
        <w:jc w:val="both"/>
        <w:rPr>
          <w:rFonts w:asciiTheme="minorHAnsi" w:hAnsiTheme="minorHAnsi"/>
          <w:sz w:val="28"/>
          <w:szCs w:val="28"/>
        </w:rPr>
      </w:pPr>
      <w:r w:rsidRPr="00564606">
        <w:rPr>
          <w:rFonts w:asciiTheme="minorHAnsi" w:hAnsiTheme="minorHAnsi"/>
          <w:b/>
          <w:sz w:val="28"/>
          <w:szCs w:val="28"/>
        </w:rPr>
        <w:lastRenderedPageBreak/>
        <w:t xml:space="preserve">1) Cells </w:t>
      </w:r>
      <w:r w:rsidR="00033332">
        <w:rPr>
          <w:rFonts w:asciiTheme="minorHAnsi" w:hAnsiTheme="minorHAnsi"/>
          <w:b/>
          <w:sz w:val="28"/>
          <w:szCs w:val="28"/>
        </w:rPr>
        <w:t>b</w:t>
      </w:r>
      <w:r w:rsidRPr="00564606">
        <w:rPr>
          <w:rFonts w:asciiTheme="minorHAnsi" w:hAnsiTheme="minorHAnsi"/>
          <w:b/>
          <w:sz w:val="28"/>
          <w:szCs w:val="28"/>
        </w:rPr>
        <w:t>efore</w:t>
      </w:r>
    </w:p>
    <w:p w14:paraId="13C2A945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2DE46C06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This section describes the characteristics and state of the cells used in the procedure before any part of the differentiation and/or </w:t>
      </w:r>
      <w:proofErr w:type="spellStart"/>
      <w:r w:rsidRPr="00E96F1E">
        <w:rPr>
          <w:rFonts w:asciiTheme="minorHAnsi" w:hAnsiTheme="minorHAnsi"/>
          <w:sz w:val="22"/>
          <w:szCs w:val="22"/>
        </w:rPr>
        <w:t>tolerization</w:t>
      </w:r>
      <w:proofErr w:type="spellEnd"/>
      <w:r w:rsidRPr="00E96F1E">
        <w:rPr>
          <w:rFonts w:asciiTheme="minorHAnsi" w:hAnsiTheme="minorHAnsi"/>
          <w:sz w:val="22"/>
          <w:szCs w:val="22"/>
        </w:rPr>
        <w:t xml:space="preserve"> process</w:t>
      </w:r>
      <w:r w:rsidRPr="00246AAF">
        <w:rPr>
          <w:rFonts w:asciiTheme="minorHAnsi" w:hAnsiTheme="minorHAnsi"/>
          <w:sz w:val="22"/>
          <w:szCs w:val="22"/>
        </w:rPr>
        <w:t>.</w:t>
      </w:r>
    </w:p>
    <w:p w14:paraId="2F10DF3F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35514F26" w14:textId="77777777" w:rsidR="005A2795" w:rsidRPr="00C62EFF" w:rsidRDefault="005A2795">
      <w:pPr>
        <w:jc w:val="both"/>
        <w:rPr>
          <w:rFonts w:asciiTheme="minorHAnsi" w:hAnsiTheme="minorHAnsi"/>
          <w:b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a) Essential information about the donor</w:t>
      </w:r>
    </w:p>
    <w:p w14:paraId="0B5647CA" w14:textId="77777777" w:rsidR="005A2795" w:rsidRPr="00C62EFF" w:rsidRDefault="005A2795">
      <w:pPr>
        <w:jc w:val="both"/>
        <w:rPr>
          <w:rFonts w:asciiTheme="minorHAnsi" w:hAnsiTheme="minorHAnsi"/>
          <w:b/>
          <w:sz w:val="22"/>
          <w:szCs w:val="22"/>
        </w:rPr>
      </w:pPr>
    </w:p>
    <w:p w14:paraId="080CC1D7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62EFF">
        <w:rPr>
          <w:rFonts w:asciiTheme="minorHAnsi" w:hAnsiTheme="minorHAnsi"/>
          <w:b/>
          <w:i/>
          <w:sz w:val="22"/>
          <w:szCs w:val="22"/>
        </w:rPr>
        <w:t>i</w:t>
      </w:r>
      <w:proofErr w:type="spellEnd"/>
      <w:r w:rsidRPr="00C62EFF">
        <w:rPr>
          <w:rFonts w:asciiTheme="minorHAnsi" w:hAnsiTheme="minorHAnsi"/>
          <w:b/>
          <w:i/>
          <w:sz w:val="22"/>
          <w:szCs w:val="22"/>
        </w:rPr>
        <w:t>) Species and strain</w:t>
      </w:r>
    </w:p>
    <w:p w14:paraId="6C750415" w14:textId="0E6E9B00" w:rsidR="0062768C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The taxonomy of the organism from which the cells originated. You </w:t>
      </w:r>
      <w:r w:rsidRPr="00C62EFF">
        <w:rPr>
          <w:rFonts w:asciiTheme="minorHAnsi" w:hAnsiTheme="minorHAnsi"/>
          <w:b/>
          <w:sz w:val="22"/>
          <w:szCs w:val="22"/>
        </w:rPr>
        <w:t>must</w:t>
      </w:r>
      <w:r w:rsidRPr="00C62EFF">
        <w:rPr>
          <w:rFonts w:asciiTheme="minorHAnsi" w:hAnsiTheme="minorHAnsi"/>
          <w:sz w:val="22"/>
          <w:szCs w:val="22"/>
        </w:rPr>
        <w:t xml:space="preserve"> use names according to the NCBI Taxonomy</w:t>
      </w:r>
      <w:r w:rsidR="0062660E">
        <w:rPr>
          <w:rFonts w:asciiTheme="minorHAnsi" w:hAnsiTheme="minorHAnsi"/>
          <w:kern w:val="1"/>
          <w:sz w:val="22"/>
          <w:szCs w:val="22"/>
          <w:vertAlign w:val="superscript"/>
        </w:rPr>
        <w:t>5</w:t>
      </w:r>
      <w:r w:rsidRPr="00C62EFF">
        <w:rPr>
          <w:rFonts w:asciiTheme="minorHAnsi" w:hAnsiTheme="minorHAnsi"/>
          <w:sz w:val="22"/>
          <w:szCs w:val="22"/>
        </w:rPr>
        <w:t xml:space="preserve">. If the strain of the species is known,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indicate this.</w:t>
      </w:r>
    </w:p>
    <w:p w14:paraId="602A958F" w14:textId="77777777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 </w:t>
      </w:r>
    </w:p>
    <w:p w14:paraId="5CB87992" w14:textId="77777777" w:rsidR="000E40DB" w:rsidRPr="000E40DB" w:rsidRDefault="000E40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EXAMPLE: Homo sapiens; Mus </w:t>
      </w:r>
      <w:proofErr w:type="spellStart"/>
      <w:r>
        <w:rPr>
          <w:rFonts w:asciiTheme="minorHAnsi" w:hAnsiTheme="minorHAnsi"/>
          <w:i/>
          <w:sz w:val="22"/>
          <w:szCs w:val="22"/>
        </w:rPr>
        <w:t>musculus</w:t>
      </w:r>
      <w:proofErr w:type="spellEnd"/>
      <w:r>
        <w:rPr>
          <w:rFonts w:asciiTheme="minorHAnsi" w:hAnsiTheme="minorHAnsi"/>
          <w:i/>
          <w:sz w:val="22"/>
          <w:szCs w:val="22"/>
        </w:rPr>
        <w:t>, BALB/c</w:t>
      </w:r>
    </w:p>
    <w:p w14:paraId="2C1CC216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664E9CFB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t>ii) Characteristics of the organism</w:t>
      </w:r>
    </w:p>
    <w:p w14:paraId="70E944F6" w14:textId="77777777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Any information about the organism from which the cells originated that is not adequately described by the species/strain information. This </w:t>
      </w:r>
      <w:r w:rsidRPr="00C62EFF">
        <w:rPr>
          <w:rFonts w:asciiTheme="minorHAnsi" w:hAnsiTheme="minorHAnsi"/>
          <w:b/>
          <w:sz w:val="22"/>
          <w:szCs w:val="22"/>
        </w:rPr>
        <w:t>may</w:t>
      </w:r>
      <w:r w:rsidRPr="00C62EFF">
        <w:rPr>
          <w:rFonts w:asciiTheme="minorHAnsi" w:hAnsiTheme="minorHAnsi"/>
          <w:sz w:val="22"/>
          <w:szCs w:val="22"/>
        </w:rPr>
        <w:t xml:space="preserve"> include details of their health, age or any treatments or environmental conditions to which they have been exposed (e.g. medication). You </w:t>
      </w:r>
      <w:r w:rsidRPr="00C62EFF">
        <w:rPr>
          <w:rFonts w:asciiTheme="minorHAnsi" w:hAnsiTheme="minorHAnsi"/>
          <w:b/>
          <w:sz w:val="22"/>
          <w:szCs w:val="22"/>
        </w:rPr>
        <w:t>may</w:t>
      </w:r>
      <w:r w:rsidRPr="00C62EFF">
        <w:rPr>
          <w:rFonts w:asciiTheme="minorHAnsi" w:hAnsiTheme="minorHAnsi"/>
          <w:sz w:val="22"/>
          <w:szCs w:val="22"/>
        </w:rPr>
        <w:t xml:space="preserve"> also include information that is specific to your laboratory, such as an individual identifier number. If you have purchased experimental animals (e.g. BALB/c mice) or tissues (e.g. human bone marrow)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indicate the source of purchase.</w:t>
      </w:r>
    </w:p>
    <w:p w14:paraId="40079444" w14:textId="77777777" w:rsidR="000E40DB" w:rsidRDefault="000E40DB">
      <w:pPr>
        <w:jc w:val="both"/>
        <w:rPr>
          <w:rFonts w:asciiTheme="minorHAnsi" w:hAnsiTheme="minorHAnsi"/>
          <w:sz w:val="22"/>
          <w:szCs w:val="22"/>
        </w:rPr>
      </w:pPr>
    </w:p>
    <w:p w14:paraId="7DCFDB20" w14:textId="6F7E14D8" w:rsidR="000E40DB" w:rsidRPr="000E40DB" w:rsidRDefault="000E40DB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EXAMPLE: Male, 45 Years, good health; Purchased from</w:t>
      </w:r>
      <w:r w:rsidR="005E1B10">
        <w:rPr>
          <w:rFonts w:asciiTheme="minorHAnsi" w:hAnsiTheme="minorHAnsi"/>
          <w:i/>
          <w:sz w:val="22"/>
          <w:szCs w:val="22"/>
        </w:rPr>
        <w:t xml:space="preserve"> Charles River (Margate England)</w:t>
      </w:r>
    </w:p>
    <w:p w14:paraId="2A166671" w14:textId="77777777" w:rsidR="000E40DB" w:rsidRPr="00C62EFF" w:rsidRDefault="000E40DB">
      <w:pPr>
        <w:jc w:val="both"/>
        <w:rPr>
          <w:rFonts w:asciiTheme="minorHAnsi" w:hAnsiTheme="minorHAnsi"/>
          <w:sz w:val="22"/>
          <w:szCs w:val="22"/>
        </w:rPr>
      </w:pPr>
    </w:p>
    <w:p w14:paraId="3864D4CB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b) Source of cell material</w:t>
      </w:r>
    </w:p>
    <w:p w14:paraId="0F443E20" w14:textId="693B94E9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>The organ, tissue or fluid from which the cells have been isolated</w:t>
      </w:r>
      <w:r w:rsidR="00C02672">
        <w:rPr>
          <w:rFonts w:asciiTheme="minorHAnsi" w:hAnsiTheme="minorHAnsi"/>
          <w:sz w:val="22"/>
          <w:szCs w:val="22"/>
        </w:rPr>
        <w:t xml:space="preserve"> </w:t>
      </w:r>
      <w:r w:rsidR="00C02672" w:rsidRPr="00C02672">
        <w:rPr>
          <w:rFonts w:asciiTheme="minorHAnsi" w:hAnsiTheme="minorHAnsi"/>
          <w:b/>
          <w:sz w:val="22"/>
          <w:szCs w:val="22"/>
        </w:rPr>
        <w:t>must</w:t>
      </w:r>
      <w:r w:rsidR="00C02672">
        <w:rPr>
          <w:rFonts w:asciiTheme="minorHAnsi" w:hAnsiTheme="minorHAnsi"/>
          <w:sz w:val="22"/>
          <w:szCs w:val="22"/>
        </w:rPr>
        <w:t xml:space="preserve"> be stated</w:t>
      </w:r>
      <w:r w:rsidRPr="00C62EFF">
        <w:rPr>
          <w:rFonts w:asciiTheme="minorHAnsi" w:hAnsiTheme="minorHAnsi"/>
          <w:sz w:val="22"/>
          <w:szCs w:val="22"/>
        </w:rPr>
        <w:t xml:space="preserve">. If you use a blood product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state the product and the source </w:t>
      </w:r>
      <w:r w:rsidR="00800B08">
        <w:rPr>
          <w:rFonts w:asciiTheme="minorHAnsi" w:hAnsiTheme="minorHAnsi"/>
          <w:sz w:val="22"/>
          <w:szCs w:val="22"/>
        </w:rPr>
        <w:t xml:space="preserve">(e.g. hospital department, blood bank) </w:t>
      </w:r>
      <w:r w:rsidRPr="00C62EFF">
        <w:rPr>
          <w:rFonts w:asciiTheme="minorHAnsi" w:hAnsiTheme="minorHAnsi"/>
          <w:sz w:val="22"/>
          <w:szCs w:val="22"/>
        </w:rPr>
        <w:t xml:space="preserve">from where it was obtained. </w:t>
      </w:r>
      <w:r w:rsidR="00F4255E" w:rsidRPr="00246AAF">
        <w:rPr>
          <w:rFonts w:asciiTheme="minorHAnsi" w:hAnsiTheme="minorHAnsi"/>
          <w:sz w:val="22"/>
          <w:szCs w:val="22"/>
        </w:rPr>
        <w:t>Y</w:t>
      </w:r>
      <w:r w:rsidRPr="00C62EFF">
        <w:rPr>
          <w:rFonts w:asciiTheme="minorHAnsi" w:hAnsiTheme="minorHAnsi"/>
          <w:sz w:val="22"/>
          <w:szCs w:val="22"/>
        </w:rPr>
        <w:t xml:space="preserve">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use terminology from Uberon</w:t>
      </w:r>
      <w:r w:rsidR="0062660E">
        <w:rPr>
          <w:rFonts w:asciiTheme="minorHAnsi" w:hAnsiTheme="minorHAnsi"/>
          <w:kern w:val="1"/>
          <w:sz w:val="22"/>
          <w:szCs w:val="22"/>
          <w:vertAlign w:val="superscript"/>
        </w:rPr>
        <w:t>6</w:t>
      </w:r>
      <w:r w:rsidRPr="00C62EFF">
        <w:rPr>
          <w:rFonts w:asciiTheme="minorHAnsi" w:hAnsiTheme="minorHAnsi"/>
          <w:sz w:val="22"/>
          <w:szCs w:val="22"/>
        </w:rPr>
        <w:t>, or the Foundational Model of Anatomy</w:t>
      </w:r>
      <w:r w:rsidR="0062660E">
        <w:rPr>
          <w:rFonts w:asciiTheme="minorHAnsi" w:hAnsiTheme="minorHAnsi"/>
          <w:kern w:val="1"/>
          <w:sz w:val="22"/>
          <w:szCs w:val="22"/>
          <w:vertAlign w:val="superscript"/>
        </w:rPr>
        <w:t>7</w:t>
      </w:r>
      <w:r w:rsidRPr="00C62EFF">
        <w:rPr>
          <w:rFonts w:asciiTheme="minorHAnsi" w:hAnsiTheme="minorHAnsi"/>
          <w:sz w:val="22"/>
          <w:szCs w:val="22"/>
        </w:rPr>
        <w:t xml:space="preserve">. You </w:t>
      </w:r>
      <w:r w:rsidR="00F4255E" w:rsidRPr="007C2B55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also indicate the quantity of the sample by mass or volume</w:t>
      </w:r>
      <w:r w:rsidR="00C21B4B">
        <w:rPr>
          <w:rFonts w:asciiTheme="minorHAnsi" w:hAnsiTheme="minorHAnsi"/>
          <w:sz w:val="22"/>
          <w:szCs w:val="22"/>
        </w:rPr>
        <w:t>, and, if applicable, which anti-coagulant was used</w:t>
      </w:r>
      <w:r w:rsidRPr="00C62EFF">
        <w:rPr>
          <w:rFonts w:asciiTheme="minorHAnsi" w:hAnsiTheme="minorHAnsi"/>
          <w:sz w:val="22"/>
          <w:szCs w:val="22"/>
        </w:rPr>
        <w:t xml:space="preserve">. </w:t>
      </w:r>
    </w:p>
    <w:p w14:paraId="481004F3" w14:textId="77777777" w:rsidR="0062768C" w:rsidRDefault="0062768C">
      <w:pPr>
        <w:jc w:val="both"/>
        <w:rPr>
          <w:rFonts w:asciiTheme="minorHAnsi" w:hAnsiTheme="minorHAnsi"/>
          <w:sz w:val="22"/>
          <w:szCs w:val="22"/>
        </w:rPr>
      </w:pPr>
    </w:p>
    <w:p w14:paraId="299AC861" w14:textId="7B29CABF" w:rsidR="0062768C" w:rsidRPr="0062768C" w:rsidRDefault="00800B08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EXAMPLE:</w:t>
      </w:r>
      <w:r w:rsidR="005D7B4D">
        <w:rPr>
          <w:rFonts w:asciiTheme="minorHAnsi" w:hAnsiTheme="minorHAnsi"/>
          <w:i/>
          <w:sz w:val="22"/>
          <w:szCs w:val="22"/>
        </w:rPr>
        <w:t xml:space="preserve"> </w:t>
      </w:r>
      <w:r w:rsidR="005D7B4D" w:rsidRPr="0062768C">
        <w:rPr>
          <w:rFonts w:asciiTheme="minorHAnsi" w:hAnsiTheme="minorHAnsi"/>
          <w:i/>
          <w:sz w:val="22"/>
          <w:szCs w:val="22"/>
        </w:rPr>
        <w:t>Peripheral blood,</w:t>
      </w:r>
      <w:r w:rsidR="005D7B4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Sanquin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blood supply; </w:t>
      </w:r>
      <w:r w:rsidR="005D7B4D">
        <w:rPr>
          <w:rFonts w:asciiTheme="minorHAnsi" w:hAnsiTheme="minorHAnsi"/>
          <w:i/>
          <w:sz w:val="22"/>
          <w:szCs w:val="22"/>
        </w:rPr>
        <w:t>250 ml</w:t>
      </w:r>
      <w:r w:rsidR="00C21B4B">
        <w:rPr>
          <w:rFonts w:asciiTheme="minorHAnsi" w:hAnsiTheme="minorHAnsi"/>
          <w:i/>
          <w:sz w:val="22"/>
          <w:szCs w:val="22"/>
        </w:rPr>
        <w:t>; EDTA</w:t>
      </w:r>
    </w:p>
    <w:p w14:paraId="3205EC82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284F04B4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c) Cell separation process</w:t>
      </w:r>
    </w:p>
    <w:p w14:paraId="7A74402F" w14:textId="7188DB8B" w:rsidR="0062768C" w:rsidRDefault="4EF861A0">
      <w:pPr>
        <w:jc w:val="both"/>
        <w:rPr>
          <w:rFonts w:asciiTheme="minorHAnsi" w:hAnsiTheme="minorHAnsi"/>
          <w:sz w:val="22"/>
          <w:szCs w:val="22"/>
        </w:rPr>
      </w:pP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The process used to extract the cells from the </w:t>
      </w:r>
      <w:r w:rsidR="005527E1">
        <w:rPr>
          <w:rFonts w:asciiTheme="minorHAnsi" w:eastAsiaTheme="minorEastAsia" w:hAnsiTheme="minorHAnsi" w:cstheme="minorBidi"/>
          <w:sz w:val="22"/>
          <w:szCs w:val="22"/>
        </w:rPr>
        <w:t>source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material, including the equipment used 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be stated. </w:t>
      </w:r>
      <w:r w:rsidRPr="007C2B55"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Pr="007C2B55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007C2B55">
        <w:rPr>
          <w:rFonts w:asciiTheme="minorHAnsi" w:eastAsiaTheme="minorEastAsia" w:hAnsiTheme="minorHAnsi" w:cstheme="minorBidi"/>
          <w:sz w:val="22"/>
          <w:szCs w:val="22"/>
        </w:rPr>
        <w:t xml:space="preserve"> also indicate the time between cell material retrieval and start of the isolation process</w:t>
      </w:r>
      <w:r w:rsidR="00F14000" w:rsidRPr="007C2B55">
        <w:rPr>
          <w:rFonts w:asciiTheme="minorHAnsi" w:eastAsiaTheme="minorEastAsia" w:hAnsiTheme="minorHAnsi" w:cstheme="minorBidi"/>
          <w:sz w:val="22"/>
          <w:szCs w:val="22"/>
        </w:rPr>
        <w:t xml:space="preserve">. You </w:t>
      </w:r>
      <w:r w:rsidR="00F14000" w:rsidRPr="007C2B55">
        <w:rPr>
          <w:rFonts w:asciiTheme="minorHAnsi" w:eastAsiaTheme="minorEastAsia" w:hAnsiTheme="minorHAnsi" w:cstheme="minorBidi"/>
          <w:b/>
          <w:sz w:val="22"/>
          <w:szCs w:val="22"/>
        </w:rPr>
        <w:t>should</w:t>
      </w:r>
      <w:r w:rsidR="00F14000" w:rsidRPr="007C2B55">
        <w:rPr>
          <w:rFonts w:asciiTheme="minorHAnsi" w:eastAsiaTheme="minorEastAsia" w:hAnsiTheme="minorHAnsi" w:cstheme="minorBidi"/>
          <w:sz w:val="22"/>
          <w:szCs w:val="22"/>
        </w:rPr>
        <w:t xml:space="preserve"> indicate</w:t>
      </w:r>
      <w:r w:rsidRPr="007C2B55">
        <w:rPr>
          <w:rFonts w:asciiTheme="minorHAnsi" w:eastAsiaTheme="minorEastAsia" w:hAnsiTheme="minorHAnsi" w:cstheme="minorBidi"/>
          <w:sz w:val="22"/>
          <w:szCs w:val="22"/>
        </w:rPr>
        <w:t xml:space="preserve"> how the tissue was kept during this time</w:t>
      </w:r>
      <w:r w:rsidR="00F14000" w:rsidRPr="007C2B55">
        <w:rPr>
          <w:rFonts w:asciiTheme="minorHAnsi" w:eastAsiaTheme="minorEastAsia" w:hAnsiTheme="minorHAnsi" w:cstheme="minorBidi"/>
          <w:sz w:val="22"/>
          <w:szCs w:val="22"/>
        </w:rPr>
        <w:t xml:space="preserve">, including the temperature and you </w:t>
      </w:r>
      <w:r w:rsidR="00F14000" w:rsidRPr="007C2B55">
        <w:rPr>
          <w:rFonts w:asciiTheme="minorHAnsi" w:eastAsiaTheme="minorEastAsia" w:hAnsiTheme="minorHAnsi" w:cstheme="minorBidi"/>
          <w:b/>
          <w:sz w:val="22"/>
          <w:szCs w:val="22"/>
        </w:rPr>
        <w:t>may</w:t>
      </w:r>
      <w:r w:rsidR="00F14000" w:rsidRPr="007C2B55">
        <w:rPr>
          <w:rFonts w:asciiTheme="minorHAnsi" w:eastAsiaTheme="minorEastAsia" w:hAnsiTheme="minorHAnsi" w:cstheme="minorBidi"/>
          <w:sz w:val="22"/>
          <w:szCs w:val="22"/>
        </w:rPr>
        <w:t xml:space="preserve"> indicate the container and fluid.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You 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also indicate the purity of the cells after the separation process, and how this has been determined.</w:t>
      </w:r>
    </w:p>
    <w:p w14:paraId="58CF4043" w14:textId="77777777" w:rsidR="00C02672" w:rsidRDefault="00C02672">
      <w:pPr>
        <w:jc w:val="both"/>
        <w:rPr>
          <w:rFonts w:asciiTheme="minorHAnsi" w:hAnsiTheme="minorHAnsi"/>
          <w:sz w:val="22"/>
          <w:szCs w:val="22"/>
        </w:rPr>
      </w:pPr>
    </w:p>
    <w:p w14:paraId="21E1277A" w14:textId="77777777" w:rsidR="0062768C" w:rsidRPr="00C02672" w:rsidRDefault="00C02672">
      <w:pPr>
        <w:jc w:val="both"/>
        <w:rPr>
          <w:rFonts w:asciiTheme="minorHAnsi" w:hAnsiTheme="minorHAnsi"/>
          <w:i/>
          <w:sz w:val="22"/>
          <w:szCs w:val="22"/>
        </w:rPr>
      </w:pPr>
      <w:r w:rsidRPr="00C02672">
        <w:rPr>
          <w:rFonts w:asciiTheme="minorHAnsi" w:hAnsiTheme="minorHAnsi"/>
          <w:i/>
          <w:sz w:val="22"/>
          <w:szCs w:val="22"/>
        </w:rPr>
        <w:t>EXAMPLE:  CD14+ cell selection by magnetic</w:t>
      </w:r>
      <w:r w:rsidR="00D14788">
        <w:rPr>
          <w:rFonts w:asciiTheme="minorHAnsi" w:hAnsiTheme="minorHAnsi"/>
          <w:i/>
          <w:sz w:val="22"/>
          <w:szCs w:val="22"/>
        </w:rPr>
        <w:t xml:space="preserve"> bead</w:t>
      </w:r>
      <w:r w:rsidRPr="00C02672">
        <w:rPr>
          <w:rFonts w:asciiTheme="minorHAnsi" w:hAnsiTheme="minorHAnsi"/>
          <w:i/>
          <w:sz w:val="22"/>
          <w:szCs w:val="22"/>
        </w:rPr>
        <w:t xml:space="preserve"> isolation using the </w:t>
      </w:r>
      <w:proofErr w:type="spellStart"/>
      <w:r w:rsidRPr="00C02672">
        <w:rPr>
          <w:rFonts w:asciiTheme="minorHAnsi" w:hAnsiTheme="minorHAnsi"/>
          <w:i/>
          <w:sz w:val="22"/>
          <w:szCs w:val="22"/>
        </w:rPr>
        <w:t>CliniMACS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; </w:t>
      </w:r>
      <w:r w:rsidR="00CD4A7A">
        <w:rPr>
          <w:rFonts w:asciiTheme="minorHAnsi" w:hAnsiTheme="minorHAnsi"/>
          <w:i/>
          <w:sz w:val="22"/>
          <w:szCs w:val="22"/>
        </w:rPr>
        <w:t xml:space="preserve">Whole peripheral blood was obtained from the local </w:t>
      </w:r>
      <w:proofErr w:type="spellStart"/>
      <w:r w:rsidR="00CD4A7A">
        <w:rPr>
          <w:rFonts w:asciiTheme="minorHAnsi" w:hAnsiTheme="minorHAnsi"/>
          <w:i/>
          <w:sz w:val="22"/>
          <w:szCs w:val="22"/>
        </w:rPr>
        <w:t>Bloodbank</w:t>
      </w:r>
      <w:proofErr w:type="spellEnd"/>
      <w:r w:rsidR="00CD4A7A">
        <w:rPr>
          <w:rFonts w:asciiTheme="minorHAnsi" w:hAnsiTheme="minorHAnsi"/>
          <w:i/>
          <w:sz w:val="22"/>
          <w:szCs w:val="22"/>
        </w:rPr>
        <w:t>, maintained at room temperature, and used within 24 hours of donation</w:t>
      </w:r>
      <w:r w:rsidRPr="00C02672">
        <w:rPr>
          <w:rFonts w:asciiTheme="minorHAnsi" w:hAnsiTheme="minorHAnsi"/>
          <w:i/>
          <w:sz w:val="22"/>
          <w:szCs w:val="22"/>
        </w:rPr>
        <w:t xml:space="preserve">; </w:t>
      </w:r>
      <w:r w:rsidR="005D7B4D">
        <w:rPr>
          <w:rFonts w:asciiTheme="minorHAnsi" w:hAnsiTheme="minorHAnsi"/>
          <w:i/>
          <w:sz w:val="22"/>
          <w:szCs w:val="22"/>
        </w:rPr>
        <w:t xml:space="preserve">Purity was 97% as determined by </w:t>
      </w:r>
      <w:r w:rsidRPr="00C02672">
        <w:rPr>
          <w:rFonts w:asciiTheme="minorHAnsi" w:hAnsiTheme="minorHAnsi"/>
          <w:i/>
          <w:sz w:val="22"/>
          <w:szCs w:val="22"/>
        </w:rPr>
        <w:t>CD14</w:t>
      </w:r>
      <w:r w:rsidR="005D7B4D">
        <w:rPr>
          <w:rFonts w:asciiTheme="minorHAnsi" w:hAnsiTheme="minorHAnsi"/>
          <w:i/>
          <w:sz w:val="22"/>
          <w:szCs w:val="22"/>
        </w:rPr>
        <w:t xml:space="preserve"> expression measured</w:t>
      </w:r>
      <w:r w:rsidRPr="00C02672">
        <w:rPr>
          <w:rFonts w:asciiTheme="minorHAnsi" w:hAnsiTheme="minorHAnsi"/>
          <w:i/>
          <w:sz w:val="22"/>
          <w:szCs w:val="22"/>
        </w:rPr>
        <w:t xml:space="preserve"> by flow cytometry.</w:t>
      </w:r>
    </w:p>
    <w:p w14:paraId="55B444B1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4833BB8C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d) Phenotype</w:t>
      </w:r>
    </w:p>
    <w:p w14:paraId="03AED77C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>The</w:t>
      </w:r>
      <w:r w:rsidR="006858C6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>characteristics of the cells that have been isolated</w:t>
      </w:r>
      <w:r w:rsidR="006858C6">
        <w:rPr>
          <w:rFonts w:asciiTheme="minorHAnsi" w:hAnsiTheme="minorHAnsi"/>
          <w:sz w:val="22"/>
          <w:szCs w:val="22"/>
        </w:rPr>
        <w:t xml:space="preserve"> </w:t>
      </w:r>
      <w:r w:rsidR="006858C6" w:rsidRPr="006858C6">
        <w:rPr>
          <w:rFonts w:asciiTheme="minorHAnsi" w:hAnsiTheme="minorHAnsi"/>
          <w:b/>
          <w:sz w:val="22"/>
          <w:szCs w:val="22"/>
        </w:rPr>
        <w:t>should</w:t>
      </w:r>
      <w:r w:rsidR="006858C6">
        <w:rPr>
          <w:rFonts w:asciiTheme="minorHAnsi" w:hAnsiTheme="minorHAnsi"/>
          <w:sz w:val="22"/>
          <w:szCs w:val="22"/>
        </w:rPr>
        <w:t xml:space="preserve"> be described</w:t>
      </w:r>
      <w:r w:rsidRPr="00C62EFF">
        <w:rPr>
          <w:rFonts w:asciiTheme="minorHAnsi" w:hAnsiTheme="minorHAnsi"/>
          <w:sz w:val="22"/>
          <w:szCs w:val="22"/>
        </w:rPr>
        <w:t xml:space="preserve">. Where only a proportion of cells in the population display a characteristic,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indicate the percentage.</w:t>
      </w:r>
    </w:p>
    <w:p w14:paraId="658D598E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7AB18E8C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62EFF">
        <w:rPr>
          <w:rFonts w:asciiTheme="minorHAnsi" w:hAnsiTheme="minorHAnsi"/>
          <w:b/>
          <w:i/>
          <w:sz w:val="22"/>
          <w:szCs w:val="22"/>
        </w:rPr>
        <w:t>i</w:t>
      </w:r>
      <w:proofErr w:type="spellEnd"/>
      <w:r w:rsidRPr="00C62EFF">
        <w:rPr>
          <w:rFonts w:asciiTheme="minorHAnsi" w:hAnsiTheme="minorHAnsi"/>
          <w:b/>
          <w:i/>
          <w:sz w:val="22"/>
          <w:szCs w:val="22"/>
        </w:rPr>
        <w:t>) Morphology</w:t>
      </w:r>
    </w:p>
    <w:p w14:paraId="08B69BA1" w14:textId="4D15C41A" w:rsidR="005A2795" w:rsidRDefault="007006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</w:t>
      </w:r>
      <w:r w:rsidRPr="007006A8">
        <w:rPr>
          <w:rFonts w:asciiTheme="minorHAnsi" w:hAnsiTheme="minorHAnsi"/>
          <w:b/>
          <w:sz w:val="22"/>
          <w:szCs w:val="22"/>
        </w:rPr>
        <w:t>should</w:t>
      </w:r>
      <w:r>
        <w:rPr>
          <w:rFonts w:asciiTheme="minorHAnsi" w:hAnsiTheme="minorHAnsi"/>
          <w:sz w:val="22"/>
          <w:szCs w:val="22"/>
        </w:rPr>
        <w:t xml:space="preserve"> state t</w:t>
      </w:r>
      <w:r w:rsidR="005A2795" w:rsidRPr="00C62EFF">
        <w:rPr>
          <w:rFonts w:asciiTheme="minorHAnsi" w:hAnsiTheme="minorHAnsi"/>
          <w:sz w:val="22"/>
          <w:szCs w:val="22"/>
        </w:rPr>
        <w:t xml:space="preserve">he shape </w:t>
      </w:r>
      <w:r>
        <w:rPr>
          <w:rFonts w:asciiTheme="minorHAnsi" w:hAnsiTheme="minorHAnsi"/>
          <w:sz w:val="22"/>
          <w:szCs w:val="22"/>
        </w:rPr>
        <w:t xml:space="preserve">and appearance </w:t>
      </w:r>
      <w:r w:rsidR="005A2795" w:rsidRPr="00C62EFF">
        <w:rPr>
          <w:rFonts w:asciiTheme="minorHAnsi" w:hAnsiTheme="minorHAnsi"/>
          <w:sz w:val="22"/>
          <w:szCs w:val="22"/>
        </w:rPr>
        <w:t>of the cells under microscopy.</w:t>
      </w:r>
      <w:r w:rsidR="006858C6">
        <w:rPr>
          <w:rFonts w:asciiTheme="minorHAnsi" w:hAnsiTheme="minorHAnsi"/>
          <w:sz w:val="22"/>
          <w:szCs w:val="22"/>
        </w:rPr>
        <w:t xml:space="preserve"> Y</w:t>
      </w:r>
      <w:r w:rsidR="005A2795" w:rsidRPr="00C62EFF">
        <w:rPr>
          <w:rFonts w:asciiTheme="minorHAnsi" w:hAnsiTheme="minorHAnsi"/>
          <w:sz w:val="22"/>
          <w:szCs w:val="22"/>
        </w:rPr>
        <w:t xml:space="preserve">ou </w:t>
      </w:r>
      <w:r w:rsidR="006858C6" w:rsidRPr="007C2B55">
        <w:rPr>
          <w:rFonts w:asciiTheme="minorHAnsi" w:hAnsiTheme="minorHAnsi"/>
          <w:b/>
          <w:sz w:val="22"/>
          <w:szCs w:val="22"/>
        </w:rPr>
        <w:t>may</w:t>
      </w:r>
      <w:r w:rsidR="005A2795" w:rsidRPr="00C62EFF">
        <w:rPr>
          <w:rFonts w:asciiTheme="minorHAnsi" w:hAnsiTheme="minorHAnsi"/>
          <w:sz w:val="22"/>
          <w:szCs w:val="22"/>
        </w:rPr>
        <w:t xml:space="preserve"> use terminology from PATO</w:t>
      </w:r>
      <w:r w:rsidR="005A2795" w:rsidRPr="00C62EFF">
        <w:rPr>
          <w:rFonts w:asciiTheme="minorHAnsi" w:hAnsiTheme="minorHAnsi"/>
          <w:kern w:val="1"/>
          <w:sz w:val="22"/>
          <w:szCs w:val="22"/>
          <w:vertAlign w:val="superscript"/>
        </w:rPr>
        <w:t>4</w:t>
      </w:r>
      <w:r w:rsidR="005A2795" w:rsidRPr="00C62EFF">
        <w:rPr>
          <w:rFonts w:asciiTheme="minorHAnsi" w:hAnsiTheme="minorHAnsi"/>
          <w:sz w:val="22"/>
          <w:szCs w:val="22"/>
        </w:rPr>
        <w:t>.</w:t>
      </w:r>
    </w:p>
    <w:p w14:paraId="607D323F" w14:textId="77777777" w:rsidR="00B56651" w:rsidRDefault="00B56651">
      <w:pPr>
        <w:jc w:val="both"/>
        <w:rPr>
          <w:rFonts w:asciiTheme="minorHAnsi" w:hAnsiTheme="minorHAnsi"/>
          <w:sz w:val="22"/>
          <w:szCs w:val="22"/>
        </w:rPr>
      </w:pPr>
    </w:p>
    <w:p w14:paraId="3DFD9505" w14:textId="77777777" w:rsidR="00B56651" w:rsidRPr="00B56651" w:rsidRDefault="00B56651">
      <w:pPr>
        <w:jc w:val="both"/>
        <w:rPr>
          <w:rFonts w:asciiTheme="minorHAnsi" w:hAnsiTheme="minorHAnsi"/>
          <w:i/>
          <w:sz w:val="22"/>
          <w:szCs w:val="22"/>
        </w:rPr>
      </w:pPr>
      <w:r w:rsidRPr="00B56651">
        <w:rPr>
          <w:rFonts w:asciiTheme="minorHAnsi" w:hAnsiTheme="minorHAnsi"/>
          <w:i/>
          <w:sz w:val="22"/>
          <w:szCs w:val="22"/>
        </w:rPr>
        <w:t>EXAMPLE:</w:t>
      </w:r>
      <w:r w:rsidR="00676960">
        <w:rPr>
          <w:rFonts w:asciiTheme="minorHAnsi" w:hAnsiTheme="minorHAnsi"/>
          <w:i/>
          <w:sz w:val="22"/>
          <w:szCs w:val="22"/>
        </w:rPr>
        <w:t xml:space="preserve"> G</w:t>
      </w:r>
      <w:r w:rsidRPr="00B56651">
        <w:rPr>
          <w:rFonts w:asciiTheme="minorHAnsi" w:hAnsiTheme="minorHAnsi"/>
          <w:i/>
          <w:sz w:val="22"/>
          <w:szCs w:val="22"/>
        </w:rPr>
        <w:t>ranular</w:t>
      </w:r>
    </w:p>
    <w:p w14:paraId="444ABD81" w14:textId="77777777" w:rsidR="00B56651" w:rsidRPr="00C62EFF" w:rsidRDefault="00B56651">
      <w:pPr>
        <w:jc w:val="both"/>
        <w:rPr>
          <w:rFonts w:asciiTheme="minorHAnsi" w:hAnsiTheme="minorHAnsi"/>
          <w:sz w:val="22"/>
          <w:szCs w:val="22"/>
        </w:rPr>
      </w:pPr>
    </w:p>
    <w:p w14:paraId="0254CBCB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t>ii) Cell surface and intracellular markers</w:t>
      </w:r>
    </w:p>
    <w:p w14:paraId="0A1ADAA1" w14:textId="08F96C08" w:rsidR="00B56651" w:rsidRDefault="008845B4">
      <w:pPr>
        <w:jc w:val="both"/>
        <w:rPr>
          <w:rFonts w:asciiTheme="minorHAnsi" w:hAnsiTheme="minorHAnsi"/>
          <w:color w:val="00000A"/>
          <w:sz w:val="22"/>
          <w:szCs w:val="22"/>
        </w:rPr>
      </w:pPr>
      <w:r w:rsidRPr="4EF861A0">
        <w:rPr>
          <w:rFonts w:asciiTheme="minorHAnsi" w:eastAsiaTheme="minorEastAsia" w:hAnsiTheme="minorHAnsi" w:cstheme="minorBidi"/>
          <w:sz w:val="22"/>
          <w:szCs w:val="22"/>
        </w:rPr>
        <w:t>M</w:t>
      </w:r>
      <w:r w:rsidR="005A2795" w:rsidRPr="4EF861A0">
        <w:rPr>
          <w:rFonts w:asciiTheme="minorHAnsi" w:eastAsiaTheme="minorEastAsia" w:hAnsiTheme="minorHAnsi" w:cstheme="minorBidi"/>
          <w:sz w:val="22"/>
          <w:szCs w:val="22"/>
        </w:rPr>
        <w:t xml:space="preserve">olecules that are, or are not, expressed by the cells on their surface or intracellularly. You </w:t>
      </w:r>
      <w:r w:rsidR="005A2795"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="005A2795" w:rsidRPr="4EF861A0">
        <w:rPr>
          <w:rFonts w:asciiTheme="minorHAnsi" w:eastAsiaTheme="minorEastAsia" w:hAnsiTheme="minorHAnsi" w:cstheme="minorBidi"/>
          <w:sz w:val="22"/>
          <w:szCs w:val="22"/>
        </w:rPr>
        <w:t xml:space="preserve"> describe 1) what you measured</w:t>
      </w:r>
      <w:r w:rsidR="00800B08" w:rsidRPr="4EF861A0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 w:rsidR="005A2795" w:rsidRPr="4EF861A0">
        <w:rPr>
          <w:rFonts w:asciiTheme="minorHAnsi" w:eastAsiaTheme="minorEastAsia" w:hAnsiTheme="minorHAnsi" w:cstheme="minorBidi"/>
          <w:sz w:val="22"/>
          <w:szCs w:val="22"/>
        </w:rPr>
        <w:t>2) the methodology used for the measurement</w:t>
      </w:r>
      <w:r w:rsidR="00800B08" w:rsidRPr="4EF861A0">
        <w:rPr>
          <w:rFonts w:asciiTheme="minorHAnsi" w:eastAsiaTheme="minorEastAsia" w:hAnsiTheme="minorHAnsi" w:cstheme="minorBidi"/>
          <w:sz w:val="22"/>
          <w:szCs w:val="22"/>
        </w:rPr>
        <w:t xml:space="preserve"> and 3) whether the </w:t>
      </w:r>
      <w:r w:rsidR="00800B08" w:rsidRPr="4EF861A0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cells received a stimulus and for how long before the measurement was carried out. </w:t>
      </w:r>
      <w:r w:rsidR="005A2795" w:rsidRPr="4EF861A0">
        <w:rPr>
          <w:rFonts w:asciiTheme="minorHAnsi" w:eastAsiaTheme="minorEastAsia" w:hAnsiTheme="minorHAnsi" w:cstheme="minorBidi"/>
          <w:sz w:val="22"/>
          <w:szCs w:val="22"/>
        </w:rPr>
        <w:t xml:space="preserve"> You </w:t>
      </w:r>
      <w:r w:rsidR="005A2795"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="005A2795" w:rsidRPr="4EF861A0">
        <w:rPr>
          <w:rFonts w:asciiTheme="minorHAnsi" w:eastAsiaTheme="minorEastAsia" w:hAnsiTheme="minorHAnsi" w:cstheme="minorBidi"/>
          <w:sz w:val="22"/>
          <w:szCs w:val="22"/>
        </w:rPr>
        <w:t xml:space="preserve"> use cluster of differentiation (CD) names when available (e.g. use CD274 instead of the alternative names PD-L1 or B7-H1) – a full list of regularly updated CD numbers can be found on the website run by the HCDM</w:t>
      </w:r>
      <w:r w:rsidR="006E5BE8">
        <w:rPr>
          <w:rFonts w:asciiTheme="minorHAnsi" w:eastAsiaTheme="minorEastAsia" w:hAnsiTheme="minorHAnsi" w:cstheme="minorBidi"/>
          <w:kern w:val="1"/>
          <w:sz w:val="22"/>
          <w:szCs w:val="22"/>
          <w:vertAlign w:val="superscript"/>
        </w:rPr>
        <w:t>8</w:t>
      </w:r>
      <w:r w:rsidR="005A2795" w:rsidRPr="4EF861A0">
        <w:rPr>
          <w:rFonts w:asciiTheme="minorHAnsi" w:eastAsiaTheme="minorEastAsia" w:hAnsiTheme="minorHAnsi" w:cstheme="minorBidi"/>
          <w:sz w:val="22"/>
          <w:szCs w:val="22"/>
        </w:rPr>
        <w:t xml:space="preserve"> (human cell differentiation molecules). </w:t>
      </w:r>
      <w:r w:rsidR="005A2795" w:rsidRPr="4EF861A0">
        <w:rPr>
          <w:rFonts w:asciiTheme="minorHAnsi" w:eastAsiaTheme="minorEastAsia" w:hAnsiTheme="minorHAnsi" w:cstheme="minorBidi"/>
          <w:color w:val="00000A"/>
          <w:sz w:val="22"/>
          <w:szCs w:val="22"/>
        </w:rPr>
        <w:t xml:space="preserve">Otherwise you </w:t>
      </w:r>
      <w:r w:rsidR="005A2795" w:rsidRPr="4EF861A0">
        <w:rPr>
          <w:rFonts w:asciiTheme="minorHAnsi" w:eastAsiaTheme="minorEastAsia" w:hAnsiTheme="minorHAnsi" w:cstheme="minorBidi"/>
          <w:b/>
          <w:bCs/>
          <w:color w:val="00000A"/>
          <w:sz w:val="22"/>
          <w:szCs w:val="22"/>
        </w:rPr>
        <w:t>may</w:t>
      </w:r>
      <w:r w:rsidR="005A2795" w:rsidRPr="4EF861A0">
        <w:rPr>
          <w:rFonts w:asciiTheme="minorHAnsi" w:eastAsiaTheme="minorEastAsia" w:hAnsiTheme="minorHAnsi" w:cstheme="minorBidi"/>
          <w:color w:val="00000A"/>
          <w:sz w:val="22"/>
          <w:szCs w:val="22"/>
        </w:rPr>
        <w:t xml:space="preserve"> use databases e.g. Uniprot</w:t>
      </w:r>
      <w:r w:rsidR="006E5BE8">
        <w:rPr>
          <w:rFonts w:asciiTheme="minorHAnsi" w:eastAsiaTheme="minorEastAsia" w:hAnsiTheme="minorHAnsi" w:cstheme="minorBidi"/>
          <w:color w:val="00000A"/>
          <w:kern w:val="1"/>
          <w:sz w:val="22"/>
          <w:szCs w:val="22"/>
          <w:vertAlign w:val="superscript"/>
        </w:rPr>
        <w:t>9</w:t>
      </w:r>
      <w:r w:rsidR="005A2795" w:rsidRPr="4EF861A0">
        <w:rPr>
          <w:rFonts w:asciiTheme="minorHAnsi" w:eastAsiaTheme="minorEastAsia" w:hAnsiTheme="minorHAnsi" w:cstheme="minorBidi"/>
          <w:color w:val="00000A"/>
          <w:sz w:val="22"/>
          <w:szCs w:val="22"/>
        </w:rPr>
        <w:t xml:space="preserve"> for proteins and ChEBI</w:t>
      </w:r>
      <w:r w:rsidR="006E5BE8">
        <w:rPr>
          <w:rFonts w:asciiTheme="minorHAnsi" w:eastAsiaTheme="minorEastAsia" w:hAnsiTheme="minorHAnsi" w:cstheme="minorBidi"/>
          <w:color w:val="00000A"/>
          <w:kern w:val="1"/>
          <w:sz w:val="22"/>
          <w:szCs w:val="22"/>
          <w:vertAlign w:val="superscript"/>
        </w:rPr>
        <w:t>10</w:t>
      </w:r>
      <w:r w:rsidR="005A2795" w:rsidRPr="4EF861A0">
        <w:rPr>
          <w:rFonts w:asciiTheme="minorHAnsi" w:eastAsiaTheme="minorEastAsia" w:hAnsiTheme="minorHAnsi" w:cstheme="minorBidi"/>
          <w:color w:val="00000A"/>
          <w:sz w:val="22"/>
          <w:szCs w:val="22"/>
        </w:rPr>
        <w:t xml:space="preserve"> for non-protein organic molecules. </w:t>
      </w:r>
    </w:p>
    <w:p w14:paraId="43420897" w14:textId="77777777" w:rsidR="00906E03" w:rsidRDefault="00906E03">
      <w:pPr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575058DE" w14:textId="29ACF0B2" w:rsidR="00B56651" w:rsidRPr="00B56651" w:rsidRDefault="0023388F">
      <w:pPr>
        <w:jc w:val="both"/>
        <w:rPr>
          <w:rFonts w:asciiTheme="minorHAnsi" w:hAnsiTheme="minorHAnsi"/>
          <w:i/>
          <w:color w:val="00000A"/>
          <w:sz w:val="22"/>
          <w:szCs w:val="22"/>
        </w:rPr>
      </w:pPr>
      <w:r>
        <w:rPr>
          <w:rFonts w:asciiTheme="minorHAnsi" w:hAnsiTheme="minorHAnsi"/>
          <w:i/>
          <w:color w:val="00000A"/>
          <w:sz w:val="22"/>
          <w:szCs w:val="22"/>
        </w:rPr>
        <w:t>EXAMPLE:  CD14</w:t>
      </w:r>
      <w:r w:rsidR="009E5491">
        <w:rPr>
          <w:rFonts w:asciiTheme="minorHAnsi" w:hAnsiTheme="minorHAnsi"/>
          <w:i/>
          <w:color w:val="00000A"/>
          <w:sz w:val="22"/>
          <w:szCs w:val="22"/>
        </w:rPr>
        <w:t>;</w:t>
      </w:r>
      <w:r w:rsidR="00B56651" w:rsidRPr="00B56651">
        <w:rPr>
          <w:rFonts w:asciiTheme="minorHAnsi" w:hAnsiTheme="minorHAnsi"/>
          <w:i/>
          <w:color w:val="00000A"/>
          <w:sz w:val="22"/>
          <w:szCs w:val="22"/>
        </w:rPr>
        <w:t xml:space="preserve"> </w:t>
      </w:r>
      <w:r w:rsidR="005D7B4D">
        <w:rPr>
          <w:rFonts w:asciiTheme="minorHAnsi" w:hAnsiTheme="minorHAnsi"/>
          <w:i/>
          <w:color w:val="00000A"/>
          <w:sz w:val="22"/>
          <w:szCs w:val="22"/>
        </w:rPr>
        <w:t>F</w:t>
      </w:r>
      <w:r w:rsidR="00B56651" w:rsidRPr="00B56651">
        <w:rPr>
          <w:rFonts w:asciiTheme="minorHAnsi" w:hAnsiTheme="minorHAnsi"/>
          <w:i/>
          <w:color w:val="00000A"/>
          <w:sz w:val="22"/>
          <w:szCs w:val="22"/>
        </w:rPr>
        <w:t xml:space="preserve">low </w:t>
      </w:r>
      <w:proofErr w:type="spellStart"/>
      <w:r w:rsidR="00B56651" w:rsidRPr="00B56651">
        <w:rPr>
          <w:rFonts w:asciiTheme="minorHAnsi" w:hAnsiTheme="minorHAnsi"/>
          <w:i/>
          <w:color w:val="00000A"/>
          <w:sz w:val="22"/>
          <w:szCs w:val="22"/>
        </w:rPr>
        <w:t>cytometry</w:t>
      </w:r>
      <w:proofErr w:type="spellEnd"/>
    </w:p>
    <w:p w14:paraId="406E2D44" w14:textId="77777777" w:rsidR="005A2795" w:rsidRPr="00C62EFF" w:rsidRDefault="005A2795">
      <w:pPr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5DCB63C4" w14:textId="77777777" w:rsidR="005A2795" w:rsidRPr="00C62EFF" w:rsidRDefault="005A2795">
      <w:pPr>
        <w:jc w:val="both"/>
        <w:rPr>
          <w:rFonts w:asciiTheme="minorHAnsi" w:hAnsiTheme="minorHAnsi"/>
          <w:color w:val="00000A"/>
          <w:sz w:val="22"/>
          <w:szCs w:val="22"/>
        </w:rPr>
      </w:pPr>
      <w:r w:rsidRPr="00C62EFF">
        <w:rPr>
          <w:rFonts w:asciiTheme="minorHAnsi" w:hAnsiTheme="minorHAnsi"/>
          <w:b/>
          <w:i/>
          <w:color w:val="00000A"/>
          <w:sz w:val="22"/>
          <w:szCs w:val="22"/>
        </w:rPr>
        <w:t>iii) Secreted molecules</w:t>
      </w:r>
    </w:p>
    <w:p w14:paraId="5EBF3CC7" w14:textId="77777777" w:rsidR="005A2795" w:rsidRPr="00C62EFF" w:rsidRDefault="005A2795">
      <w:pPr>
        <w:jc w:val="both"/>
        <w:rPr>
          <w:rFonts w:asciiTheme="minorHAnsi" w:hAnsiTheme="minorHAnsi"/>
          <w:color w:val="00000A"/>
          <w:sz w:val="22"/>
          <w:szCs w:val="22"/>
        </w:rPr>
      </w:pPr>
      <w:r w:rsidRPr="00C62EFF">
        <w:rPr>
          <w:rFonts w:asciiTheme="minorHAnsi" w:hAnsiTheme="minorHAnsi"/>
          <w:color w:val="00000A"/>
          <w:sz w:val="22"/>
          <w:szCs w:val="22"/>
        </w:rPr>
        <w:t>Molecules that are, or are not, secreted by the cells. These include cytokines (e.g. IL-10) and other soluble mediators (e.g. prost</w:t>
      </w:r>
      <w:r w:rsidR="00C62EFF" w:rsidRPr="00C62EFF">
        <w:rPr>
          <w:rFonts w:asciiTheme="minorHAnsi" w:hAnsiTheme="minorHAnsi"/>
          <w:color w:val="00000A"/>
          <w:sz w:val="22"/>
          <w:szCs w:val="22"/>
        </w:rPr>
        <w:t>a</w:t>
      </w:r>
      <w:r w:rsidRPr="00C62EFF">
        <w:rPr>
          <w:rFonts w:asciiTheme="minorHAnsi" w:hAnsiTheme="minorHAnsi"/>
          <w:color w:val="00000A"/>
          <w:sz w:val="22"/>
          <w:szCs w:val="22"/>
        </w:rPr>
        <w:t xml:space="preserve">glandin E2). </w:t>
      </w:r>
      <w:r w:rsidRPr="00C62EFF">
        <w:rPr>
          <w:rFonts w:asciiTheme="minorHAnsi" w:hAnsiTheme="minorHAnsi"/>
          <w:sz w:val="22"/>
          <w:szCs w:val="22"/>
        </w:rPr>
        <w:t xml:space="preserve">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describe 1) what you measured; 2) the methodology used for the measurement and 3) whether the cells received a stimulus and for how long before the measurement was carried out.</w:t>
      </w:r>
    </w:p>
    <w:p w14:paraId="698B91AE" w14:textId="77777777" w:rsidR="005A2795" w:rsidRPr="00C62EFF" w:rsidRDefault="005A2795">
      <w:pPr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2A60B5ED" w14:textId="77777777" w:rsidR="00C62EFF" w:rsidRPr="00583931" w:rsidRDefault="00583931">
      <w:pPr>
        <w:jc w:val="both"/>
        <w:rPr>
          <w:rFonts w:asciiTheme="minorHAnsi" w:hAnsiTheme="minorHAnsi"/>
          <w:i/>
          <w:sz w:val="22"/>
          <w:szCs w:val="22"/>
        </w:rPr>
      </w:pPr>
      <w:r w:rsidRPr="00583931">
        <w:rPr>
          <w:rFonts w:asciiTheme="minorHAnsi" w:hAnsiTheme="minorHAnsi"/>
          <w:i/>
          <w:sz w:val="22"/>
          <w:szCs w:val="22"/>
        </w:rPr>
        <w:t>EXAMPLE: IL-6</w:t>
      </w:r>
      <w:r w:rsidR="00024C3F">
        <w:rPr>
          <w:rFonts w:asciiTheme="minorHAnsi" w:hAnsiTheme="minorHAnsi"/>
          <w:i/>
          <w:sz w:val="22"/>
          <w:szCs w:val="22"/>
        </w:rPr>
        <w:t>;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24C3F">
        <w:rPr>
          <w:rFonts w:asciiTheme="minorHAnsi" w:hAnsiTheme="minorHAnsi"/>
          <w:i/>
          <w:sz w:val="22"/>
          <w:szCs w:val="22"/>
        </w:rPr>
        <w:t xml:space="preserve">ELISA; </w:t>
      </w:r>
      <w:r w:rsidR="005D7B4D">
        <w:rPr>
          <w:rFonts w:asciiTheme="minorHAnsi" w:hAnsiTheme="minorHAnsi"/>
          <w:i/>
          <w:sz w:val="22"/>
          <w:szCs w:val="22"/>
        </w:rPr>
        <w:t>U</w:t>
      </w:r>
      <w:r w:rsidRPr="00583931">
        <w:rPr>
          <w:rFonts w:asciiTheme="minorHAnsi" w:hAnsiTheme="minorHAnsi"/>
          <w:i/>
          <w:sz w:val="22"/>
          <w:szCs w:val="22"/>
        </w:rPr>
        <w:t xml:space="preserve">nstimulated monocytes cultured for 24 hours </w:t>
      </w:r>
    </w:p>
    <w:p w14:paraId="5B300649" w14:textId="77777777" w:rsidR="00583931" w:rsidRPr="00C62EFF" w:rsidRDefault="00583931">
      <w:pPr>
        <w:jc w:val="both"/>
        <w:rPr>
          <w:rFonts w:asciiTheme="minorHAnsi" w:hAnsiTheme="minorHAnsi"/>
          <w:b/>
          <w:sz w:val="22"/>
          <w:szCs w:val="22"/>
        </w:rPr>
      </w:pPr>
    </w:p>
    <w:p w14:paraId="5C6DF968" w14:textId="77777777" w:rsidR="005A2795" w:rsidRPr="00C62EFF" w:rsidRDefault="005A2795">
      <w:pPr>
        <w:jc w:val="both"/>
        <w:rPr>
          <w:rFonts w:asciiTheme="minorHAnsi" w:hAnsiTheme="minorHAnsi"/>
          <w:i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e) Cell numbers</w:t>
      </w:r>
    </w:p>
    <w:p w14:paraId="0205F14A" w14:textId="77777777" w:rsidR="005A2795" w:rsidRPr="00C62EFF" w:rsidRDefault="005A2795">
      <w:pPr>
        <w:jc w:val="both"/>
        <w:rPr>
          <w:rFonts w:asciiTheme="minorHAnsi" w:hAnsiTheme="minorHAnsi"/>
          <w:i/>
          <w:sz w:val="22"/>
          <w:szCs w:val="22"/>
        </w:rPr>
      </w:pPr>
    </w:p>
    <w:p w14:paraId="39064394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62EFF">
        <w:rPr>
          <w:rFonts w:asciiTheme="minorHAnsi" w:hAnsiTheme="minorHAnsi"/>
          <w:b/>
          <w:i/>
          <w:sz w:val="22"/>
          <w:szCs w:val="22"/>
        </w:rPr>
        <w:t>i</w:t>
      </w:r>
      <w:proofErr w:type="spellEnd"/>
      <w:r w:rsidRPr="00C62EFF">
        <w:rPr>
          <w:rFonts w:asciiTheme="minorHAnsi" w:hAnsiTheme="minorHAnsi"/>
          <w:b/>
          <w:i/>
          <w:sz w:val="22"/>
          <w:szCs w:val="22"/>
        </w:rPr>
        <w:t>) Absolute cell number</w:t>
      </w:r>
    </w:p>
    <w:p w14:paraId="405B583D" w14:textId="77777777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indicate the total number of cells present after extraction, and how they have been counted.</w:t>
      </w:r>
    </w:p>
    <w:p w14:paraId="0B54F3FB" w14:textId="77777777" w:rsidR="00583931" w:rsidRDefault="00583931">
      <w:pPr>
        <w:jc w:val="both"/>
        <w:rPr>
          <w:rFonts w:asciiTheme="minorHAnsi" w:hAnsiTheme="minorHAnsi"/>
          <w:sz w:val="22"/>
          <w:szCs w:val="22"/>
        </w:rPr>
      </w:pPr>
    </w:p>
    <w:p w14:paraId="5520932A" w14:textId="77777777" w:rsidR="00583931" w:rsidRPr="00583931" w:rsidRDefault="00583931">
      <w:pPr>
        <w:jc w:val="both"/>
        <w:rPr>
          <w:rFonts w:asciiTheme="minorHAnsi" w:hAnsiTheme="minorHAnsi"/>
          <w:i/>
          <w:sz w:val="22"/>
          <w:szCs w:val="22"/>
        </w:rPr>
      </w:pPr>
      <w:r w:rsidRPr="00583931">
        <w:rPr>
          <w:rFonts w:asciiTheme="minorHAnsi" w:hAnsiTheme="minorHAnsi"/>
          <w:i/>
          <w:sz w:val="22"/>
          <w:szCs w:val="22"/>
        </w:rPr>
        <w:t>EXAMPLE: 9</w:t>
      </w:r>
      <w:r w:rsidR="00024C3F">
        <w:rPr>
          <w:rFonts w:asciiTheme="minorHAnsi" w:hAnsiTheme="minorHAnsi"/>
          <w:i/>
          <w:sz w:val="22"/>
          <w:szCs w:val="22"/>
        </w:rPr>
        <w:t>80</w:t>
      </w:r>
      <w:r w:rsidRPr="00583931">
        <w:rPr>
          <w:rFonts w:asciiTheme="minorHAnsi" w:hAnsiTheme="minorHAnsi"/>
          <w:i/>
          <w:sz w:val="22"/>
          <w:szCs w:val="22"/>
        </w:rPr>
        <w:t xml:space="preserve"> x 10</w:t>
      </w:r>
      <w:r w:rsidRPr="00583931">
        <w:rPr>
          <w:rFonts w:asciiTheme="minorHAnsi" w:hAnsiTheme="minorHAnsi"/>
          <w:i/>
          <w:sz w:val="22"/>
          <w:szCs w:val="22"/>
          <w:vertAlign w:val="superscript"/>
        </w:rPr>
        <w:t>6</w:t>
      </w:r>
      <w:r w:rsidRPr="00583931">
        <w:rPr>
          <w:rFonts w:asciiTheme="minorHAnsi" w:hAnsiTheme="minorHAnsi"/>
          <w:i/>
          <w:sz w:val="22"/>
          <w:szCs w:val="22"/>
        </w:rPr>
        <w:t xml:space="preserve"> cells as determined by Coulter counting</w:t>
      </w:r>
    </w:p>
    <w:p w14:paraId="5DBA87D3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57F99420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t>ii) Viability</w:t>
      </w:r>
    </w:p>
    <w:p w14:paraId="1CB46DBD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indicate the percentage of cells that are alive, and how this has been determined.</w:t>
      </w:r>
    </w:p>
    <w:p w14:paraId="50E2A488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21CECA14" w14:textId="77777777" w:rsidR="005A2795" w:rsidRDefault="00583931">
      <w:pPr>
        <w:jc w:val="both"/>
        <w:rPr>
          <w:rFonts w:asciiTheme="minorHAnsi" w:hAnsiTheme="minorHAnsi"/>
          <w:i/>
          <w:sz w:val="22"/>
          <w:szCs w:val="22"/>
        </w:rPr>
      </w:pPr>
      <w:r w:rsidRPr="00024C3F">
        <w:rPr>
          <w:rFonts w:asciiTheme="minorHAnsi" w:hAnsiTheme="minorHAnsi"/>
          <w:i/>
          <w:sz w:val="22"/>
          <w:szCs w:val="22"/>
        </w:rPr>
        <w:t>EXAMPLE: 95% viability as determined by</w:t>
      </w:r>
      <w:r w:rsidR="00024C3F" w:rsidRPr="00024C3F">
        <w:rPr>
          <w:rFonts w:asciiTheme="minorHAnsi" w:hAnsiTheme="minorHAnsi"/>
          <w:i/>
          <w:sz w:val="22"/>
          <w:szCs w:val="22"/>
        </w:rPr>
        <w:t xml:space="preserve"> trypan blue exclusion</w:t>
      </w:r>
    </w:p>
    <w:p w14:paraId="152B1E7C" w14:textId="77777777" w:rsidR="00024C3F" w:rsidRPr="005D7B4D" w:rsidRDefault="00024C3F">
      <w:pPr>
        <w:jc w:val="both"/>
        <w:rPr>
          <w:rFonts w:asciiTheme="minorHAnsi" w:hAnsiTheme="minorHAnsi"/>
          <w:sz w:val="22"/>
          <w:szCs w:val="22"/>
        </w:rPr>
      </w:pPr>
    </w:p>
    <w:p w14:paraId="323D3DE2" w14:textId="77777777" w:rsidR="005A2795" w:rsidRPr="00C62EFF" w:rsidRDefault="005A2795">
      <w:pPr>
        <w:jc w:val="both"/>
        <w:rPr>
          <w:rFonts w:asciiTheme="minorHAnsi" w:hAnsiTheme="minorHAnsi"/>
          <w:b/>
          <w:sz w:val="22"/>
          <w:szCs w:val="22"/>
        </w:rPr>
      </w:pPr>
    </w:p>
    <w:p w14:paraId="727BE1D6" w14:textId="516480B4" w:rsidR="005A2795" w:rsidRPr="00564606" w:rsidRDefault="005A2795">
      <w:pPr>
        <w:jc w:val="both"/>
        <w:rPr>
          <w:rFonts w:asciiTheme="minorHAnsi" w:hAnsiTheme="minorHAnsi"/>
          <w:sz w:val="28"/>
          <w:szCs w:val="28"/>
        </w:rPr>
      </w:pPr>
      <w:r w:rsidRPr="00564606">
        <w:rPr>
          <w:rFonts w:asciiTheme="minorHAnsi" w:hAnsiTheme="minorHAnsi"/>
          <w:b/>
          <w:sz w:val="28"/>
          <w:szCs w:val="28"/>
        </w:rPr>
        <w:t xml:space="preserve">2) Differentiation and </w:t>
      </w:r>
      <w:r w:rsidR="00C21B4B">
        <w:rPr>
          <w:rFonts w:asciiTheme="minorHAnsi" w:hAnsiTheme="minorHAnsi"/>
          <w:b/>
          <w:sz w:val="28"/>
          <w:szCs w:val="28"/>
        </w:rPr>
        <w:t xml:space="preserve">induction of </w:t>
      </w:r>
      <w:proofErr w:type="spellStart"/>
      <w:r w:rsidR="00C21B4B">
        <w:rPr>
          <w:rFonts w:asciiTheme="minorHAnsi" w:hAnsiTheme="minorHAnsi"/>
          <w:b/>
          <w:sz w:val="28"/>
          <w:szCs w:val="28"/>
        </w:rPr>
        <w:t>t</w:t>
      </w:r>
      <w:r w:rsidRPr="00564606">
        <w:rPr>
          <w:rFonts w:asciiTheme="minorHAnsi" w:hAnsiTheme="minorHAnsi"/>
          <w:b/>
          <w:sz w:val="28"/>
          <w:szCs w:val="28"/>
        </w:rPr>
        <w:t>oler</w:t>
      </w:r>
      <w:r w:rsidR="00C21B4B">
        <w:rPr>
          <w:rFonts w:asciiTheme="minorHAnsi" w:hAnsiTheme="minorHAnsi"/>
          <w:b/>
          <w:sz w:val="28"/>
          <w:szCs w:val="28"/>
        </w:rPr>
        <w:t>ogenicity</w:t>
      </w:r>
      <w:proofErr w:type="spellEnd"/>
    </w:p>
    <w:p w14:paraId="1593CDAC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62460DEF" w14:textId="0EDBBE0D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C62EFF">
        <w:rPr>
          <w:rFonts w:asciiTheme="minorHAnsi" w:hAnsiTheme="minorHAnsi"/>
          <w:sz w:val="22"/>
          <w:szCs w:val="22"/>
        </w:rPr>
        <w:t xml:space="preserve">The protocol that has been used </w:t>
      </w:r>
      <w:r w:rsidR="00C21B4B">
        <w:rPr>
          <w:rFonts w:asciiTheme="minorHAnsi" w:hAnsiTheme="minorHAnsi"/>
          <w:sz w:val="22"/>
          <w:szCs w:val="22"/>
        </w:rPr>
        <w:t>for</w:t>
      </w:r>
      <w:r w:rsidR="00C21B4B" w:rsidRPr="00C62EFF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>differentiat</w:t>
      </w:r>
      <w:r w:rsidR="00C21B4B">
        <w:rPr>
          <w:rFonts w:asciiTheme="minorHAnsi" w:hAnsiTheme="minorHAnsi"/>
          <w:sz w:val="22"/>
          <w:szCs w:val="22"/>
        </w:rPr>
        <w:t>ion</w:t>
      </w:r>
      <w:r w:rsidRPr="00C62EFF">
        <w:rPr>
          <w:rFonts w:asciiTheme="minorHAnsi" w:hAnsiTheme="minorHAnsi"/>
          <w:sz w:val="22"/>
          <w:szCs w:val="22"/>
        </w:rPr>
        <w:t xml:space="preserve"> and/or </w:t>
      </w:r>
      <w:r w:rsidR="00C21B4B">
        <w:rPr>
          <w:rFonts w:asciiTheme="minorHAnsi" w:hAnsiTheme="minorHAnsi"/>
          <w:sz w:val="22"/>
          <w:szCs w:val="22"/>
        </w:rPr>
        <w:t xml:space="preserve">the induction of </w:t>
      </w:r>
      <w:proofErr w:type="spellStart"/>
      <w:r w:rsidR="00C21B4B">
        <w:rPr>
          <w:rFonts w:asciiTheme="minorHAnsi" w:hAnsiTheme="minorHAnsi"/>
          <w:sz w:val="22"/>
          <w:szCs w:val="22"/>
        </w:rPr>
        <w:t>tolerogenicity</w:t>
      </w:r>
      <w:proofErr w:type="spellEnd"/>
      <w:r w:rsidR="00C21B4B">
        <w:rPr>
          <w:rFonts w:asciiTheme="minorHAnsi" w:hAnsiTheme="minorHAnsi"/>
          <w:sz w:val="22"/>
          <w:szCs w:val="22"/>
        </w:rPr>
        <w:t xml:space="preserve"> in</w:t>
      </w:r>
      <w:r w:rsidRPr="00C62EFF">
        <w:rPr>
          <w:rFonts w:asciiTheme="minorHAnsi" w:hAnsiTheme="minorHAnsi"/>
          <w:sz w:val="22"/>
          <w:szCs w:val="22"/>
        </w:rPr>
        <w:t xml:space="preserve"> the </w:t>
      </w:r>
      <w:r w:rsidR="005527E1">
        <w:rPr>
          <w:rFonts w:asciiTheme="minorHAnsi" w:hAnsiTheme="minorHAnsi"/>
          <w:sz w:val="22"/>
          <w:szCs w:val="22"/>
        </w:rPr>
        <w:t>isolated</w:t>
      </w:r>
      <w:r w:rsidRPr="00C62EFF">
        <w:rPr>
          <w:rFonts w:asciiTheme="minorHAnsi" w:hAnsiTheme="minorHAnsi"/>
          <w:sz w:val="22"/>
          <w:szCs w:val="22"/>
        </w:rPr>
        <w:t xml:space="preserve"> cells described in the previous section (section 1).</w:t>
      </w:r>
      <w:proofErr w:type="gramEnd"/>
      <w:r w:rsidR="008E6BAE">
        <w:rPr>
          <w:rFonts w:asciiTheme="minorHAnsi" w:hAnsiTheme="minorHAnsi"/>
          <w:sz w:val="22"/>
          <w:szCs w:val="22"/>
        </w:rPr>
        <w:t xml:space="preserve"> This process will hereafter be referred to as the </w:t>
      </w:r>
      <w:r w:rsidR="00816477">
        <w:rPr>
          <w:rFonts w:asciiTheme="minorHAnsi" w:hAnsiTheme="minorHAnsi"/>
          <w:sz w:val="22"/>
          <w:szCs w:val="22"/>
        </w:rPr>
        <w:t>diff</w:t>
      </w:r>
      <w:r w:rsidR="008E6BAE">
        <w:rPr>
          <w:rFonts w:asciiTheme="minorHAnsi" w:hAnsiTheme="minorHAnsi"/>
          <w:sz w:val="22"/>
          <w:szCs w:val="22"/>
        </w:rPr>
        <w:t>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8E6BAE">
        <w:rPr>
          <w:rFonts w:asciiTheme="minorHAnsi" w:hAnsiTheme="minorHAnsi"/>
          <w:sz w:val="22"/>
          <w:szCs w:val="22"/>
        </w:rPr>
        <w:t>ol</w:t>
      </w:r>
      <w:proofErr w:type="spellEnd"/>
      <w:r w:rsidR="008E6BAE">
        <w:rPr>
          <w:rFonts w:asciiTheme="minorHAnsi" w:hAnsiTheme="minorHAnsi"/>
          <w:sz w:val="22"/>
          <w:szCs w:val="22"/>
        </w:rPr>
        <w:t xml:space="preserve"> process.</w:t>
      </w:r>
    </w:p>
    <w:p w14:paraId="34916A7C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49AED6A9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a) Pre-culture conditions</w:t>
      </w:r>
    </w:p>
    <w:p w14:paraId="536DF366" w14:textId="44DE866E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The conditions under which the cells are kept after </w:t>
      </w:r>
      <w:r w:rsidR="005527E1">
        <w:rPr>
          <w:rFonts w:asciiTheme="minorHAnsi" w:hAnsiTheme="minorHAnsi"/>
          <w:sz w:val="22"/>
          <w:szCs w:val="22"/>
        </w:rPr>
        <w:t>isolation</w:t>
      </w:r>
      <w:r w:rsidRPr="00C62EFF">
        <w:rPr>
          <w:rFonts w:asciiTheme="minorHAnsi" w:hAnsiTheme="minorHAnsi"/>
          <w:sz w:val="22"/>
          <w:szCs w:val="22"/>
        </w:rPr>
        <w:t xml:space="preserve"> but before the start of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8E6BAE">
        <w:rPr>
          <w:rFonts w:asciiTheme="minorHAnsi" w:hAnsiTheme="minorHAnsi"/>
          <w:sz w:val="22"/>
          <w:szCs w:val="22"/>
        </w:rPr>
        <w:t>ol</w:t>
      </w:r>
      <w:proofErr w:type="spellEnd"/>
      <w:r w:rsidR="008E6BAE" w:rsidRPr="00C62EFF" w:rsidDel="008E6BAE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 xml:space="preserve">process (the fluid and type of container they are kept in, and at what temperature)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be described. If cells were kept frozen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state here, and details on the freezing and thawing procedures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be provided</w:t>
      </w:r>
      <w:r w:rsidR="00F733DF">
        <w:rPr>
          <w:rFonts w:asciiTheme="minorHAnsi" w:hAnsiTheme="minorHAnsi"/>
          <w:sz w:val="22"/>
          <w:szCs w:val="22"/>
        </w:rPr>
        <w:t>, including cell recovery and viability after thawing.</w:t>
      </w:r>
      <w:r w:rsidRPr="00C62EFF">
        <w:rPr>
          <w:rFonts w:asciiTheme="minorHAnsi" w:hAnsiTheme="minorHAnsi"/>
          <w:sz w:val="22"/>
          <w:szCs w:val="22"/>
        </w:rPr>
        <w:t xml:space="preserve">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also indicate the length of time between cell extraction and the start of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proofErr w:type="gramStart"/>
      <w:r w:rsidR="00816477">
        <w:rPr>
          <w:rFonts w:asciiTheme="minorHAnsi" w:hAnsiTheme="minorHAnsi"/>
          <w:sz w:val="22"/>
          <w:szCs w:val="22"/>
        </w:rPr>
        <w:t>t</w:t>
      </w:r>
      <w:r w:rsidR="008E6BAE">
        <w:rPr>
          <w:rFonts w:asciiTheme="minorHAnsi" w:hAnsiTheme="minorHAnsi"/>
          <w:sz w:val="22"/>
          <w:szCs w:val="22"/>
        </w:rPr>
        <w:t>ol</w:t>
      </w:r>
      <w:proofErr w:type="spellEnd"/>
      <w:r w:rsidR="008E6BAE" w:rsidRPr="00C62EFF" w:rsidDel="008E6BAE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 xml:space="preserve"> process</w:t>
      </w:r>
      <w:proofErr w:type="gramEnd"/>
      <w:r w:rsidRPr="00C62EFF">
        <w:rPr>
          <w:rFonts w:asciiTheme="minorHAnsi" w:hAnsiTheme="minorHAnsi"/>
          <w:sz w:val="22"/>
          <w:szCs w:val="22"/>
        </w:rPr>
        <w:t>.</w:t>
      </w:r>
    </w:p>
    <w:p w14:paraId="3C1F805F" w14:textId="77777777" w:rsidR="00024C3F" w:rsidRDefault="00024C3F">
      <w:pPr>
        <w:jc w:val="both"/>
        <w:rPr>
          <w:rFonts w:asciiTheme="minorHAnsi" w:hAnsiTheme="minorHAnsi"/>
          <w:sz w:val="22"/>
          <w:szCs w:val="22"/>
        </w:rPr>
      </w:pPr>
    </w:p>
    <w:p w14:paraId="1F8CA111" w14:textId="77777777" w:rsidR="00024C3F" w:rsidRPr="00024C3F" w:rsidRDefault="00024C3F">
      <w:pPr>
        <w:jc w:val="both"/>
        <w:rPr>
          <w:rFonts w:asciiTheme="minorHAnsi" w:hAnsiTheme="minorHAnsi"/>
          <w:i/>
          <w:sz w:val="22"/>
          <w:szCs w:val="22"/>
        </w:rPr>
      </w:pPr>
      <w:r w:rsidRPr="00024C3F">
        <w:rPr>
          <w:rFonts w:asciiTheme="minorHAnsi" w:hAnsiTheme="minorHAnsi"/>
          <w:i/>
          <w:sz w:val="22"/>
          <w:szCs w:val="22"/>
        </w:rPr>
        <w:t xml:space="preserve">EXAMPLE: PBS 1% human serum albumin in a Falcon tube at room temperature; </w:t>
      </w:r>
      <w:r w:rsidR="005D7B4D">
        <w:rPr>
          <w:rFonts w:asciiTheme="minorHAnsi" w:hAnsiTheme="minorHAnsi"/>
          <w:i/>
          <w:sz w:val="22"/>
          <w:szCs w:val="22"/>
        </w:rPr>
        <w:t>C</w:t>
      </w:r>
      <w:r w:rsidRPr="00024C3F">
        <w:rPr>
          <w:rFonts w:asciiTheme="minorHAnsi" w:hAnsiTheme="minorHAnsi"/>
          <w:i/>
          <w:sz w:val="22"/>
          <w:szCs w:val="22"/>
        </w:rPr>
        <w:t>ells were frozen in FCS/10% DMSO; 1 hour</w:t>
      </w:r>
    </w:p>
    <w:p w14:paraId="710BD9DF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6EB231E6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b) Culture conditions</w:t>
      </w:r>
    </w:p>
    <w:p w14:paraId="4531485B" w14:textId="72B69AA6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The conditions under which the cells are kept during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8E6BAE">
        <w:rPr>
          <w:rFonts w:asciiTheme="minorHAnsi" w:hAnsiTheme="minorHAnsi"/>
          <w:sz w:val="22"/>
          <w:szCs w:val="22"/>
        </w:rPr>
        <w:t>ol</w:t>
      </w:r>
      <w:proofErr w:type="spellEnd"/>
      <w:r w:rsidR="008E6BAE" w:rsidRPr="00C62EFF" w:rsidDel="008E6BAE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>process</w:t>
      </w:r>
      <w:r w:rsidR="00E57151">
        <w:rPr>
          <w:rFonts w:asciiTheme="minorHAnsi" w:hAnsiTheme="minorHAnsi"/>
          <w:sz w:val="22"/>
          <w:szCs w:val="22"/>
        </w:rPr>
        <w:t xml:space="preserve"> </w:t>
      </w:r>
      <w:r w:rsidR="00E57151" w:rsidRPr="007006A8">
        <w:rPr>
          <w:rFonts w:asciiTheme="minorHAnsi" w:hAnsiTheme="minorHAnsi"/>
          <w:b/>
          <w:sz w:val="22"/>
          <w:szCs w:val="22"/>
        </w:rPr>
        <w:t>should</w:t>
      </w:r>
      <w:r w:rsidR="00E57151">
        <w:rPr>
          <w:rFonts w:asciiTheme="minorHAnsi" w:hAnsiTheme="minorHAnsi"/>
          <w:sz w:val="22"/>
          <w:szCs w:val="22"/>
        </w:rPr>
        <w:t xml:space="preserve"> be stated</w:t>
      </w:r>
      <w:r w:rsidRPr="00C62EFF">
        <w:rPr>
          <w:rFonts w:asciiTheme="minorHAnsi" w:hAnsiTheme="minorHAnsi"/>
          <w:sz w:val="22"/>
          <w:szCs w:val="22"/>
        </w:rPr>
        <w:t>.</w:t>
      </w:r>
    </w:p>
    <w:p w14:paraId="0EB19205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4D3B7DD1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62EFF">
        <w:rPr>
          <w:rFonts w:asciiTheme="minorHAnsi" w:hAnsiTheme="minorHAnsi"/>
          <w:b/>
          <w:i/>
          <w:sz w:val="22"/>
          <w:szCs w:val="22"/>
        </w:rPr>
        <w:t>i</w:t>
      </w:r>
      <w:proofErr w:type="spellEnd"/>
      <w:r w:rsidRPr="00C62EFF">
        <w:rPr>
          <w:rFonts w:asciiTheme="minorHAnsi" w:hAnsiTheme="minorHAnsi"/>
          <w:b/>
          <w:i/>
          <w:sz w:val="22"/>
          <w:szCs w:val="22"/>
        </w:rPr>
        <w:t>) Cell number</w:t>
      </w:r>
    </w:p>
    <w:p w14:paraId="7E569702" w14:textId="5DA14AFA" w:rsidR="005A2795" w:rsidRDefault="005A2795">
      <w:pPr>
        <w:jc w:val="both"/>
        <w:rPr>
          <w:rFonts w:asciiTheme="minorHAnsi" w:hAnsiTheme="minorHAnsi"/>
          <w:i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The number of cells used for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8E6BAE">
        <w:rPr>
          <w:rFonts w:asciiTheme="minorHAnsi" w:hAnsiTheme="minorHAnsi"/>
          <w:sz w:val="22"/>
          <w:szCs w:val="22"/>
        </w:rPr>
        <w:t>ol</w:t>
      </w:r>
      <w:proofErr w:type="spellEnd"/>
      <w:r w:rsidRPr="00C62EFF">
        <w:rPr>
          <w:rFonts w:asciiTheme="minorHAnsi" w:hAnsiTheme="minorHAnsi"/>
          <w:sz w:val="22"/>
          <w:szCs w:val="22"/>
        </w:rPr>
        <w:t xml:space="preserve"> process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be stated, if different from numbers stated in section 1e</w:t>
      </w:r>
      <w:r w:rsidRPr="00C62EFF">
        <w:rPr>
          <w:rFonts w:asciiTheme="minorHAnsi" w:hAnsiTheme="minorHAnsi"/>
          <w:i/>
          <w:sz w:val="22"/>
          <w:szCs w:val="22"/>
        </w:rPr>
        <w:t>i.</w:t>
      </w:r>
    </w:p>
    <w:p w14:paraId="5AEC30FE" w14:textId="77777777" w:rsidR="00706BC1" w:rsidRDefault="00706BC1">
      <w:pPr>
        <w:jc w:val="both"/>
        <w:rPr>
          <w:rFonts w:asciiTheme="minorHAnsi" w:hAnsiTheme="minorHAnsi"/>
          <w:i/>
          <w:sz w:val="22"/>
          <w:szCs w:val="22"/>
        </w:rPr>
      </w:pPr>
    </w:p>
    <w:p w14:paraId="3220777C" w14:textId="77777777" w:rsidR="00706BC1" w:rsidRPr="00C62EFF" w:rsidRDefault="00706BC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EXAMPLE:</w:t>
      </w:r>
      <w:r w:rsidR="005D7B4D">
        <w:rPr>
          <w:rFonts w:asciiTheme="minorHAnsi" w:hAnsiTheme="minorHAnsi"/>
          <w:i/>
          <w:sz w:val="22"/>
          <w:szCs w:val="22"/>
        </w:rPr>
        <w:t xml:space="preserve"> I</w:t>
      </w:r>
      <w:r>
        <w:rPr>
          <w:rFonts w:asciiTheme="minorHAnsi" w:hAnsiTheme="minorHAnsi"/>
          <w:i/>
          <w:sz w:val="22"/>
          <w:szCs w:val="22"/>
        </w:rPr>
        <w:t>n total 100 x 10</w:t>
      </w:r>
      <w:r w:rsidRPr="00706BC1">
        <w:rPr>
          <w:rFonts w:asciiTheme="minorHAnsi" w:hAnsiTheme="minorHAnsi"/>
          <w:i/>
          <w:iCs/>
          <w:sz w:val="22"/>
          <w:szCs w:val="22"/>
          <w:vertAlign w:val="superscript"/>
        </w:rPr>
        <w:t>6</w:t>
      </w:r>
      <w:r>
        <w:rPr>
          <w:rFonts w:asciiTheme="minorHAnsi" w:hAnsiTheme="minorHAnsi"/>
          <w:i/>
          <w:sz w:val="22"/>
          <w:szCs w:val="22"/>
        </w:rPr>
        <w:t xml:space="preserve"> cells were put into culture </w:t>
      </w:r>
    </w:p>
    <w:p w14:paraId="2294A983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63B224A1" w14:textId="77777777" w:rsidR="006E5BE8" w:rsidRDefault="006E5BE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C37DBC9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lastRenderedPageBreak/>
        <w:t>ii) Cell concentration</w:t>
      </w:r>
    </w:p>
    <w:p w14:paraId="45F775A7" w14:textId="35C71D34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The concentration of cells in the medium </w:t>
      </w:r>
      <w:r w:rsidR="008C1CF0">
        <w:rPr>
          <w:rFonts w:asciiTheme="minorHAnsi" w:hAnsiTheme="minorHAnsi"/>
          <w:sz w:val="22"/>
          <w:szCs w:val="22"/>
        </w:rPr>
        <w:t xml:space="preserve">at the start of </w:t>
      </w:r>
      <w:r w:rsidRPr="00C62EFF">
        <w:rPr>
          <w:rFonts w:asciiTheme="minorHAnsi" w:hAnsiTheme="minorHAnsi"/>
          <w:sz w:val="22"/>
          <w:szCs w:val="22"/>
        </w:rPr>
        <w:t xml:space="preserve">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8E6BAE">
        <w:rPr>
          <w:rFonts w:asciiTheme="minorHAnsi" w:hAnsiTheme="minorHAnsi"/>
          <w:sz w:val="22"/>
          <w:szCs w:val="22"/>
        </w:rPr>
        <w:t>ol</w:t>
      </w:r>
      <w:proofErr w:type="spellEnd"/>
      <w:r w:rsidRPr="00C62EFF">
        <w:rPr>
          <w:rFonts w:asciiTheme="minorHAnsi" w:hAnsiTheme="minorHAnsi"/>
          <w:sz w:val="22"/>
          <w:szCs w:val="22"/>
        </w:rPr>
        <w:t xml:space="preserve"> process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="007006A8">
        <w:rPr>
          <w:rFonts w:asciiTheme="minorHAnsi" w:hAnsiTheme="minorHAnsi"/>
          <w:sz w:val="22"/>
          <w:szCs w:val="22"/>
        </w:rPr>
        <w:t xml:space="preserve"> be state</w:t>
      </w:r>
      <w:r w:rsidR="00D25CE2">
        <w:rPr>
          <w:rFonts w:asciiTheme="minorHAnsi" w:hAnsiTheme="minorHAnsi"/>
          <w:sz w:val="22"/>
          <w:szCs w:val="22"/>
        </w:rPr>
        <w:t>d</w:t>
      </w:r>
      <w:r w:rsidR="007006A8">
        <w:rPr>
          <w:rFonts w:asciiTheme="minorHAnsi" w:hAnsiTheme="minorHAnsi"/>
          <w:sz w:val="22"/>
          <w:szCs w:val="22"/>
        </w:rPr>
        <w:t xml:space="preserve"> as cells/ml</w:t>
      </w:r>
      <w:r w:rsidRPr="00C62EFF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</w:p>
    <w:p w14:paraId="41695405" w14:textId="77777777" w:rsidR="00706BC1" w:rsidRDefault="00706BC1">
      <w:pPr>
        <w:jc w:val="both"/>
        <w:rPr>
          <w:rFonts w:asciiTheme="minorHAnsi" w:hAnsiTheme="minorHAnsi"/>
          <w:sz w:val="22"/>
          <w:szCs w:val="22"/>
        </w:rPr>
      </w:pPr>
    </w:p>
    <w:p w14:paraId="00C9212E" w14:textId="77777777" w:rsidR="00706BC1" w:rsidRPr="00C62EFF" w:rsidRDefault="00706BC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EXAMPLE:  Cells were put into culture at a concentration of 2 x 10</w:t>
      </w:r>
      <w:r w:rsidRPr="00706BC1">
        <w:rPr>
          <w:rFonts w:asciiTheme="minorHAnsi" w:hAnsiTheme="minorHAnsi"/>
          <w:i/>
          <w:iCs/>
          <w:sz w:val="22"/>
          <w:szCs w:val="22"/>
          <w:vertAlign w:val="superscript"/>
        </w:rPr>
        <w:t>6</w:t>
      </w:r>
      <w:r>
        <w:rPr>
          <w:rFonts w:asciiTheme="minorHAnsi" w:hAnsiTheme="minorHAnsi"/>
          <w:i/>
          <w:sz w:val="22"/>
          <w:szCs w:val="22"/>
        </w:rPr>
        <w:t>/ml</w:t>
      </w:r>
    </w:p>
    <w:p w14:paraId="3F0AA1A0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15E74EA5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t>iii) Culture medium</w:t>
      </w:r>
    </w:p>
    <w:p w14:paraId="65C0D4E0" w14:textId="06C38E1E" w:rsidR="005A2795" w:rsidRDefault="4EF861A0">
      <w:pPr>
        <w:jc w:val="both"/>
        <w:rPr>
          <w:rFonts w:asciiTheme="minorHAnsi" w:hAnsiTheme="minorHAnsi"/>
          <w:sz w:val="22"/>
          <w:szCs w:val="22"/>
        </w:rPr>
      </w:pP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The fluid in which the cells are growing 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be described, including its source, and whether it has any additives (e.g. antibiotics, serum), excluding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8E6BAE">
        <w:rPr>
          <w:rFonts w:asciiTheme="minorHAnsi" w:hAnsiTheme="minorHAnsi"/>
          <w:sz w:val="22"/>
          <w:szCs w:val="22"/>
        </w:rPr>
        <w:t>ol</w:t>
      </w:r>
      <w:proofErr w:type="spellEnd"/>
      <w:r w:rsidR="008E6BAE" w:rsidRPr="4EF861A0" w:rsidDel="008E6B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858C6">
        <w:rPr>
          <w:rFonts w:asciiTheme="minorHAnsi" w:eastAsiaTheme="minorEastAsia" w:hAnsiTheme="minorHAnsi" w:cstheme="minorBidi"/>
          <w:sz w:val="22"/>
          <w:szCs w:val="22"/>
        </w:rPr>
        <w:t>agents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that are described later. If you use more than one type of medium, or refresh the medium during the culture, then you 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describe that here.</w:t>
      </w:r>
    </w:p>
    <w:p w14:paraId="31B37369" w14:textId="77777777" w:rsidR="0014056A" w:rsidRDefault="0014056A">
      <w:pPr>
        <w:jc w:val="both"/>
        <w:rPr>
          <w:rFonts w:asciiTheme="minorHAnsi" w:hAnsiTheme="minorHAnsi"/>
          <w:sz w:val="22"/>
          <w:szCs w:val="22"/>
        </w:rPr>
      </w:pPr>
    </w:p>
    <w:p w14:paraId="4C5F5B69" w14:textId="33FF6417" w:rsidR="0014056A" w:rsidRPr="0014056A" w:rsidRDefault="0014056A">
      <w:pPr>
        <w:jc w:val="both"/>
        <w:rPr>
          <w:rFonts w:asciiTheme="minorHAnsi" w:hAnsiTheme="minorHAnsi"/>
          <w:i/>
          <w:sz w:val="22"/>
          <w:szCs w:val="22"/>
        </w:rPr>
      </w:pPr>
      <w:r w:rsidRPr="0014056A">
        <w:rPr>
          <w:rFonts w:asciiTheme="minorHAnsi" w:hAnsiTheme="minorHAnsi"/>
          <w:i/>
          <w:sz w:val="22"/>
          <w:szCs w:val="22"/>
        </w:rPr>
        <w:t xml:space="preserve">EXAMPLE:  X-VIVO15 </w:t>
      </w:r>
      <w:r w:rsidR="00D772CF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D772CF">
        <w:rPr>
          <w:rFonts w:asciiTheme="minorHAnsi" w:hAnsiTheme="minorHAnsi"/>
          <w:i/>
          <w:sz w:val="22"/>
          <w:szCs w:val="22"/>
        </w:rPr>
        <w:t>Lonza</w:t>
      </w:r>
      <w:proofErr w:type="spellEnd"/>
      <w:r w:rsidR="00D772CF">
        <w:rPr>
          <w:rFonts w:asciiTheme="minorHAnsi" w:hAnsiTheme="minorHAnsi"/>
          <w:i/>
          <w:sz w:val="22"/>
          <w:szCs w:val="22"/>
        </w:rPr>
        <w:t xml:space="preserve">) </w:t>
      </w:r>
      <w:r w:rsidRPr="0014056A">
        <w:rPr>
          <w:rFonts w:asciiTheme="minorHAnsi" w:hAnsiTheme="minorHAnsi"/>
          <w:i/>
          <w:sz w:val="22"/>
          <w:szCs w:val="22"/>
        </w:rPr>
        <w:t>supplemented with</w:t>
      </w:r>
      <w:r w:rsidR="00FA678A">
        <w:rPr>
          <w:rFonts w:asciiTheme="minorHAnsi" w:hAnsiTheme="minorHAnsi"/>
          <w:i/>
          <w:sz w:val="22"/>
          <w:szCs w:val="22"/>
        </w:rPr>
        <w:t xml:space="preserve"> 2% human serum (Sigma)</w:t>
      </w:r>
      <w:r w:rsidR="00FA678A" w:rsidRPr="0014056A">
        <w:rPr>
          <w:rFonts w:asciiTheme="minorHAnsi" w:hAnsiTheme="minorHAnsi"/>
          <w:i/>
          <w:sz w:val="22"/>
          <w:szCs w:val="22"/>
        </w:rPr>
        <w:t xml:space="preserve"> </w:t>
      </w:r>
    </w:p>
    <w:p w14:paraId="0142A3F0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7497EB07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C62EFF">
        <w:rPr>
          <w:rFonts w:asciiTheme="minorHAnsi" w:hAnsiTheme="minorHAnsi"/>
          <w:b/>
          <w:i/>
          <w:sz w:val="22"/>
          <w:szCs w:val="22"/>
        </w:rPr>
        <w:t>iv) Culture</w:t>
      </w:r>
      <w:proofErr w:type="gramEnd"/>
      <w:r w:rsidRPr="00C62EFF">
        <w:rPr>
          <w:rFonts w:asciiTheme="minorHAnsi" w:hAnsiTheme="minorHAnsi"/>
          <w:b/>
          <w:i/>
          <w:sz w:val="22"/>
          <w:szCs w:val="22"/>
        </w:rPr>
        <w:t xml:space="preserve"> container</w:t>
      </w:r>
    </w:p>
    <w:p w14:paraId="03205845" w14:textId="77777777" w:rsidR="0014056A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The physical container in which the culture is carried out. This can include tissue culture plates, tissue culture bags or flasks.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state the type of container, size and manufacturer.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also indicate the total cell culture volume per container or well</w:t>
      </w:r>
      <w:r w:rsidR="008845B4">
        <w:rPr>
          <w:rFonts w:asciiTheme="minorHAnsi" w:hAnsiTheme="minorHAnsi"/>
          <w:sz w:val="22"/>
          <w:szCs w:val="22"/>
        </w:rPr>
        <w:t>, as well as the total number of containers used</w:t>
      </w:r>
      <w:r w:rsidR="0014056A">
        <w:rPr>
          <w:rFonts w:asciiTheme="minorHAnsi" w:hAnsiTheme="minorHAnsi"/>
          <w:sz w:val="22"/>
          <w:szCs w:val="22"/>
        </w:rPr>
        <w:t>.</w:t>
      </w:r>
    </w:p>
    <w:p w14:paraId="0AE6FD4D" w14:textId="77777777" w:rsidR="0014056A" w:rsidRDefault="0014056A">
      <w:pPr>
        <w:jc w:val="both"/>
        <w:rPr>
          <w:rFonts w:asciiTheme="minorHAnsi" w:hAnsiTheme="minorHAnsi"/>
          <w:sz w:val="22"/>
          <w:szCs w:val="22"/>
        </w:rPr>
      </w:pPr>
    </w:p>
    <w:p w14:paraId="5A902939" w14:textId="2C258120" w:rsidR="005A2795" w:rsidRPr="003B1578" w:rsidRDefault="0014056A">
      <w:pPr>
        <w:jc w:val="both"/>
        <w:rPr>
          <w:rFonts w:asciiTheme="minorHAnsi" w:hAnsiTheme="minorHAnsi"/>
          <w:i/>
          <w:sz w:val="22"/>
          <w:szCs w:val="22"/>
        </w:rPr>
      </w:pPr>
      <w:r w:rsidRPr="003B1578">
        <w:rPr>
          <w:rFonts w:asciiTheme="minorHAnsi" w:hAnsiTheme="minorHAnsi"/>
          <w:i/>
          <w:sz w:val="22"/>
          <w:szCs w:val="22"/>
        </w:rPr>
        <w:t xml:space="preserve">EXAMPLE: </w:t>
      </w:r>
      <w:r w:rsidR="003B1578" w:rsidRPr="003B1578">
        <w:rPr>
          <w:rFonts w:asciiTheme="minorHAnsi" w:hAnsiTheme="minorHAnsi"/>
          <w:i/>
          <w:sz w:val="22"/>
          <w:szCs w:val="22"/>
        </w:rPr>
        <w:t xml:space="preserve">20 ml of medium in a 100 ml </w:t>
      </w:r>
      <w:r w:rsidRPr="003B1578">
        <w:rPr>
          <w:rFonts w:asciiTheme="minorHAnsi" w:hAnsiTheme="minorHAnsi"/>
          <w:i/>
          <w:sz w:val="22"/>
          <w:szCs w:val="22"/>
        </w:rPr>
        <w:t xml:space="preserve">MACS GMP Cell Differentiation bag </w:t>
      </w:r>
      <w:r w:rsidR="00D772CF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3B1578">
        <w:rPr>
          <w:rFonts w:asciiTheme="minorHAnsi" w:hAnsiTheme="minorHAnsi"/>
          <w:i/>
          <w:sz w:val="22"/>
          <w:szCs w:val="22"/>
        </w:rPr>
        <w:t>Milteny</w:t>
      </w:r>
      <w:r w:rsidR="00D931C4">
        <w:rPr>
          <w:rFonts w:asciiTheme="minorHAnsi" w:hAnsiTheme="minorHAnsi"/>
          <w:i/>
          <w:sz w:val="22"/>
          <w:szCs w:val="22"/>
        </w:rPr>
        <w:t>i</w:t>
      </w:r>
      <w:proofErr w:type="spellEnd"/>
      <w:r w:rsidRPr="003B157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B1578">
        <w:rPr>
          <w:rFonts w:asciiTheme="minorHAnsi" w:hAnsiTheme="minorHAnsi"/>
          <w:i/>
          <w:sz w:val="22"/>
          <w:szCs w:val="22"/>
        </w:rPr>
        <w:t>Biotec</w:t>
      </w:r>
      <w:proofErr w:type="spellEnd"/>
      <w:r w:rsidR="00D772CF">
        <w:rPr>
          <w:rFonts w:asciiTheme="minorHAnsi" w:hAnsiTheme="minorHAnsi"/>
          <w:i/>
          <w:sz w:val="22"/>
          <w:szCs w:val="22"/>
        </w:rPr>
        <w:t>)</w:t>
      </w:r>
      <w:r w:rsidR="008845B4">
        <w:rPr>
          <w:rFonts w:asciiTheme="minorHAnsi" w:hAnsiTheme="minorHAnsi"/>
          <w:i/>
          <w:sz w:val="22"/>
          <w:szCs w:val="22"/>
        </w:rPr>
        <w:t>; 1 bag</w:t>
      </w:r>
    </w:p>
    <w:p w14:paraId="678A4DA8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3FD20E68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t>v) Culture environment</w:t>
      </w:r>
    </w:p>
    <w:p w14:paraId="787F8697" w14:textId="73F38850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C62EFF">
        <w:rPr>
          <w:rFonts w:asciiTheme="minorHAnsi" w:hAnsiTheme="minorHAnsi"/>
          <w:sz w:val="22"/>
          <w:szCs w:val="22"/>
        </w:rPr>
        <w:t xml:space="preserve">The physical environment of the cells during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8E6BAE">
        <w:rPr>
          <w:rFonts w:asciiTheme="minorHAnsi" w:hAnsiTheme="minorHAnsi"/>
          <w:sz w:val="22"/>
          <w:szCs w:val="22"/>
        </w:rPr>
        <w:t>ol</w:t>
      </w:r>
      <w:proofErr w:type="spellEnd"/>
      <w:r w:rsidR="008E6BAE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>process.</w:t>
      </w:r>
      <w:proofErr w:type="gramEnd"/>
      <w:r w:rsidRPr="00C62EFF">
        <w:rPr>
          <w:rFonts w:asciiTheme="minorHAnsi" w:hAnsiTheme="minorHAnsi"/>
          <w:sz w:val="22"/>
          <w:szCs w:val="22"/>
        </w:rPr>
        <w:t xml:space="preserve"> This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include the temperature and CO</w:t>
      </w:r>
      <w:r w:rsidRPr="00906E03">
        <w:rPr>
          <w:rFonts w:asciiTheme="minorHAnsi" w:hAnsiTheme="minorHAnsi"/>
          <w:sz w:val="22"/>
          <w:szCs w:val="22"/>
          <w:vertAlign w:val="subscript"/>
        </w:rPr>
        <w:t>2</w:t>
      </w:r>
      <w:r w:rsidRPr="00C62EFF">
        <w:rPr>
          <w:rFonts w:asciiTheme="minorHAnsi" w:hAnsiTheme="minorHAnsi"/>
          <w:sz w:val="22"/>
          <w:szCs w:val="22"/>
        </w:rPr>
        <w:t xml:space="preserve"> concentration.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note whether medium has been pre-warmed. </w:t>
      </w:r>
      <w:r w:rsidRPr="00BE454A">
        <w:rPr>
          <w:rFonts w:asciiTheme="minorHAnsi" w:hAnsiTheme="minorHAnsi"/>
          <w:sz w:val="22"/>
          <w:szCs w:val="22"/>
        </w:rPr>
        <w:t xml:space="preserve">You </w:t>
      </w:r>
      <w:r w:rsidRPr="00BE454A">
        <w:rPr>
          <w:rFonts w:asciiTheme="minorHAnsi" w:hAnsiTheme="minorHAnsi"/>
          <w:b/>
          <w:sz w:val="22"/>
          <w:szCs w:val="22"/>
        </w:rPr>
        <w:t>may</w:t>
      </w:r>
      <w:r w:rsidRPr="00C62EFF">
        <w:rPr>
          <w:rFonts w:asciiTheme="minorHAnsi" w:hAnsiTheme="minorHAnsi"/>
          <w:sz w:val="22"/>
          <w:szCs w:val="22"/>
        </w:rPr>
        <w:t xml:space="preserve"> describe the equipment used to maintain the culture environment. </w:t>
      </w:r>
    </w:p>
    <w:p w14:paraId="4F5B54C0" w14:textId="77777777" w:rsidR="009E0B09" w:rsidRDefault="009E0B09">
      <w:pPr>
        <w:jc w:val="both"/>
        <w:rPr>
          <w:rFonts w:asciiTheme="minorHAnsi" w:hAnsiTheme="minorHAnsi"/>
          <w:sz w:val="22"/>
          <w:szCs w:val="22"/>
        </w:rPr>
      </w:pPr>
    </w:p>
    <w:p w14:paraId="7DCF3A5D" w14:textId="77777777" w:rsidR="009E0B09" w:rsidRPr="009E0B09" w:rsidRDefault="009E0B09">
      <w:pPr>
        <w:jc w:val="both"/>
        <w:rPr>
          <w:rFonts w:asciiTheme="minorHAnsi" w:hAnsiTheme="minorHAnsi"/>
          <w:i/>
          <w:sz w:val="22"/>
          <w:szCs w:val="22"/>
        </w:rPr>
      </w:pP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>EXAMPLE: 37</w:t>
      </w:r>
      <w:r>
        <w:rPr>
          <w:rFonts w:asciiTheme="minorHAnsi" w:hAnsiTheme="minorHAnsi"/>
          <w:i/>
          <w:sz w:val="22"/>
          <w:szCs w:val="22"/>
        </w:rPr>
        <w:sym w:font="Symbol" w:char="F0B0"/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>C, 5% CO</w:t>
      </w:r>
      <w:r w:rsidRPr="005439E8">
        <w:rPr>
          <w:rFonts w:asciiTheme="minorHAnsi" w:eastAsiaTheme="minorEastAsia" w:hAnsiTheme="minorHAnsi" w:cstheme="minorBidi"/>
          <w:i/>
          <w:iCs/>
          <w:sz w:val="22"/>
          <w:szCs w:val="22"/>
          <w:vertAlign w:val="subscript"/>
        </w:rPr>
        <w:t>2</w:t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r w:rsidR="005D7B4D"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>M</w:t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edium was pre-warmed to 37 </w:t>
      </w:r>
      <w:r>
        <w:rPr>
          <w:rFonts w:asciiTheme="minorHAnsi" w:hAnsiTheme="minorHAnsi"/>
          <w:i/>
          <w:sz w:val="22"/>
          <w:szCs w:val="22"/>
        </w:rPr>
        <w:sym w:font="Symbol" w:char="F0B0"/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C; </w:t>
      </w:r>
      <w:r w:rsidRPr="006858C6">
        <w:rPr>
          <w:rFonts w:asciiTheme="minorHAnsi" w:eastAsiaTheme="minorEastAsia" w:hAnsiTheme="minorHAnsi" w:cstheme="minorBidi"/>
          <w:i/>
          <w:iCs/>
          <w:sz w:val="22"/>
          <w:szCs w:val="22"/>
        </w:rPr>
        <w:t>Sanyo CO</w:t>
      </w:r>
      <w:r w:rsidRPr="006858C6">
        <w:rPr>
          <w:rFonts w:asciiTheme="minorHAnsi" w:eastAsiaTheme="minorEastAsia" w:hAnsiTheme="minorHAnsi" w:cstheme="minorBidi"/>
          <w:i/>
          <w:iCs/>
          <w:sz w:val="22"/>
          <w:szCs w:val="22"/>
          <w:vertAlign w:val="subscript"/>
        </w:rPr>
        <w:t>2</w:t>
      </w:r>
      <w:r w:rsidRPr="006858C6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incubator</w:t>
      </w:r>
    </w:p>
    <w:p w14:paraId="11FF0237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7F04B857" w14:textId="72969EA4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 xml:space="preserve">c) </w:t>
      </w:r>
      <w:r w:rsidR="00816477">
        <w:rPr>
          <w:rFonts w:asciiTheme="minorHAnsi" w:hAnsiTheme="minorHAnsi"/>
          <w:b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b/>
          <w:sz w:val="22"/>
          <w:szCs w:val="22"/>
        </w:rPr>
        <w:t>t</w:t>
      </w:r>
      <w:r w:rsidR="008E6BAE" w:rsidRPr="00816477">
        <w:rPr>
          <w:rFonts w:asciiTheme="minorHAnsi" w:hAnsiTheme="minorHAnsi"/>
          <w:b/>
          <w:sz w:val="22"/>
          <w:szCs w:val="22"/>
        </w:rPr>
        <w:t>ol</w:t>
      </w:r>
      <w:proofErr w:type="spellEnd"/>
      <w:r w:rsidR="008E6BAE" w:rsidRPr="008E6BAE" w:rsidDel="008E6BAE">
        <w:rPr>
          <w:rFonts w:asciiTheme="minorHAnsi" w:hAnsiTheme="minorHAnsi"/>
          <w:b/>
          <w:sz w:val="22"/>
          <w:szCs w:val="22"/>
        </w:rPr>
        <w:t xml:space="preserve"> </w:t>
      </w:r>
      <w:r w:rsidR="008E6BAE" w:rsidRPr="00D25CE2">
        <w:rPr>
          <w:rFonts w:asciiTheme="minorHAnsi" w:hAnsiTheme="minorHAnsi"/>
          <w:b/>
          <w:sz w:val="22"/>
          <w:szCs w:val="22"/>
        </w:rPr>
        <w:t>process</w:t>
      </w:r>
      <w:r w:rsidR="008E6BAE">
        <w:rPr>
          <w:rFonts w:asciiTheme="minorHAnsi" w:hAnsiTheme="minorHAnsi"/>
          <w:b/>
          <w:sz w:val="22"/>
          <w:szCs w:val="22"/>
        </w:rPr>
        <w:t xml:space="preserve"> </w:t>
      </w:r>
      <w:r w:rsidRPr="00C62EFF">
        <w:rPr>
          <w:rFonts w:asciiTheme="minorHAnsi" w:hAnsiTheme="minorHAnsi"/>
          <w:b/>
          <w:sz w:val="22"/>
          <w:szCs w:val="22"/>
        </w:rPr>
        <w:t>protocol</w:t>
      </w:r>
    </w:p>
    <w:p w14:paraId="7320E2EE" w14:textId="30CE76CA" w:rsidR="005A2795" w:rsidRDefault="003E3E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5A2795" w:rsidRPr="00C62EFF">
        <w:rPr>
          <w:rFonts w:asciiTheme="minorHAnsi" w:hAnsiTheme="minorHAnsi"/>
          <w:sz w:val="22"/>
          <w:szCs w:val="22"/>
        </w:rPr>
        <w:t>he protocol that is used to differentiate the cells to the appropriate tolerogenic APC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F85">
        <w:rPr>
          <w:rFonts w:asciiTheme="minorHAnsi" w:hAnsiTheme="minorHAnsi"/>
          <w:b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described</w:t>
      </w:r>
      <w:r w:rsidR="005A2795" w:rsidRPr="00C62EF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This</w:t>
      </w:r>
      <w:r w:rsidR="005439E8">
        <w:rPr>
          <w:rFonts w:asciiTheme="minorHAnsi" w:hAnsiTheme="minorHAnsi"/>
          <w:sz w:val="22"/>
          <w:szCs w:val="22"/>
        </w:rPr>
        <w:t xml:space="preserve"> </w:t>
      </w:r>
      <w:r w:rsidR="005439E8" w:rsidRPr="005439E8">
        <w:rPr>
          <w:rFonts w:asciiTheme="minorHAnsi" w:hAnsiTheme="minorHAnsi"/>
          <w:b/>
          <w:sz w:val="22"/>
          <w:szCs w:val="22"/>
        </w:rPr>
        <w:t>should</w:t>
      </w:r>
      <w:r w:rsidR="005439E8">
        <w:rPr>
          <w:rFonts w:asciiTheme="minorHAnsi" w:hAnsiTheme="minorHAnsi"/>
          <w:sz w:val="22"/>
          <w:szCs w:val="22"/>
        </w:rPr>
        <w:t xml:space="preserve"> </w:t>
      </w:r>
      <w:r w:rsidR="005A2795" w:rsidRPr="00C62EFF">
        <w:rPr>
          <w:rFonts w:asciiTheme="minorHAnsi" w:hAnsiTheme="minorHAnsi"/>
          <w:sz w:val="22"/>
          <w:szCs w:val="22"/>
        </w:rPr>
        <w:t>includ</w:t>
      </w:r>
      <w:r w:rsidR="005439E8">
        <w:rPr>
          <w:rFonts w:asciiTheme="minorHAnsi" w:hAnsiTheme="minorHAnsi"/>
          <w:sz w:val="22"/>
          <w:szCs w:val="22"/>
        </w:rPr>
        <w:t>e</w:t>
      </w:r>
      <w:r w:rsidR="005A2795" w:rsidRPr="00C62EFF">
        <w:rPr>
          <w:rFonts w:asciiTheme="minorHAnsi" w:hAnsiTheme="minorHAnsi"/>
          <w:sz w:val="22"/>
          <w:szCs w:val="22"/>
        </w:rPr>
        <w:t xml:space="preserve"> </w:t>
      </w:r>
      <w:r w:rsidR="00927466">
        <w:rPr>
          <w:rFonts w:asciiTheme="minorHAnsi" w:hAnsiTheme="minorHAnsi"/>
          <w:sz w:val="22"/>
          <w:szCs w:val="22"/>
        </w:rPr>
        <w:t xml:space="preserve">the type and </w:t>
      </w:r>
      <w:r w:rsidR="00927466" w:rsidRPr="00BE454A">
        <w:rPr>
          <w:rFonts w:asciiTheme="minorHAnsi" w:hAnsiTheme="minorHAnsi"/>
          <w:sz w:val="22"/>
          <w:szCs w:val="22"/>
        </w:rPr>
        <w:t>source</w:t>
      </w:r>
      <w:r w:rsidR="00927466">
        <w:rPr>
          <w:rFonts w:asciiTheme="minorHAnsi" w:hAnsiTheme="minorHAnsi"/>
          <w:sz w:val="22"/>
          <w:szCs w:val="22"/>
        </w:rPr>
        <w:t xml:space="preserve"> of </w:t>
      </w:r>
      <w:r w:rsidR="005A2795" w:rsidRPr="00C62EFF">
        <w:rPr>
          <w:rFonts w:asciiTheme="minorHAnsi" w:hAnsiTheme="minorHAnsi"/>
          <w:sz w:val="22"/>
          <w:szCs w:val="22"/>
        </w:rPr>
        <w:t xml:space="preserve">cytokine(s) or other agent(s) introduced into the medium, at what time point and at what concentration. </w:t>
      </w:r>
      <w:r w:rsidR="00820C23">
        <w:rPr>
          <w:rFonts w:asciiTheme="minorHAnsi" w:hAnsiTheme="minorHAnsi"/>
          <w:sz w:val="22"/>
          <w:szCs w:val="22"/>
        </w:rPr>
        <w:t xml:space="preserve">You </w:t>
      </w:r>
      <w:r w:rsidR="00820C23" w:rsidRPr="00820C23">
        <w:rPr>
          <w:rFonts w:asciiTheme="minorHAnsi" w:hAnsiTheme="minorHAnsi"/>
          <w:b/>
          <w:sz w:val="22"/>
          <w:szCs w:val="22"/>
        </w:rPr>
        <w:t>should</w:t>
      </w:r>
      <w:r w:rsidR="00820C23">
        <w:rPr>
          <w:rFonts w:asciiTheme="minorHAnsi" w:hAnsiTheme="minorHAnsi"/>
          <w:sz w:val="22"/>
          <w:szCs w:val="22"/>
        </w:rPr>
        <w:t xml:space="preserve"> also state the total length of the culture period.</w:t>
      </w:r>
    </w:p>
    <w:p w14:paraId="4FAEB215" w14:textId="77777777" w:rsidR="009E0B09" w:rsidRDefault="009E0B09">
      <w:pPr>
        <w:jc w:val="both"/>
        <w:rPr>
          <w:rFonts w:asciiTheme="minorHAnsi" w:hAnsiTheme="minorHAnsi"/>
          <w:sz w:val="22"/>
          <w:szCs w:val="22"/>
        </w:rPr>
      </w:pPr>
    </w:p>
    <w:p w14:paraId="7BF29F93" w14:textId="4A54C237" w:rsidR="009E0B09" w:rsidRPr="009E0B09" w:rsidRDefault="4EF861A0">
      <w:pPr>
        <w:jc w:val="both"/>
        <w:rPr>
          <w:rFonts w:asciiTheme="minorHAnsi" w:hAnsiTheme="minorHAnsi"/>
          <w:i/>
          <w:sz w:val="22"/>
          <w:szCs w:val="22"/>
        </w:rPr>
      </w:pP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>EXAMPLE: IL-4 and GM-CSF (both at final concentration of 50 ng/ml</w:t>
      </w:r>
      <w:r w:rsidR="005E1B10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; </w:t>
      </w:r>
      <w:proofErr w:type="spellStart"/>
      <w:r w:rsidR="005E1B10">
        <w:rPr>
          <w:rFonts w:asciiTheme="minorHAnsi" w:eastAsiaTheme="minorEastAsia" w:hAnsiTheme="minorHAnsi" w:cstheme="minorBidi"/>
          <w:i/>
          <w:iCs/>
          <w:sz w:val="22"/>
          <w:szCs w:val="22"/>
        </w:rPr>
        <w:t>Immunotools</w:t>
      </w:r>
      <w:proofErr w:type="spellEnd"/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>) were added on day 0 and day 3</w:t>
      </w:r>
      <w:r w:rsidR="00FA421B">
        <w:rPr>
          <w:rFonts w:asciiTheme="minorHAnsi" w:eastAsiaTheme="minorEastAsia" w:hAnsiTheme="minorHAnsi" w:cstheme="minorBidi"/>
          <w:i/>
          <w:iCs/>
          <w:sz w:val="22"/>
          <w:szCs w:val="22"/>
        </w:rPr>
        <w:t>; D</w:t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>examethasone (final concentration 10</w:t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  <w:vertAlign w:val="superscript"/>
        </w:rPr>
        <w:t>-6</w:t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M</w:t>
      </w:r>
      <w:r w:rsidR="005E1B10">
        <w:rPr>
          <w:rFonts w:asciiTheme="minorHAnsi" w:eastAsiaTheme="minorEastAsia" w:hAnsiTheme="minorHAnsi" w:cstheme="minorBidi"/>
          <w:i/>
          <w:iCs/>
          <w:sz w:val="22"/>
          <w:szCs w:val="22"/>
        </w:rPr>
        <w:t>; Sigma</w:t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) was added on day 3 and day 6; </w:t>
      </w:r>
      <w:r w:rsidR="00FA421B">
        <w:rPr>
          <w:rFonts w:asciiTheme="minorHAnsi" w:eastAsiaTheme="minorEastAsia" w:hAnsiTheme="minorHAnsi" w:cstheme="minorBidi"/>
          <w:i/>
          <w:iCs/>
          <w:sz w:val="22"/>
          <w:szCs w:val="22"/>
        </w:rPr>
        <w:t>C</w:t>
      </w:r>
      <w:r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>ells were harvested on day 7</w:t>
      </w:r>
    </w:p>
    <w:p w14:paraId="25E0C357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3AB29AAD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d) Antigen</w:t>
      </w:r>
    </w:p>
    <w:p w14:paraId="70E4AFEB" w14:textId="554B47DF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>The protein(s)</w:t>
      </w:r>
      <w:r w:rsidR="005527E1">
        <w:rPr>
          <w:rFonts w:asciiTheme="minorHAnsi" w:hAnsiTheme="minorHAnsi"/>
          <w:sz w:val="22"/>
          <w:szCs w:val="22"/>
        </w:rPr>
        <w:t xml:space="preserve">, </w:t>
      </w:r>
      <w:r w:rsidRPr="00C62EFF">
        <w:rPr>
          <w:rFonts w:asciiTheme="minorHAnsi" w:hAnsiTheme="minorHAnsi"/>
          <w:sz w:val="22"/>
          <w:szCs w:val="22"/>
        </w:rPr>
        <w:t xml:space="preserve">peptide(s) </w:t>
      </w:r>
      <w:r w:rsidR="005527E1">
        <w:rPr>
          <w:rFonts w:asciiTheme="minorHAnsi" w:hAnsiTheme="minorHAnsi"/>
          <w:sz w:val="22"/>
          <w:szCs w:val="22"/>
        </w:rPr>
        <w:t xml:space="preserve">or other preparation (e.g. </w:t>
      </w:r>
      <w:proofErr w:type="spellStart"/>
      <w:r w:rsidR="005527E1">
        <w:rPr>
          <w:rFonts w:asciiTheme="minorHAnsi" w:hAnsiTheme="minorHAnsi"/>
          <w:sz w:val="22"/>
          <w:szCs w:val="22"/>
        </w:rPr>
        <w:t>exosomes</w:t>
      </w:r>
      <w:proofErr w:type="spellEnd"/>
      <w:r w:rsidR="005527E1">
        <w:rPr>
          <w:rFonts w:asciiTheme="minorHAnsi" w:hAnsiTheme="minorHAnsi"/>
          <w:sz w:val="22"/>
          <w:szCs w:val="22"/>
        </w:rPr>
        <w:t xml:space="preserve">, cell lysate) </w:t>
      </w:r>
      <w:r w:rsidRPr="00C62EFF">
        <w:rPr>
          <w:rFonts w:asciiTheme="minorHAnsi" w:hAnsiTheme="minorHAnsi"/>
          <w:sz w:val="22"/>
          <w:szCs w:val="22"/>
        </w:rPr>
        <w:t>with which the cells are loaded or pulsed for processing and presentation to the T-cells</w:t>
      </w:r>
      <w:r w:rsidR="008845B4">
        <w:rPr>
          <w:rFonts w:asciiTheme="minorHAnsi" w:hAnsiTheme="minorHAnsi"/>
          <w:sz w:val="22"/>
          <w:szCs w:val="22"/>
        </w:rPr>
        <w:t xml:space="preserve"> </w:t>
      </w:r>
      <w:r w:rsidR="008845B4" w:rsidRPr="008845B4">
        <w:rPr>
          <w:rFonts w:asciiTheme="minorHAnsi" w:hAnsiTheme="minorHAnsi"/>
          <w:b/>
          <w:sz w:val="22"/>
          <w:szCs w:val="22"/>
        </w:rPr>
        <w:t>should</w:t>
      </w:r>
      <w:r w:rsidR="008845B4">
        <w:rPr>
          <w:rFonts w:asciiTheme="minorHAnsi" w:hAnsiTheme="minorHAnsi"/>
          <w:sz w:val="22"/>
          <w:szCs w:val="22"/>
        </w:rPr>
        <w:t xml:space="preserve"> be named</w:t>
      </w:r>
      <w:r w:rsidRPr="00C62EFF">
        <w:rPr>
          <w:rFonts w:asciiTheme="minorHAnsi" w:hAnsiTheme="minorHAnsi"/>
          <w:sz w:val="22"/>
          <w:szCs w:val="22"/>
        </w:rPr>
        <w:t xml:space="preserve">.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describe the source of the antigen, concentration and time point(s) at which it/they are added to the </w:t>
      </w:r>
      <w:r w:rsidR="00820C23">
        <w:rPr>
          <w:rFonts w:asciiTheme="minorHAnsi" w:hAnsiTheme="minorHAnsi"/>
          <w:sz w:val="22"/>
          <w:szCs w:val="22"/>
        </w:rPr>
        <w:t>cell culture</w:t>
      </w:r>
      <w:r w:rsidRPr="00C62EFF">
        <w:rPr>
          <w:rFonts w:asciiTheme="minorHAnsi" w:hAnsiTheme="minorHAnsi"/>
          <w:sz w:val="22"/>
          <w:szCs w:val="22"/>
        </w:rPr>
        <w:t xml:space="preserve">. If you add your antigen using a carrier,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state that here.</w:t>
      </w:r>
    </w:p>
    <w:p w14:paraId="103DB8BE" w14:textId="77777777" w:rsidR="00820C23" w:rsidRDefault="00820C23">
      <w:pPr>
        <w:jc w:val="both"/>
        <w:rPr>
          <w:rFonts w:asciiTheme="minorHAnsi" w:hAnsiTheme="minorHAnsi"/>
          <w:sz w:val="22"/>
          <w:szCs w:val="22"/>
        </w:rPr>
      </w:pPr>
    </w:p>
    <w:p w14:paraId="2AE519EE" w14:textId="5E2A8D70" w:rsidR="00820C23" w:rsidRPr="00820C23" w:rsidRDefault="00820C23">
      <w:pPr>
        <w:jc w:val="both"/>
        <w:rPr>
          <w:rFonts w:asciiTheme="minorHAnsi" w:hAnsiTheme="minorHAnsi"/>
          <w:i/>
          <w:sz w:val="22"/>
          <w:szCs w:val="22"/>
        </w:rPr>
      </w:pPr>
      <w:r w:rsidRPr="00820C23">
        <w:rPr>
          <w:rFonts w:asciiTheme="minorHAnsi" w:hAnsiTheme="minorHAnsi"/>
          <w:i/>
          <w:sz w:val="22"/>
          <w:szCs w:val="22"/>
        </w:rPr>
        <w:t xml:space="preserve">EXAMPLE:  </w:t>
      </w:r>
      <w:r w:rsidR="00676960">
        <w:rPr>
          <w:rFonts w:asciiTheme="minorHAnsi" w:hAnsiTheme="minorHAnsi"/>
          <w:i/>
          <w:sz w:val="22"/>
          <w:szCs w:val="22"/>
        </w:rPr>
        <w:t>T</w:t>
      </w:r>
      <w:r w:rsidRPr="00820C23">
        <w:rPr>
          <w:rFonts w:asciiTheme="minorHAnsi" w:hAnsiTheme="minorHAnsi"/>
          <w:i/>
          <w:sz w:val="22"/>
          <w:szCs w:val="22"/>
        </w:rPr>
        <w:t xml:space="preserve">he peptide </w:t>
      </w:r>
      <w:r w:rsidRPr="00820C23">
        <w:rPr>
          <w:rFonts w:asciiTheme="minorHAnsi" w:hAnsiTheme="minorHAnsi" w:cs="Munged-R0oJTjCv40"/>
          <w:i/>
          <w:color w:val="262626"/>
          <w:sz w:val="22"/>
          <w:szCs w:val="22"/>
          <w:lang w:val="en-US"/>
        </w:rPr>
        <w:t>vimentin447–455–Cit450  (10 mg/ml</w:t>
      </w:r>
      <w:r w:rsidR="005E1B10">
        <w:rPr>
          <w:rFonts w:asciiTheme="minorHAnsi" w:hAnsiTheme="minorHAnsi" w:cs="Munged-R0oJTjCv40"/>
          <w:i/>
          <w:color w:val="262626"/>
          <w:sz w:val="22"/>
          <w:szCs w:val="22"/>
          <w:lang w:val="en-US"/>
        </w:rPr>
        <w:t xml:space="preserve">; </w:t>
      </w:r>
      <w:proofErr w:type="spellStart"/>
      <w:r w:rsidR="005E1B10">
        <w:rPr>
          <w:rFonts w:asciiTheme="minorHAnsi" w:hAnsiTheme="minorHAnsi" w:cs="Munged-R0oJTjCv40"/>
          <w:i/>
          <w:color w:val="262626"/>
          <w:sz w:val="22"/>
          <w:szCs w:val="22"/>
          <w:lang w:val="en-US"/>
        </w:rPr>
        <w:t>GenScript</w:t>
      </w:r>
      <w:proofErr w:type="spellEnd"/>
      <w:r w:rsidRPr="00820C23">
        <w:rPr>
          <w:rFonts w:asciiTheme="minorHAnsi" w:hAnsiTheme="minorHAnsi" w:cs="Munged-R0oJTjCv40"/>
          <w:i/>
          <w:color w:val="262626"/>
          <w:sz w:val="22"/>
          <w:szCs w:val="22"/>
          <w:lang w:val="en-US"/>
        </w:rPr>
        <w:t>) was added to the cell culture on day 6</w:t>
      </w:r>
    </w:p>
    <w:p w14:paraId="32208F30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2621E21B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e) Storage</w:t>
      </w:r>
    </w:p>
    <w:p w14:paraId="7CEBEC17" w14:textId="2D52DA3D" w:rsidR="005A2795" w:rsidRPr="00C62EFF" w:rsidRDefault="4EF861A0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Conditions at which the cells are </w:t>
      </w:r>
      <w:r w:rsidR="00816477">
        <w:rPr>
          <w:rFonts w:asciiTheme="minorHAnsi" w:eastAsiaTheme="minorEastAsia" w:hAnsiTheme="minorHAnsi" w:cstheme="minorBidi"/>
          <w:sz w:val="22"/>
          <w:szCs w:val="22"/>
        </w:rPr>
        <w:t xml:space="preserve">being 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kept after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D25CE2">
        <w:rPr>
          <w:rFonts w:asciiTheme="minorHAnsi" w:hAnsiTheme="minorHAnsi"/>
          <w:sz w:val="22"/>
          <w:szCs w:val="22"/>
        </w:rPr>
        <w:t>ol</w:t>
      </w:r>
      <w:proofErr w:type="spellEnd"/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process has been completed but before being used in any experimental assay or treatment</w:t>
      </w:r>
      <w:r w:rsidR="00E571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57151" w:rsidRPr="006A2656">
        <w:rPr>
          <w:rFonts w:asciiTheme="minorHAnsi" w:eastAsiaTheme="minorEastAsia" w:hAnsiTheme="minorHAnsi" w:cstheme="minorBidi"/>
          <w:b/>
          <w:sz w:val="22"/>
          <w:szCs w:val="22"/>
        </w:rPr>
        <w:t>should</w:t>
      </w:r>
      <w:r w:rsidR="00E57151">
        <w:rPr>
          <w:rFonts w:asciiTheme="minorHAnsi" w:eastAsiaTheme="minorEastAsia" w:hAnsiTheme="minorHAnsi" w:cstheme="minorBidi"/>
          <w:sz w:val="22"/>
          <w:szCs w:val="22"/>
        </w:rPr>
        <w:t xml:space="preserve"> be described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You 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indicate the fluid and temperature in/at what the cells are being kept, as well as the length of time. If cells are being frozen, you </w:t>
      </w:r>
      <w:r w:rsidR="00927466" w:rsidRPr="006858C6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006858C6">
        <w:rPr>
          <w:rFonts w:asciiTheme="minorHAnsi" w:eastAsiaTheme="minorEastAsia" w:hAnsiTheme="minorHAnsi" w:cstheme="minorBidi"/>
          <w:sz w:val="22"/>
          <w:szCs w:val="22"/>
        </w:rPr>
        <w:t xml:space="preserve"> indicate this,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and give details on the freezing and thawing procedures, including cell recovery and viability after thawing. You 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also indicate if cells are taken out of their culture environment for any length of time during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D25CE2">
        <w:rPr>
          <w:rFonts w:asciiTheme="minorHAnsi" w:hAnsiTheme="minorHAnsi"/>
          <w:sz w:val="22"/>
          <w:szCs w:val="22"/>
        </w:rPr>
        <w:t>ol</w:t>
      </w:r>
      <w:proofErr w:type="spellEnd"/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process, for example, if cells are frozen before completion of this proc</w:t>
      </w:r>
      <w:r w:rsidR="00816477">
        <w:rPr>
          <w:rFonts w:asciiTheme="minorHAnsi" w:eastAsiaTheme="minorEastAsia" w:hAnsiTheme="minorHAnsi" w:cstheme="minorBidi"/>
          <w:sz w:val="22"/>
          <w:szCs w:val="22"/>
        </w:rPr>
        <w:t>ess, with the aim to resume it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at a later date.  </w:t>
      </w:r>
    </w:p>
    <w:p w14:paraId="01CD16BC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33EDDED3" w14:textId="23D24ED1" w:rsidR="005A2795" w:rsidRDefault="009E5491">
      <w:pPr>
        <w:jc w:val="both"/>
        <w:rPr>
          <w:rFonts w:asciiTheme="minorHAnsi" w:hAnsiTheme="minorHAnsi"/>
          <w:sz w:val="22"/>
          <w:szCs w:val="22"/>
        </w:rPr>
      </w:pPr>
      <w:r w:rsidRPr="00024C3F">
        <w:rPr>
          <w:rFonts w:asciiTheme="minorHAnsi" w:hAnsiTheme="minorHAnsi"/>
          <w:i/>
          <w:sz w:val="22"/>
          <w:szCs w:val="22"/>
        </w:rPr>
        <w:t xml:space="preserve">EXAMPLE: </w:t>
      </w:r>
      <w:r>
        <w:rPr>
          <w:rFonts w:asciiTheme="minorHAnsi" w:hAnsiTheme="minorHAnsi"/>
          <w:i/>
          <w:sz w:val="22"/>
          <w:szCs w:val="22"/>
        </w:rPr>
        <w:t xml:space="preserve">Cells were kept in </w:t>
      </w:r>
      <w:r w:rsidRPr="00024C3F">
        <w:rPr>
          <w:rFonts w:asciiTheme="minorHAnsi" w:hAnsiTheme="minorHAnsi"/>
          <w:i/>
          <w:sz w:val="22"/>
          <w:szCs w:val="22"/>
        </w:rPr>
        <w:t>PBS 1% human serum albumin</w:t>
      </w:r>
      <w:r w:rsidR="006A2656">
        <w:rPr>
          <w:rFonts w:asciiTheme="minorHAnsi" w:hAnsiTheme="minorHAnsi"/>
          <w:i/>
          <w:sz w:val="22"/>
          <w:szCs w:val="22"/>
        </w:rPr>
        <w:t xml:space="preserve"> (Sigma)</w:t>
      </w:r>
      <w:r w:rsidRPr="00024C3F">
        <w:rPr>
          <w:rFonts w:asciiTheme="minorHAnsi" w:hAnsiTheme="minorHAnsi"/>
          <w:i/>
          <w:sz w:val="22"/>
          <w:szCs w:val="22"/>
        </w:rPr>
        <w:t xml:space="preserve"> in a </w:t>
      </w:r>
      <w:r w:rsidR="008928BD">
        <w:rPr>
          <w:rFonts w:asciiTheme="minorHAnsi" w:hAnsiTheme="minorHAnsi"/>
          <w:i/>
          <w:sz w:val="22"/>
          <w:szCs w:val="22"/>
        </w:rPr>
        <w:t xml:space="preserve">50 ml </w:t>
      </w:r>
      <w:r w:rsidRPr="00024C3F">
        <w:rPr>
          <w:rFonts w:asciiTheme="minorHAnsi" w:hAnsiTheme="minorHAnsi"/>
          <w:i/>
          <w:sz w:val="22"/>
          <w:szCs w:val="22"/>
        </w:rPr>
        <w:t>Falcon tube at room temperature</w:t>
      </w:r>
      <w:r>
        <w:rPr>
          <w:rFonts w:asciiTheme="minorHAnsi" w:hAnsiTheme="minorHAnsi"/>
          <w:i/>
          <w:sz w:val="22"/>
          <w:szCs w:val="22"/>
        </w:rPr>
        <w:t xml:space="preserve"> for a maximum of 2 hours</w:t>
      </w:r>
      <w:r w:rsidRPr="00024C3F">
        <w:rPr>
          <w:rFonts w:asciiTheme="minorHAnsi" w:hAnsiTheme="minorHAnsi"/>
          <w:i/>
          <w:sz w:val="22"/>
          <w:szCs w:val="22"/>
        </w:rPr>
        <w:t xml:space="preserve">; </w:t>
      </w:r>
      <w:r w:rsidR="005D7B4D">
        <w:rPr>
          <w:rFonts w:asciiTheme="minorHAnsi" w:hAnsiTheme="minorHAnsi"/>
          <w:i/>
          <w:sz w:val="22"/>
          <w:szCs w:val="22"/>
        </w:rPr>
        <w:t>C</w:t>
      </w:r>
      <w:r w:rsidRPr="00024C3F">
        <w:rPr>
          <w:rFonts w:asciiTheme="minorHAnsi" w:hAnsiTheme="minorHAnsi"/>
          <w:i/>
          <w:sz w:val="22"/>
          <w:szCs w:val="22"/>
        </w:rPr>
        <w:t>ells we</w:t>
      </w:r>
      <w:r>
        <w:rPr>
          <w:rFonts w:asciiTheme="minorHAnsi" w:hAnsiTheme="minorHAnsi"/>
          <w:i/>
          <w:sz w:val="22"/>
          <w:szCs w:val="22"/>
        </w:rPr>
        <w:t>re frozen in FCS/10% DMSO</w:t>
      </w:r>
    </w:p>
    <w:p w14:paraId="478A04CB" w14:textId="77777777" w:rsidR="00733127" w:rsidRPr="00C62EFF" w:rsidRDefault="00733127">
      <w:pPr>
        <w:jc w:val="both"/>
        <w:rPr>
          <w:rFonts w:asciiTheme="minorHAnsi" w:hAnsiTheme="minorHAnsi"/>
          <w:sz w:val="22"/>
          <w:szCs w:val="22"/>
        </w:rPr>
      </w:pPr>
    </w:p>
    <w:p w14:paraId="14E6BCCF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72E61B9A" w14:textId="662EAB59" w:rsidR="005A2795" w:rsidRPr="00816477" w:rsidRDefault="005A2795">
      <w:pPr>
        <w:jc w:val="both"/>
        <w:rPr>
          <w:rFonts w:asciiTheme="minorHAnsi" w:hAnsiTheme="minorHAnsi"/>
          <w:b/>
          <w:sz w:val="28"/>
          <w:szCs w:val="28"/>
        </w:rPr>
      </w:pPr>
      <w:r w:rsidRPr="00D25CE2">
        <w:rPr>
          <w:rFonts w:asciiTheme="minorHAnsi" w:hAnsiTheme="minorHAnsi"/>
          <w:b/>
          <w:sz w:val="28"/>
          <w:szCs w:val="28"/>
        </w:rPr>
        <w:t xml:space="preserve">3) Cells </w:t>
      </w:r>
      <w:r w:rsidR="00033332">
        <w:rPr>
          <w:rFonts w:asciiTheme="minorHAnsi" w:hAnsiTheme="minorHAnsi"/>
          <w:b/>
          <w:sz w:val="28"/>
          <w:szCs w:val="28"/>
        </w:rPr>
        <w:t>a</w:t>
      </w:r>
      <w:r w:rsidR="00D25CE2">
        <w:rPr>
          <w:rFonts w:asciiTheme="minorHAnsi" w:hAnsiTheme="minorHAnsi"/>
          <w:b/>
          <w:sz w:val="28"/>
          <w:szCs w:val="28"/>
        </w:rPr>
        <w:t>fter</w:t>
      </w:r>
    </w:p>
    <w:p w14:paraId="00BDCAF3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0C1F8441" w14:textId="1E00858A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This section describes the characteristics and state of the cells used in the procedure at the end of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D25CE2">
        <w:rPr>
          <w:rFonts w:asciiTheme="minorHAnsi" w:hAnsiTheme="minorHAnsi"/>
          <w:sz w:val="22"/>
          <w:szCs w:val="22"/>
        </w:rPr>
        <w:t>ol</w:t>
      </w:r>
      <w:proofErr w:type="spellEnd"/>
      <w:r w:rsidR="00D25CE2" w:rsidRPr="00C62EFF" w:rsidDel="00D25CE2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>process described in the previous section (section 2).</w:t>
      </w:r>
    </w:p>
    <w:p w14:paraId="30215907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0A61355B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a) Phenotype</w:t>
      </w:r>
    </w:p>
    <w:p w14:paraId="4E488AAF" w14:textId="6D2B36A3" w:rsidR="005A2795" w:rsidRDefault="4EF861A0">
      <w:pPr>
        <w:jc w:val="both"/>
        <w:rPr>
          <w:rFonts w:asciiTheme="minorHAnsi" w:hAnsiTheme="minorHAnsi"/>
          <w:sz w:val="22"/>
          <w:szCs w:val="22"/>
        </w:rPr>
      </w:pP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The characteristics of the cells after </w:t>
      </w:r>
      <w:r w:rsidR="00D25CE2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D25CE2">
        <w:rPr>
          <w:rFonts w:asciiTheme="minorHAnsi" w:hAnsiTheme="minorHAnsi"/>
          <w:sz w:val="22"/>
          <w:szCs w:val="22"/>
        </w:rPr>
        <w:t>ol</w:t>
      </w:r>
      <w:proofErr w:type="spellEnd"/>
      <w:r w:rsidR="00D25CE2">
        <w:rPr>
          <w:rFonts w:asciiTheme="minorHAnsi" w:hAnsiTheme="minorHAnsi"/>
          <w:sz w:val="22"/>
          <w:szCs w:val="22"/>
        </w:rPr>
        <w:t xml:space="preserve"> process,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including their purity</w:t>
      </w:r>
      <w:r w:rsidR="001C4FE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C4FE9" w:rsidRPr="006A2656">
        <w:rPr>
          <w:rFonts w:asciiTheme="minorHAnsi" w:eastAsiaTheme="minorEastAsia" w:hAnsiTheme="minorHAnsi" w:cstheme="minorBidi"/>
          <w:b/>
          <w:sz w:val="22"/>
          <w:szCs w:val="22"/>
        </w:rPr>
        <w:t>should</w:t>
      </w:r>
      <w:r w:rsidR="001C4FE9">
        <w:rPr>
          <w:rFonts w:asciiTheme="minorHAnsi" w:eastAsiaTheme="minorEastAsia" w:hAnsiTheme="minorHAnsi" w:cstheme="minorBidi"/>
          <w:sz w:val="22"/>
          <w:szCs w:val="22"/>
        </w:rPr>
        <w:t xml:space="preserve"> be described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. Where only a proportion of cells in the population display a characteristic, you 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should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indicate the percentage. </w:t>
      </w:r>
      <w:r w:rsidR="006858C6">
        <w:rPr>
          <w:rFonts w:asciiTheme="minorHAnsi" w:eastAsiaTheme="minorEastAsia" w:hAnsiTheme="minorHAnsi" w:cstheme="minorBidi"/>
          <w:sz w:val="22"/>
          <w:szCs w:val="22"/>
        </w:rPr>
        <w:t>Y</w:t>
      </w:r>
      <w:r w:rsidRPr="006858C6">
        <w:rPr>
          <w:rFonts w:asciiTheme="minorHAnsi" w:eastAsiaTheme="minorEastAsia" w:hAnsiTheme="minorHAnsi" w:cstheme="minorBidi"/>
          <w:sz w:val="22"/>
          <w:szCs w:val="22"/>
        </w:rPr>
        <w:t xml:space="preserve">ou </w:t>
      </w:r>
      <w:r w:rsidR="00927466" w:rsidRPr="00EF5F85">
        <w:rPr>
          <w:rFonts w:asciiTheme="minorHAnsi" w:eastAsiaTheme="minorEastAsia" w:hAnsiTheme="minorHAnsi" w:cstheme="minorBidi"/>
          <w:b/>
          <w:bCs/>
          <w:sz w:val="22"/>
          <w:szCs w:val="22"/>
        </w:rPr>
        <w:t>may</w:t>
      </w:r>
      <w:r w:rsidRPr="006858C6">
        <w:rPr>
          <w:rFonts w:asciiTheme="minorHAnsi" w:eastAsiaTheme="minorEastAsia" w:hAnsiTheme="minorHAnsi" w:cstheme="minorBidi"/>
          <w:sz w:val="22"/>
          <w:szCs w:val="22"/>
        </w:rPr>
        <w:t xml:space="preserve"> report </w:t>
      </w:r>
      <w:r w:rsidR="006858C6">
        <w:rPr>
          <w:rFonts w:asciiTheme="minorHAnsi" w:eastAsiaTheme="minorEastAsia" w:hAnsiTheme="minorHAnsi" w:cstheme="minorBidi"/>
          <w:sz w:val="22"/>
          <w:szCs w:val="22"/>
        </w:rPr>
        <w:t xml:space="preserve">on the stability of the phenotype and </w:t>
      </w:r>
      <w:r w:rsidRPr="006858C6">
        <w:rPr>
          <w:rFonts w:asciiTheme="minorHAnsi" w:eastAsiaTheme="minorEastAsia" w:hAnsiTheme="minorHAnsi" w:cstheme="minorBidi"/>
          <w:sz w:val="22"/>
          <w:szCs w:val="22"/>
        </w:rPr>
        <w:t>how you determined this.</w:t>
      </w:r>
    </w:p>
    <w:p w14:paraId="4FFD3A9F" w14:textId="77777777" w:rsidR="00733127" w:rsidRDefault="00733127">
      <w:pPr>
        <w:jc w:val="both"/>
        <w:rPr>
          <w:rFonts w:asciiTheme="minorHAnsi" w:hAnsiTheme="minorHAnsi"/>
          <w:sz w:val="22"/>
          <w:szCs w:val="22"/>
        </w:rPr>
      </w:pPr>
    </w:p>
    <w:p w14:paraId="40BEBC3B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62EFF">
        <w:rPr>
          <w:rFonts w:asciiTheme="minorHAnsi" w:hAnsiTheme="minorHAnsi"/>
          <w:b/>
          <w:i/>
          <w:sz w:val="22"/>
          <w:szCs w:val="22"/>
        </w:rPr>
        <w:t>i</w:t>
      </w:r>
      <w:proofErr w:type="spellEnd"/>
      <w:r w:rsidRPr="00C62EFF">
        <w:rPr>
          <w:rFonts w:asciiTheme="minorHAnsi" w:hAnsiTheme="minorHAnsi"/>
          <w:b/>
          <w:i/>
          <w:sz w:val="22"/>
          <w:szCs w:val="22"/>
        </w:rPr>
        <w:t>) Morphology</w:t>
      </w:r>
    </w:p>
    <w:p w14:paraId="7047EE6F" w14:textId="77777777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The physical shape of the cells under microscopy. </w:t>
      </w:r>
      <w:r w:rsidR="006858C6">
        <w:rPr>
          <w:rFonts w:asciiTheme="minorHAnsi" w:hAnsiTheme="minorHAnsi"/>
          <w:sz w:val="22"/>
          <w:szCs w:val="22"/>
        </w:rPr>
        <w:t>Y</w:t>
      </w:r>
      <w:r w:rsidRPr="00C62EFF">
        <w:rPr>
          <w:rFonts w:asciiTheme="minorHAnsi" w:hAnsiTheme="minorHAnsi"/>
          <w:sz w:val="22"/>
          <w:szCs w:val="22"/>
        </w:rPr>
        <w:t xml:space="preserve">ou </w:t>
      </w:r>
      <w:r w:rsidR="006858C6" w:rsidRPr="00EF5F85">
        <w:rPr>
          <w:rFonts w:asciiTheme="minorHAnsi" w:hAnsiTheme="minorHAnsi"/>
          <w:b/>
          <w:sz w:val="22"/>
          <w:szCs w:val="22"/>
        </w:rPr>
        <w:t>may</w:t>
      </w:r>
      <w:r w:rsidRPr="00C62EFF">
        <w:rPr>
          <w:rFonts w:asciiTheme="minorHAnsi" w:hAnsiTheme="minorHAnsi"/>
          <w:sz w:val="22"/>
          <w:szCs w:val="22"/>
        </w:rPr>
        <w:t xml:space="preserve"> use terminology from PATO</w:t>
      </w:r>
      <w:r w:rsidRPr="00C62EFF">
        <w:rPr>
          <w:rFonts w:asciiTheme="minorHAnsi" w:hAnsiTheme="minorHAnsi"/>
          <w:kern w:val="1"/>
          <w:sz w:val="22"/>
          <w:szCs w:val="22"/>
          <w:vertAlign w:val="superscript"/>
        </w:rPr>
        <w:t>4</w:t>
      </w:r>
      <w:r w:rsidRPr="00C62EFF">
        <w:rPr>
          <w:rFonts w:asciiTheme="minorHAnsi" w:hAnsiTheme="minorHAnsi"/>
          <w:sz w:val="22"/>
          <w:szCs w:val="22"/>
        </w:rPr>
        <w:t xml:space="preserve"> (e.g. dendritic, vacuolated).</w:t>
      </w:r>
    </w:p>
    <w:p w14:paraId="129311B6" w14:textId="77777777" w:rsidR="009E5491" w:rsidRDefault="009E5491">
      <w:pPr>
        <w:jc w:val="both"/>
        <w:rPr>
          <w:rFonts w:asciiTheme="minorHAnsi" w:hAnsiTheme="minorHAnsi"/>
          <w:sz w:val="22"/>
          <w:szCs w:val="22"/>
        </w:rPr>
      </w:pPr>
    </w:p>
    <w:p w14:paraId="2F1B307C" w14:textId="77777777" w:rsidR="009E5491" w:rsidRPr="00C62EFF" w:rsidRDefault="009E5491">
      <w:pPr>
        <w:jc w:val="both"/>
        <w:rPr>
          <w:rFonts w:asciiTheme="minorHAnsi" w:hAnsiTheme="minorHAnsi"/>
          <w:sz w:val="22"/>
          <w:szCs w:val="22"/>
        </w:rPr>
      </w:pPr>
      <w:r w:rsidRPr="00B56651">
        <w:rPr>
          <w:rFonts w:asciiTheme="minorHAnsi" w:hAnsiTheme="minorHAnsi"/>
          <w:i/>
          <w:sz w:val="22"/>
          <w:szCs w:val="22"/>
        </w:rPr>
        <w:t xml:space="preserve">EXAMPLE: </w:t>
      </w:r>
      <w:r w:rsidR="00676960">
        <w:rPr>
          <w:rFonts w:asciiTheme="minorHAnsi" w:hAnsiTheme="minorHAnsi"/>
          <w:i/>
          <w:sz w:val="22"/>
          <w:szCs w:val="22"/>
        </w:rPr>
        <w:t>G</w:t>
      </w:r>
      <w:r w:rsidRPr="00B56651">
        <w:rPr>
          <w:rFonts w:asciiTheme="minorHAnsi" w:hAnsiTheme="minorHAnsi"/>
          <w:i/>
          <w:sz w:val="22"/>
          <w:szCs w:val="22"/>
        </w:rPr>
        <w:t>ranular</w:t>
      </w:r>
    </w:p>
    <w:p w14:paraId="411FD5D2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7D5AABC8" w14:textId="77777777" w:rsidR="005A2795" w:rsidRPr="00C62EFF" w:rsidRDefault="00117BD2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t>ii) Cell surface and intracellular markers</w:t>
      </w:r>
    </w:p>
    <w:p w14:paraId="1A7D1756" w14:textId="05808874" w:rsidR="009E5491" w:rsidRDefault="005A2795">
      <w:pPr>
        <w:jc w:val="both"/>
        <w:rPr>
          <w:rFonts w:asciiTheme="minorHAnsi" w:hAnsiTheme="minorHAnsi"/>
          <w:color w:val="00000A"/>
          <w:sz w:val="22"/>
          <w:szCs w:val="22"/>
        </w:rPr>
      </w:pPr>
      <w:r w:rsidRPr="00C62EFF">
        <w:rPr>
          <w:rFonts w:asciiTheme="minorHAnsi" w:hAnsiTheme="minorHAnsi"/>
          <w:color w:val="00000A"/>
          <w:sz w:val="22"/>
          <w:szCs w:val="22"/>
        </w:rPr>
        <w:t xml:space="preserve">Molecules that are, or are not, expressed by the cells on their surface or intracellularly. </w:t>
      </w:r>
      <w:r w:rsidRPr="00C62EFF">
        <w:rPr>
          <w:rFonts w:asciiTheme="minorHAnsi" w:hAnsiTheme="minorHAnsi"/>
          <w:sz w:val="22"/>
          <w:szCs w:val="22"/>
        </w:rPr>
        <w:t xml:space="preserve">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describe 1) what you measured; 2) the methodology used for the measurement and 3) whether the cells received a stimulus and for how long before the measurement was carried out.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use cluster of differentiation (CD) names when available (e.g. use CD274 instead of the alternative names PD-L1 or B7-H1) – a full list of regularly updated CD numbers can be found on the website run by the HCDM</w:t>
      </w:r>
      <w:r w:rsidR="006E5BE8">
        <w:rPr>
          <w:rFonts w:asciiTheme="minorHAnsi" w:hAnsiTheme="minorHAnsi"/>
          <w:kern w:val="1"/>
          <w:sz w:val="22"/>
          <w:szCs w:val="22"/>
          <w:vertAlign w:val="superscript"/>
        </w:rPr>
        <w:t>8</w:t>
      </w:r>
      <w:r w:rsidRPr="00C62EFF">
        <w:rPr>
          <w:rFonts w:asciiTheme="minorHAnsi" w:hAnsiTheme="minorHAnsi"/>
          <w:sz w:val="22"/>
          <w:szCs w:val="22"/>
        </w:rPr>
        <w:t xml:space="preserve"> (human cell differentiation molecules). </w:t>
      </w:r>
      <w:r w:rsidRPr="00C62EFF">
        <w:rPr>
          <w:rFonts w:asciiTheme="minorHAnsi" w:hAnsiTheme="minorHAnsi"/>
          <w:color w:val="00000A"/>
          <w:sz w:val="22"/>
          <w:szCs w:val="22"/>
        </w:rPr>
        <w:t xml:space="preserve">Otherwise you </w:t>
      </w:r>
      <w:r w:rsidRPr="00C62EFF">
        <w:rPr>
          <w:rFonts w:asciiTheme="minorHAnsi" w:hAnsiTheme="minorHAnsi"/>
          <w:b/>
          <w:color w:val="00000A"/>
          <w:sz w:val="22"/>
          <w:szCs w:val="22"/>
        </w:rPr>
        <w:t>may</w:t>
      </w:r>
      <w:r w:rsidRPr="00C62EFF">
        <w:rPr>
          <w:rFonts w:asciiTheme="minorHAnsi" w:hAnsiTheme="minorHAnsi"/>
          <w:color w:val="00000A"/>
          <w:sz w:val="22"/>
          <w:szCs w:val="22"/>
        </w:rPr>
        <w:t xml:space="preserve"> use databases e.g. Uniprot</w:t>
      </w:r>
      <w:r w:rsidR="006E5BE8">
        <w:rPr>
          <w:rFonts w:asciiTheme="minorHAnsi" w:hAnsiTheme="minorHAnsi"/>
          <w:color w:val="00000A"/>
          <w:kern w:val="1"/>
          <w:sz w:val="22"/>
          <w:szCs w:val="22"/>
          <w:vertAlign w:val="superscript"/>
        </w:rPr>
        <w:t>9</w:t>
      </w:r>
      <w:r w:rsidRPr="00C62EFF">
        <w:rPr>
          <w:rFonts w:asciiTheme="minorHAnsi" w:hAnsiTheme="minorHAnsi"/>
          <w:color w:val="00000A"/>
          <w:sz w:val="22"/>
          <w:szCs w:val="22"/>
        </w:rPr>
        <w:t xml:space="preserve"> for proteins and ChEBI</w:t>
      </w:r>
      <w:r w:rsidR="006E5BE8">
        <w:rPr>
          <w:rFonts w:asciiTheme="minorHAnsi" w:hAnsiTheme="minorHAnsi"/>
          <w:color w:val="00000A"/>
          <w:kern w:val="1"/>
          <w:sz w:val="22"/>
          <w:szCs w:val="22"/>
          <w:vertAlign w:val="superscript"/>
        </w:rPr>
        <w:t>10</w:t>
      </w:r>
      <w:r w:rsidRPr="00C62EFF">
        <w:rPr>
          <w:rFonts w:asciiTheme="minorHAnsi" w:hAnsiTheme="minorHAnsi"/>
          <w:color w:val="00000A"/>
          <w:sz w:val="22"/>
          <w:szCs w:val="22"/>
        </w:rPr>
        <w:t xml:space="preserve"> for non-protein organic molecules. </w:t>
      </w:r>
    </w:p>
    <w:p w14:paraId="4BF50580" w14:textId="77777777" w:rsidR="006858C6" w:rsidRDefault="006858C6">
      <w:pPr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11E0CF60" w14:textId="213AB5FD" w:rsidR="009E5491" w:rsidRPr="00C62EFF" w:rsidRDefault="009E5491">
      <w:pPr>
        <w:jc w:val="both"/>
        <w:rPr>
          <w:rFonts w:asciiTheme="minorHAnsi" w:hAnsiTheme="minorHAnsi"/>
          <w:sz w:val="22"/>
          <w:szCs w:val="22"/>
        </w:rPr>
      </w:pPr>
      <w:r w:rsidRPr="00B56651">
        <w:rPr>
          <w:rFonts w:asciiTheme="minorHAnsi" w:hAnsiTheme="minorHAnsi"/>
          <w:i/>
          <w:color w:val="00000A"/>
          <w:sz w:val="22"/>
          <w:szCs w:val="22"/>
        </w:rPr>
        <w:t xml:space="preserve">EXAMPLE: </w:t>
      </w:r>
      <w:r>
        <w:rPr>
          <w:rFonts w:asciiTheme="minorHAnsi" w:hAnsiTheme="minorHAnsi"/>
          <w:i/>
          <w:color w:val="00000A"/>
          <w:sz w:val="22"/>
          <w:szCs w:val="22"/>
        </w:rPr>
        <w:t xml:space="preserve">CD86; </w:t>
      </w:r>
      <w:r w:rsidR="00676960">
        <w:rPr>
          <w:rFonts w:asciiTheme="minorHAnsi" w:hAnsiTheme="minorHAnsi"/>
          <w:i/>
          <w:color w:val="00000A"/>
          <w:sz w:val="22"/>
          <w:szCs w:val="22"/>
        </w:rPr>
        <w:t>F</w:t>
      </w:r>
      <w:r w:rsidRPr="00B56651">
        <w:rPr>
          <w:rFonts w:asciiTheme="minorHAnsi" w:hAnsiTheme="minorHAnsi"/>
          <w:i/>
          <w:color w:val="00000A"/>
          <w:sz w:val="22"/>
          <w:szCs w:val="22"/>
        </w:rPr>
        <w:t>low cytometry</w:t>
      </w:r>
      <w:r>
        <w:rPr>
          <w:rFonts w:asciiTheme="minorHAnsi" w:hAnsiTheme="minorHAnsi"/>
          <w:i/>
          <w:color w:val="00000A"/>
          <w:sz w:val="22"/>
          <w:szCs w:val="22"/>
        </w:rPr>
        <w:t xml:space="preserve">; </w:t>
      </w:r>
      <w:r w:rsidR="00676960">
        <w:rPr>
          <w:rFonts w:asciiTheme="minorHAnsi" w:hAnsiTheme="minorHAnsi"/>
          <w:i/>
          <w:color w:val="00000A"/>
          <w:sz w:val="22"/>
          <w:szCs w:val="22"/>
        </w:rPr>
        <w:t>C</w:t>
      </w:r>
      <w:r>
        <w:rPr>
          <w:rFonts w:asciiTheme="minorHAnsi" w:hAnsiTheme="minorHAnsi"/>
          <w:i/>
          <w:color w:val="00000A"/>
          <w:sz w:val="22"/>
          <w:szCs w:val="22"/>
        </w:rPr>
        <w:t>ells were stimulated with LPS (100 ng/ml</w:t>
      </w:r>
      <w:r w:rsidR="008928BD">
        <w:rPr>
          <w:rFonts w:asciiTheme="minorHAnsi" w:hAnsiTheme="minorHAnsi"/>
          <w:i/>
          <w:color w:val="00000A"/>
          <w:sz w:val="22"/>
          <w:szCs w:val="22"/>
        </w:rPr>
        <w:t>; Sigma</w:t>
      </w:r>
      <w:r>
        <w:rPr>
          <w:rFonts w:asciiTheme="minorHAnsi" w:hAnsiTheme="minorHAnsi"/>
          <w:i/>
          <w:color w:val="00000A"/>
          <w:sz w:val="22"/>
          <w:szCs w:val="22"/>
        </w:rPr>
        <w:t>) for 24 hours</w:t>
      </w:r>
    </w:p>
    <w:p w14:paraId="78806179" w14:textId="77777777" w:rsidR="00117BD2" w:rsidRPr="00C62EFF" w:rsidRDefault="00117BD2">
      <w:pPr>
        <w:jc w:val="both"/>
        <w:rPr>
          <w:rFonts w:asciiTheme="minorHAnsi" w:hAnsiTheme="minorHAnsi"/>
          <w:sz w:val="22"/>
          <w:szCs w:val="22"/>
        </w:rPr>
      </w:pPr>
    </w:p>
    <w:p w14:paraId="702869B9" w14:textId="77777777" w:rsidR="00117BD2" w:rsidRPr="00C62EFF" w:rsidRDefault="00117BD2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t>iii) Secreted molecules</w:t>
      </w:r>
    </w:p>
    <w:p w14:paraId="596CC755" w14:textId="77777777" w:rsidR="009E5491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color w:val="00000A"/>
          <w:sz w:val="22"/>
          <w:szCs w:val="22"/>
        </w:rPr>
        <w:t xml:space="preserve">Molecules that are, or are not, secreted by the cells. These include cytokines and other soluble mediators. </w:t>
      </w:r>
      <w:r w:rsidRPr="00C62EFF">
        <w:rPr>
          <w:rFonts w:asciiTheme="minorHAnsi" w:hAnsiTheme="minorHAnsi"/>
          <w:sz w:val="22"/>
          <w:szCs w:val="22"/>
        </w:rPr>
        <w:t xml:space="preserve">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describe 1) what you measured; 2) the methodology used for the measurement and 3) whether the cells received a stimulus and for how long before the measurement was carried out</w:t>
      </w:r>
      <w:r w:rsidR="009E5491">
        <w:rPr>
          <w:rFonts w:asciiTheme="minorHAnsi" w:hAnsiTheme="minorHAnsi"/>
          <w:sz w:val="22"/>
          <w:szCs w:val="22"/>
        </w:rPr>
        <w:t>.</w:t>
      </w:r>
    </w:p>
    <w:p w14:paraId="3D27DBB9" w14:textId="77777777" w:rsidR="009E5491" w:rsidRDefault="009E5491">
      <w:pPr>
        <w:jc w:val="both"/>
        <w:rPr>
          <w:rFonts w:asciiTheme="minorHAnsi" w:hAnsiTheme="minorHAnsi"/>
          <w:sz w:val="22"/>
          <w:szCs w:val="22"/>
        </w:rPr>
      </w:pPr>
    </w:p>
    <w:p w14:paraId="3D252BDD" w14:textId="4DF15D28" w:rsidR="005A2795" w:rsidRPr="005610B0" w:rsidRDefault="009E5491">
      <w:pPr>
        <w:jc w:val="both"/>
        <w:rPr>
          <w:rFonts w:asciiTheme="minorHAnsi" w:hAnsiTheme="minorHAnsi"/>
          <w:i/>
          <w:sz w:val="22"/>
          <w:szCs w:val="22"/>
        </w:rPr>
      </w:pPr>
      <w:r w:rsidRPr="005610B0">
        <w:rPr>
          <w:rFonts w:asciiTheme="minorHAnsi" w:hAnsiTheme="minorHAnsi"/>
          <w:i/>
          <w:sz w:val="22"/>
          <w:szCs w:val="22"/>
        </w:rPr>
        <w:t xml:space="preserve">EXAMPLE: </w:t>
      </w:r>
      <w:r w:rsidR="005A2795" w:rsidRPr="005610B0">
        <w:rPr>
          <w:rFonts w:asciiTheme="minorHAnsi" w:hAnsiTheme="minorHAnsi"/>
          <w:i/>
          <w:sz w:val="22"/>
          <w:szCs w:val="22"/>
        </w:rPr>
        <w:t xml:space="preserve"> </w:t>
      </w:r>
      <w:r w:rsidRPr="005610B0">
        <w:rPr>
          <w:rFonts w:asciiTheme="minorHAnsi" w:hAnsiTheme="minorHAnsi"/>
          <w:i/>
          <w:sz w:val="22"/>
          <w:szCs w:val="22"/>
        </w:rPr>
        <w:t xml:space="preserve">IL-10; ELISA; </w:t>
      </w:r>
      <w:r w:rsidR="00FA421B">
        <w:rPr>
          <w:rFonts w:asciiTheme="minorHAnsi" w:hAnsiTheme="minorHAnsi"/>
          <w:i/>
          <w:sz w:val="22"/>
          <w:szCs w:val="22"/>
        </w:rPr>
        <w:t>C</w:t>
      </w:r>
      <w:r w:rsidRPr="005610B0">
        <w:rPr>
          <w:rFonts w:asciiTheme="minorHAnsi" w:hAnsiTheme="minorHAnsi"/>
          <w:i/>
          <w:sz w:val="22"/>
          <w:szCs w:val="22"/>
        </w:rPr>
        <w:t xml:space="preserve">ells were </w:t>
      </w:r>
      <w:r w:rsidR="005A2795" w:rsidRPr="005610B0">
        <w:rPr>
          <w:rFonts w:asciiTheme="minorHAnsi" w:hAnsiTheme="minorHAnsi"/>
          <w:i/>
          <w:sz w:val="22"/>
          <w:szCs w:val="22"/>
        </w:rPr>
        <w:t>stimulat</w:t>
      </w:r>
      <w:r w:rsidRPr="005610B0">
        <w:rPr>
          <w:rFonts w:asciiTheme="minorHAnsi" w:hAnsiTheme="minorHAnsi"/>
          <w:i/>
          <w:sz w:val="22"/>
          <w:szCs w:val="22"/>
        </w:rPr>
        <w:t>ed</w:t>
      </w:r>
      <w:r w:rsidR="005A2795" w:rsidRPr="005610B0">
        <w:rPr>
          <w:rFonts w:asciiTheme="minorHAnsi" w:hAnsiTheme="minorHAnsi"/>
          <w:i/>
          <w:sz w:val="22"/>
          <w:szCs w:val="22"/>
        </w:rPr>
        <w:t xml:space="preserve"> with rCD40L</w:t>
      </w:r>
      <w:r w:rsidR="005610B0" w:rsidRPr="005610B0">
        <w:rPr>
          <w:rFonts w:asciiTheme="minorHAnsi" w:hAnsiTheme="minorHAnsi"/>
          <w:i/>
          <w:sz w:val="22"/>
          <w:szCs w:val="22"/>
        </w:rPr>
        <w:t>-expressing cells (1:1 ratio) for 24 hours</w:t>
      </w:r>
    </w:p>
    <w:p w14:paraId="56108717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531B53F9" w14:textId="77777777" w:rsidR="005A2795" w:rsidRPr="00C62EFF" w:rsidRDefault="4EF861A0">
      <w:pPr>
        <w:jc w:val="both"/>
        <w:rPr>
          <w:rFonts w:asciiTheme="minorHAnsi" w:hAnsiTheme="minorHAnsi"/>
          <w:sz w:val="22"/>
          <w:szCs w:val="22"/>
        </w:rPr>
      </w:pP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b) Cell behaviour</w:t>
      </w:r>
    </w:p>
    <w:p w14:paraId="5A715065" w14:textId="5D4C535C" w:rsidR="005A2795" w:rsidRDefault="001C4F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</w:t>
      </w:r>
      <w:r w:rsidR="006A2656">
        <w:rPr>
          <w:rFonts w:asciiTheme="minorHAnsi" w:hAnsiTheme="minorHAnsi"/>
          <w:b/>
          <w:sz w:val="22"/>
          <w:szCs w:val="22"/>
        </w:rPr>
        <w:t>should</w:t>
      </w:r>
      <w:r>
        <w:rPr>
          <w:rFonts w:asciiTheme="minorHAnsi" w:hAnsiTheme="minorHAnsi"/>
          <w:sz w:val="22"/>
          <w:szCs w:val="22"/>
        </w:rPr>
        <w:t xml:space="preserve"> d</w:t>
      </w:r>
      <w:r w:rsidR="005A2795" w:rsidRPr="00C62EFF">
        <w:rPr>
          <w:rFonts w:asciiTheme="minorHAnsi" w:hAnsiTheme="minorHAnsi"/>
          <w:sz w:val="22"/>
          <w:szCs w:val="22"/>
        </w:rPr>
        <w:t xml:space="preserve">escribe any characteristic of the cells that has been measured by a functional assay. This </w:t>
      </w:r>
      <w:r w:rsidR="006A2656" w:rsidRPr="006A2656">
        <w:rPr>
          <w:rFonts w:asciiTheme="minorHAnsi" w:hAnsiTheme="minorHAnsi"/>
          <w:sz w:val="22"/>
          <w:szCs w:val="22"/>
        </w:rPr>
        <w:t>could</w:t>
      </w:r>
      <w:r w:rsidR="005A2795" w:rsidRPr="00C62EFF">
        <w:rPr>
          <w:rFonts w:asciiTheme="minorHAnsi" w:hAnsiTheme="minorHAnsi"/>
          <w:sz w:val="22"/>
          <w:szCs w:val="22"/>
        </w:rPr>
        <w:t xml:space="preserve"> be either by the response of the cells to some stimulus or the behaviour of other biological entities after exposure to the cells</w:t>
      </w:r>
      <w:r w:rsidR="005610B0">
        <w:rPr>
          <w:rFonts w:asciiTheme="minorHAnsi" w:hAnsiTheme="minorHAnsi"/>
          <w:sz w:val="22"/>
          <w:szCs w:val="22"/>
        </w:rPr>
        <w:t>.</w:t>
      </w:r>
      <w:r w:rsidR="005A2795" w:rsidRPr="00C62EFF">
        <w:rPr>
          <w:rFonts w:asciiTheme="minorHAnsi" w:hAnsiTheme="minorHAnsi"/>
          <w:sz w:val="22"/>
          <w:szCs w:val="22"/>
        </w:rPr>
        <w:t xml:space="preserve"> This </w:t>
      </w:r>
      <w:r w:rsidR="006858C6" w:rsidRPr="006858C6">
        <w:rPr>
          <w:rFonts w:asciiTheme="minorHAnsi" w:hAnsiTheme="minorHAnsi"/>
          <w:sz w:val="22"/>
          <w:szCs w:val="22"/>
        </w:rPr>
        <w:t>need</w:t>
      </w:r>
      <w:r w:rsidR="005A2795" w:rsidRPr="006858C6">
        <w:rPr>
          <w:rFonts w:asciiTheme="minorHAnsi" w:hAnsiTheme="minorHAnsi"/>
          <w:sz w:val="22"/>
          <w:szCs w:val="22"/>
        </w:rPr>
        <w:t xml:space="preserve"> not</w:t>
      </w:r>
      <w:r w:rsidR="005A2795" w:rsidRPr="00C62EFF">
        <w:rPr>
          <w:rFonts w:asciiTheme="minorHAnsi" w:hAnsiTheme="minorHAnsi"/>
          <w:sz w:val="22"/>
          <w:szCs w:val="22"/>
        </w:rPr>
        <w:t xml:space="preserve"> include behaviour such as expression/pro</w:t>
      </w:r>
      <w:r w:rsidR="00033332">
        <w:rPr>
          <w:rFonts w:asciiTheme="minorHAnsi" w:hAnsiTheme="minorHAnsi"/>
          <w:sz w:val="22"/>
          <w:szCs w:val="22"/>
        </w:rPr>
        <w:t>duction of molecules, which has</w:t>
      </w:r>
      <w:r w:rsidR="005A2795" w:rsidRPr="00C62EFF">
        <w:rPr>
          <w:rFonts w:asciiTheme="minorHAnsi" w:hAnsiTheme="minorHAnsi"/>
          <w:sz w:val="22"/>
          <w:szCs w:val="22"/>
        </w:rPr>
        <w:t xml:space="preserve"> been described in section 3a.</w:t>
      </w:r>
    </w:p>
    <w:p w14:paraId="482623D5" w14:textId="77777777" w:rsidR="005610B0" w:rsidRDefault="005610B0">
      <w:pPr>
        <w:jc w:val="both"/>
        <w:rPr>
          <w:rFonts w:asciiTheme="minorHAnsi" w:hAnsiTheme="minorHAnsi"/>
          <w:sz w:val="22"/>
          <w:szCs w:val="22"/>
        </w:rPr>
      </w:pPr>
    </w:p>
    <w:p w14:paraId="7A3986DB" w14:textId="77777777" w:rsidR="005610B0" w:rsidRPr="005610B0" w:rsidRDefault="005610B0">
      <w:pPr>
        <w:jc w:val="both"/>
        <w:rPr>
          <w:rFonts w:asciiTheme="minorHAnsi" w:hAnsiTheme="minorHAnsi"/>
          <w:i/>
          <w:sz w:val="22"/>
          <w:szCs w:val="22"/>
        </w:rPr>
      </w:pPr>
      <w:r w:rsidRPr="005610B0">
        <w:rPr>
          <w:rFonts w:asciiTheme="minorHAnsi" w:hAnsiTheme="minorHAnsi"/>
          <w:i/>
          <w:sz w:val="22"/>
          <w:szCs w:val="22"/>
        </w:rPr>
        <w:t xml:space="preserve">EXAMPLE: </w:t>
      </w:r>
      <w:r w:rsidR="00676960">
        <w:rPr>
          <w:rFonts w:asciiTheme="minorHAnsi" w:hAnsiTheme="minorHAnsi"/>
          <w:i/>
          <w:sz w:val="22"/>
          <w:szCs w:val="22"/>
        </w:rPr>
        <w:t>M</w:t>
      </w:r>
      <w:r w:rsidRPr="005610B0">
        <w:rPr>
          <w:rFonts w:asciiTheme="minorHAnsi" w:hAnsiTheme="minorHAnsi"/>
          <w:i/>
          <w:sz w:val="22"/>
          <w:szCs w:val="22"/>
        </w:rPr>
        <w:t xml:space="preserve">igration in response to CCL20; </w:t>
      </w:r>
      <w:r w:rsidR="00676960">
        <w:rPr>
          <w:rFonts w:asciiTheme="minorHAnsi" w:hAnsiTheme="minorHAnsi"/>
          <w:i/>
          <w:sz w:val="22"/>
          <w:szCs w:val="22"/>
        </w:rPr>
        <w:t>I</w:t>
      </w:r>
      <w:r w:rsidRPr="005610B0">
        <w:rPr>
          <w:rFonts w:asciiTheme="minorHAnsi" w:hAnsiTheme="minorHAnsi"/>
          <w:i/>
          <w:sz w:val="22"/>
          <w:szCs w:val="22"/>
        </w:rPr>
        <w:t>nduction of regulatory T cells</w:t>
      </w:r>
    </w:p>
    <w:p w14:paraId="0BF76FA8" w14:textId="77777777" w:rsidR="005610B0" w:rsidRPr="00C62EFF" w:rsidRDefault="005610B0">
      <w:pPr>
        <w:jc w:val="both"/>
        <w:rPr>
          <w:rFonts w:asciiTheme="minorHAnsi" w:hAnsiTheme="minorHAnsi"/>
          <w:sz w:val="22"/>
          <w:szCs w:val="22"/>
        </w:rPr>
      </w:pPr>
    </w:p>
    <w:p w14:paraId="2E832951" w14:textId="77777777" w:rsidR="005A2795" w:rsidRPr="00C62EFF" w:rsidRDefault="005A279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C62EFF">
        <w:rPr>
          <w:rFonts w:asciiTheme="minorHAnsi" w:hAnsiTheme="minorHAnsi"/>
          <w:b/>
          <w:sz w:val="22"/>
          <w:szCs w:val="22"/>
        </w:rPr>
        <w:t>c) Cell numbers</w:t>
      </w:r>
    </w:p>
    <w:p w14:paraId="78D4E57C" w14:textId="77777777" w:rsidR="005A2795" w:rsidRPr="00C62EFF" w:rsidRDefault="005A2795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1A74B6D1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62EFF">
        <w:rPr>
          <w:rFonts w:asciiTheme="minorHAnsi" w:hAnsiTheme="minorHAnsi"/>
          <w:b/>
          <w:i/>
          <w:sz w:val="22"/>
          <w:szCs w:val="22"/>
        </w:rPr>
        <w:t>i</w:t>
      </w:r>
      <w:proofErr w:type="spellEnd"/>
      <w:r w:rsidRPr="00C62EFF">
        <w:rPr>
          <w:rFonts w:asciiTheme="minorHAnsi" w:hAnsiTheme="minorHAnsi"/>
          <w:b/>
          <w:i/>
          <w:sz w:val="22"/>
          <w:szCs w:val="22"/>
        </w:rPr>
        <w:t>) Absolute cell number</w:t>
      </w:r>
    </w:p>
    <w:p w14:paraId="0A9631A4" w14:textId="63244DFD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indicate the total number of cells present at the end of the </w:t>
      </w:r>
      <w:r w:rsidR="00816477">
        <w:rPr>
          <w:rFonts w:asciiTheme="minorHAnsi" w:hAnsiTheme="minorHAnsi"/>
          <w:sz w:val="22"/>
          <w:szCs w:val="22"/>
        </w:rPr>
        <w:t>diff/</w:t>
      </w:r>
      <w:proofErr w:type="spellStart"/>
      <w:r w:rsidR="00816477">
        <w:rPr>
          <w:rFonts w:asciiTheme="minorHAnsi" w:hAnsiTheme="minorHAnsi"/>
          <w:sz w:val="22"/>
          <w:szCs w:val="22"/>
        </w:rPr>
        <w:t>t</w:t>
      </w:r>
      <w:r w:rsidR="00D25CE2">
        <w:rPr>
          <w:rFonts w:asciiTheme="minorHAnsi" w:hAnsiTheme="minorHAnsi"/>
          <w:sz w:val="22"/>
          <w:szCs w:val="22"/>
        </w:rPr>
        <w:t>ol</w:t>
      </w:r>
      <w:proofErr w:type="spellEnd"/>
      <w:r w:rsidR="00D25CE2" w:rsidRPr="00C62EFF" w:rsidDel="00D25CE2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>process, and how they have been counted.</w:t>
      </w:r>
    </w:p>
    <w:p w14:paraId="3EFB1F85" w14:textId="77777777" w:rsidR="005610B0" w:rsidRDefault="005610B0">
      <w:pPr>
        <w:jc w:val="both"/>
        <w:rPr>
          <w:rFonts w:asciiTheme="minorHAnsi" w:hAnsiTheme="minorHAnsi"/>
          <w:sz w:val="22"/>
          <w:szCs w:val="22"/>
        </w:rPr>
      </w:pPr>
    </w:p>
    <w:p w14:paraId="42F4FAF9" w14:textId="77777777" w:rsidR="005610B0" w:rsidRPr="00C62EFF" w:rsidRDefault="005610B0">
      <w:pPr>
        <w:jc w:val="both"/>
        <w:rPr>
          <w:rFonts w:asciiTheme="minorHAnsi" w:hAnsiTheme="minorHAnsi"/>
          <w:sz w:val="22"/>
          <w:szCs w:val="22"/>
        </w:rPr>
      </w:pPr>
      <w:r w:rsidRPr="00583931">
        <w:rPr>
          <w:rFonts w:asciiTheme="minorHAnsi" w:hAnsiTheme="minorHAnsi"/>
          <w:i/>
          <w:sz w:val="22"/>
          <w:szCs w:val="22"/>
        </w:rPr>
        <w:t xml:space="preserve">EXAMPLE: </w:t>
      </w:r>
      <w:r>
        <w:rPr>
          <w:rFonts w:asciiTheme="minorHAnsi" w:hAnsiTheme="minorHAnsi"/>
          <w:i/>
          <w:sz w:val="22"/>
          <w:szCs w:val="22"/>
        </w:rPr>
        <w:t>52</w:t>
      </w:r>
      <w:r w:rsidRPr="00583931">
        <w:rPr>
          <w:rFonts w:asciiTheme="minorHAnsi" w:hAnsiTheme="minorHAnsi"/>
          <w:i/>
          <w:sz w:val="22"/>
          <w:szCs w:val="22"/>
        </w:rPr>
        <w:t xml:space="preserve"> x 10</w:t>
      </w:r>
      <w:r w:rsidRPr="00583931">
        <w:rPr>
          <w:rFonts w:asciiTheme="minorHAnsi" w:hAnsiTheme="minorHAnsi"/>
          <w:i/>
          <w:sz w:val="22"/>
          <w:szCs w:val="22"/>
          <w:vertAlign w:val="superscript"/>
        </w:rPr>
        <w:t>6</w:t>
      </w:r>
      <w:r w:rsidRPr="00583931">
        <w:rPr>
          <w:rFonts w:asciiTheme="minorHAnsi" w:hAnsiTheme="minorHAnsi"/>
          <w:i/>
          <w:sz w:val="22"/>
          <w:szCs w:val="22"/>
        </w:rPr>
        <w:t xml:space="preserve"> cells as determined by Coulter counting</w:t>
      </w:r>
    </w:p>
    <w:p w14:paraId="4B4CEB23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60E57EE5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lastRenderedPageBreak/>
        <w:t>ii) Viability</w:t>
      </w:r>
    </w:p>
    <w:p w14:paraId="5F420795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indicate the percentage of cells that are alive, and how this has been determined.</w:t>
      </w:r>
    </w:p>
    <w:p w14:paraId="0329CAA8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7550353E" w14:textId="77777777" w:rsidR="005A2795" w:rsidRPr="00C62EFF" w:rsidRDefault="005610B0">
      <w:pPr>
        <w:jc w:val="both"/>
        <w:rPr>
          <w:rFonts w:asciiTheme="minorHAnsi" w:hAnsiTheme="minorHAnsi"/>
          <w:sz w:val="22"/>
          <w:szCs w:val="22"/>
        </w:rPr>
      </w:pPr>
      <w:r w:rsidRPr="00024C3F">
        <w:rPr>
          <w:rFonts w:asciiTheme="minorHAnsi" w:hAnsiTheme="minorHAnsi"/>
          <w:i/>
          <w:sz w:val="22"/>
          <w:szCs w:val="22"/>
        </w:rPr>
        <w:t xml:space="preserve">EXAMPLE: </w:t>
      </w:r>
      <w:r>
        <w:rPr>
          <w:rFonts w:asciiTheme="minorHAnsi" w:hAnsiTheme="minorHAnsi"/>
          <w:i/>
          <w:sz w:val="22"/>
          <w:szCs w:val="22"/>
        </w:rPr>
        <w:t>83</w:t>
      </w:r>
      <w:r w:rsidRPr="00024C3F">
        <w:rPr>
          <w:rFonts w:asciiTheme="minorHAnsi" w:hAnsiTheme="minorHAnsi"/>
          <w:i/>
          <w:sz w:val="22"/>
          <w:szCs w:val="22"/>
        </w:rPr>
        <w:t>% viability as determined by trypan blue exclusion</w:t>
      </w:r>
    </w:p>
    <w:p w14:paraId="21177DCB" w14:textId="77777777" w:rsidR="005A2795" w:rsidRPr="00C62EFF" w:rsidRDefault="005A2795">
      <w:pPr>
        <w:jc w:val="both"/>
        <w:rPr>
          <w:rFonts w:asciiTheme="minorHAnsi" w:hAnsiTheme="minorHAnsi"/>
          <w:b/>
          <w:sz w:val="22"/>
          <w:szCs w:val="22"/>
        </w:rPr>
      </w:pPr>
    </w:p>
    <w:p w14:paraId="1777E1F5" w14:textId="77777777" w:rsidR="007C2B55" w:rsidRDefault="007C2B55">
      <w:pPr>
        <w:jc w:val="both"/>
        <w:rPr>
          <w:rFonts w:asciiTheme="minorHAnsi" w:hAnsiTheme="minorHAnsi"/>
          <w:b/>
          <w:sz w:val="28"/>
          <w:szCs w:val="28"/>
        </w:rPr>
      </w:pPr>
    </w:p>
    <w:p w14:paraId="1D419F4D" w14:textId="77777777" w:rsidR="005A2795" w:rsidRPr="00564606" w:rsidRDefault="005A2795">
      <w:pPr>
        <w:jc w:val="both"/>
        <w:rPr>
          <w:rFonts w:asciiTheme="minorHAnsi" w:hAnsiTheme="minorHAnsi"/>
          <w:sz w:val="28"/>
          <w:szCs w:val="28"/>
        </w:rPr>
      </w:pPr>
      <w:r w:rsidRPr="00564606">
        <w:rPr>
          <w:rFonts w:asciiTheme="minorHAnsi" w:hAnsiTheme="minorHAnsi"/>
          <w:b/>
          <w:sz w:val="28"/>
          <w:szCs w:val="28"/>
        </w:rPr>
        <w:t>4) About the protocol</w:t>
      </w:r>
    </w:p>
    <w:p w14:paraId="79891C8B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1C18FCF4" w14:textId="77777777" w:rsidR="005A2795" w:rsidRPr="00C62EFF" w:rsidRDefault="005A2795">
      <w:pPr>
        <w:jc w:val="both"/>
        <w:rPr>
          <w:rFonts w:asciiTheme="minorHAnsi" w:hAnsiTheme="minorHAnsi"/>
          <w:b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In this section, we describe the general features about the protocol as a whole. </w:t>
      </w:r>
    </w:p>
    <w:p w14:paraId="05ACEB3F" w14:textId="77777777" w:rsidR="005A2795" w:rsidRPr="00C62EFF" w:rsidRDefault="005A2795">
      <w:pPr>
        <w:jc w:val="both"/>
        <w:rPr>
          <w:rFonts w:asciiTheme="minorHAnsi" w:hAnsiTheme="minorHAnsi"/>
          <w:b/>
          <w:sz w:val="22"/>
          <w:szCs w:val="22"/>
        </w:rPr>
      </w:pPr>
    </w:p>
    <w:p w14:paraId="55C971C1" w14:textId="77777777" w:rsidR="005A2795" w:rsidRPr="008845B4" w:rsidRDefault="005A2795">
      <w:pPr>
        <w:jc w:val="both"/>
        <w:rPr>
          <w:rFonts w:asciiTheme="minorHAnsi" w:hAnsiTheme="minorHAnsi"/>
          <w:sz w:val="22"/>
          <w:szCs w:val="22"/>
        </w:rPr>
      </w:pPr>
      <w:r w:rsidRPr="008845B4">
        <w:rPr>
          <w:rFonts w:asciiTheme="minorHAnsi" w:hAnsiTheme="minorHAnsi"/>
          <w:b/>
          <w:sz w:val="22"/>
          <w:szCs w:val="22"/>
        </w:rPr>
        <w:t xml:space="preserve">a) Regulatory authority </w:t>
      </w:r>
    </w:p>
    <w:p w14:paraId="2C1DD6DA" w14:textId="1027C8CB" w:rsidR="005A2795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>Information about whether</w:t>
      </w:r>
      <w:r w:rsidR="00A513C8">
        <w:rPr>
          <w:rFonts w:asciiTheme="minorHAnsi" w:hAnsiTheme="minorHAnsi"/>
          <w:sz w:val="22"/>
          <w:szCs w:val="22"/>
        </w:rPr>
        <w:t xml:space="preserve"> </w:t>
      </w:r>
      <w:r w:rsidRPr="00C62EFF">
        <w:rPr>
          <w:rFonts w:asciiTheme="minorHAnsi" w:hAnsiTheme="minorHAnsi"/>
          <w:sz w:val="22"/>
          <w:szCs w:val="22"/>
        </w:rPr>
        <w:t>the protocol being used has been validated or quality-controlled to standards agreed by an external regulatory authority</w:t>
      </w:r>
      <w:r w:rsidR="001C4FE9">
        <w:rPr>
          <w:rFonts w:asciiTheme="minorHAnsi" w:hAnsiTheme="minorHAnsi"/>
          <w:sz w:val="22"/>
          <w:szCs w:val="22"/>
        </w:rPr>
        <w:t xml:space="preserve"> </w:t>
      </w:r>
      <w:r w:rsidR="001C4FE9" w:rsidRPr="006A2656">
        <w:rPr>
          <w:rFonts w:asciiTheme="minorHAnsi" w:hAnsiTheme="minorHAnsi"/>
          <w:b/>
          <w:sz w:val="22"/>
          <w:szCs w:val="22"/>
        </w:rPr>
        <w:t>should</w:t>
      </w:r>
      <w:r w:rsidR="001C4FE9">
        <w:rPr>
          <w:rFonts w:asciiTheme="minorHAnsi" w:hAnsiTheme="minorHAnsi"/>
          <w:sz w:val="22"/>
          <w:szCs w:val="22"/>
        </w:rPr>
        <w:t xml:space="preserve"> be stated</w:t>
      </w:r>
      <w:r w:rsidRPr="00C62EFF">
        <w:rPr>
          <w:rFonts w:asciiTheme="minorHAnsi" w:hAnsiTheme="minorHAnsi"/>
          <w:sz w:val="22"/>
          <w:szCs w:val="22"/>
        </w:rPr>
        <w:t xml:space="preserve">.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state the name of this authority. Also you </w:t>
      </w:r>
      <w:r w:rsidRPr="00C62EFF">
        <w:rPr>
          <w:rFonts w:asciiTheme="minorHAnsi" w:hAnsiTheme="minorHAnsi"/>
          <w:b/>
          <w:sz w:val="22"/>
          <w:szCs w:val="22"/>
        </w:rPr>
        <w:t>should</w:t>
      </w:r>
      <w:r w:rsidRPr="00C62EFF">
        <w:rPr>
          <w:rFonts w:asciiTheme="minorHAnsi" w:hAnsiTheme="minorHAnsi"/>
          <w:sz w:val="22"/>
          <w:szCs w:val="22"/>
        </w:rPr>
        <w:t xml:space="preserve"> state whether the protocol follows Good Manufacturing Practice (GMP). </w:t>
      </w:r>
    </w:p>
    <w:p w14:paraId="0FC82597" w14:textId="77777777" w:rsidR="005610B0" w:rsidRDefault="005610B0">
      <w:pPr>
        <w:jc w:val="both"/>
        <w:rPr>
          <w:rFonts w:asciiTheme="minorHAnsi" w:hAnsiTheme="minorHAnsi"/>
          <w:sz w:val="22"/>
          <w:szCs w:val="22"/>
        </w:rPr>
      </w:pPr>
    </w:p>
    <w:p w14:paraId="0C56D4C5" w14:textId="77777777" w:rsidR="005610B0" w:rsidRPr="005610B0" w:rsidRDefault="005610B0">
      <w:pPr>
        <w:jc w:val="both"/>
        <w:rPr>
          <w:rFonts w:asciiTheme="minorHAnsi" w:hAnsiTheme="minorHAnsi"/>
          <w:i/>
          <w:sz w:val="22"/>
          <w:szCs w:val="22"/>
        </w:rPr>
      </w:pPr>
      <w:r w:rsidRPr="005610B0">
        <w:rPr>
          <w:rFonts w:asciiTheme="minorHAnsi" w:hAnsiTheme="minorHAnsi"/>
          <w:i/>
          <w:sz w:val="22"/>
          <w:szCs w:val="22"/>
        </w:rPr>
        <w:t>EXAMPLE: Medicine</w:t>
      </w:r>
      <w:r>
        <w:rPr>
          <w:rFonts w:asciiTheme="minorHAnsi" w:hAnsiTheme="minorHAnsi"/>
          <w:i/>
          <w:sz w:val="22"/>
          <w:szCs w:val="22"/>
        </w:rPr>
        <w:t>s and</w:t>
      </w:r>
      <w:r w:rsidRPr="005610B0">
        <w:rPr>
          <w:rFonts w:asciiTheme="minorHAnsi" w:hAnsiTheme="minorHAnsi"/>
          <w:i/>
          <w:sz w:val="22"/>
          <w:szCs w:val="22"/>
        </w:rPr>
        <w:t xml:space="preserve"> Health Regulatory Authority (MHRA)</w:t>
      </w:r>
    </w:p>
    <w:p w14:paraId="7A2D44E8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35B97317" w14:textId="77777777" w:rsidR="005A2795" w:rsidRPr="008845B4" w:rsidRDefault="005A2795">
      <w:pPr>
        <w:jc w:val="both"/>
        <w:rPr>
          <w:rFonts w:asciiTheme="minorHAnsi" w:hAnsiTheme="minorHAnsi"/>
          <w:sz w:val="22"/>
          <w:szCs w:val="22"/>
        </w:rPr>
      </w:pPr>
      <w:r w:rsidRPr="008845B4">
        <w:rPr>
          <w:rFonts w:asciiTheme="minorHAnsi" w:hAnsiTheme="minorHAnsi"/>
          <w:b/>
          <w:sz w:val="22"/>
          <w:szCs w:val="22"/>
        </w:rPr>
        <w:t>b) Purpose</w:t>
      </w:r>
    </w:p>
    <w:p w14:paraId="2681081B" w14:textId="0AD987E2" w:rsidR="005610B0" w:rsidRDefault="0092746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</w:t>
      </w:r>
      <w:r w:rsidRPr="00EF5F85">
        <w:rPr>
          <w:rFonts w:asciiTheme="minorHAnsi" w:hAnsiTheme="minorHAnsi"/>
          <w:b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d</w:t>
      </w:r>
      <w:r w:rsidR="005A2795" w:rsidRPr="00C62EFF">
        <w:rPr>
          <w:rFonts w:asciiTheme="minorHAnsi" w:hAnsiTheme="minorHAnsi"/>
          <w:sz w:val="22"/>
          <w:szCs w:val="22"/>
        </w:rPr>
        <w:t xml:space="preserve">escribe the overall purpose of the production of the </w:t>
      </w:r>
      <w:proofErr w:type="spellStart"/>
      <w:r w:rsidR="00D25CE2">
        <w:rPr>
          <w:rFonts w:asciiTheme="minorHAnsi" w:hAnsiTheme="minorHAnsi"/>
          <w:sz w:val="22"/>
          <w:szCs w:val="22"/>
        </w:rPr>
        <w:t>tolerogenic</w:t>
      </w:r>
      <w:proofErr w:type="spellEnd"/>
      <w:r w:rsidR="00D25CE2" w:rsidRPr="00C62EFF">
        <w:rPr>
          <w:rFonts w:asciiTheme="minorHAnsi" w:hAnsiTheme="minorHAnsi"/>
          <w:sz w:val="22"/>
          <w:szCs w:val="22"/>
        </w:rPr>
        <w:t xml:space="preserve"> </w:t>
      </w:r>
      <w:r w:rsidR="005A2795" w:rsidRPr="00C62EFF">
        <w:rPr>
          <w:rFonts w:asciiTheme="minorHAnsi" w:hAnsiTheme="minorHAnsi"/>
          <w:sz w:val="22"/>
          <w:szCs w:val="22"/>
        </w:rPr>
        <w:t>cells</w:t>
      </w:r>
    </w:p>
    <w:p w14:paraId="3F20C9FA" w14:textId="77777777" w:rsidR="005610B0" w:rsidRDefault="005610B0">
      <w:pPr>
        <w:jc w:val="both"/>
        <w:rPr>
          <w:rFonts w:asciiTheme="minorHAnsi" w:hAnsiTheme="minorHAnsi"/>
          <w:sz w:val="22"/>
          <w:szCs w:val="22"/>
        </w:rPr>
      </w:pPr>
    </w:p>
    <w:p w14:paraId="67F15150" w14:textId="79236FFB" w:rsidR="005A2795" w:rsidRPr="005610B0" w:rsidRDefault="005610B0">
      <w:pPr>
        <w:jc w:val="both"/>
        <w:rPr>
          <w:rFonts w:asciiTheme="minorHAnsi" w:hAnsiTheme="minorHAnsi"/>
          <w:i/>
          <w:sz w:val="22"/>
          <w:szCs w:val="22"/>
        </w:rPr>
      </w:pPr>
      <w:r w:rsidRPr="005610B0">
        <w:rPr>
          <w:rFonts w:asciiTheme="minorHAnsi" w:hAnsiTheme="minorHAnsi"/>
          <w:i/>
          <w:sz w:val="22"/>
          <w:szCs w:val="22"/>
        </w:rPr>
        <w:t xml:space="preserve">EXAMPLE: </w:t>
      </w:r>
      <w:r w:rsidR="00676960">
        <w:rPr>
          <w:rFonts w:asciiTheme="minorHAnsi" w:hAnsiTheme="minorHAnsi"/>
          <w:i/>
          <w:sz w:val="22"/>
          <w:szCs w:val="22"/>
        </w:rPr>
        <w:t>P</w:t>
      </w:r>
      <w:r w:rsidR="00033332">
        <w:rPr>
          <w:rFonts w:asciiTheme="minorHAnsi" w:hAnsiTheme="minorHAnsi"/>
          <w:i/>
          <w:sz w:val="22"/>
          <w:szCs w:val="22"/>
        </w:rPr>
        <w:t xml:space="preserve">revention of transplant </w:t>
      </w:r>
      <w:r w:rsidR="005A2795" w:rsidRPr="005610B0">
        <w:rPr>
          <w:rFonts w:asciiTheme="minorHAnsi" w:hAnsiTheme="minorHAnsi"/>
          <w:i/>
          <w:sz w:val="22"/>
          <w:szCs w:val="22"/>
        </w:rPr>
        <w:t>rejection</w:t>
      </w:r>
      <w:r>
        <w:rPr>
          <w:rFonts w:asciiTheme="minorHAnsi" w:hAnsiTheme="minorHAnsi"/>
          <w:i/>
          <w:sz w:val="22"/>
          <w:szCs w:val="22"/>
        </w:rPr>
        <w:t>;</w:t>
      </w:r>
      <w:r w:rsidR="005A2795" w:rsidRPr="005610B0">
        <w:rPr>
          <w:rFonts w:asciiTheme="minorHAnsi" w:hAnsiTheme="minorHAnsi"/>
          <w:i/>
          <w:sz w:val="22"/>
          <w:szCs w:val="22"/>
        </w:rPr>
        <w:t xml:space="preserve"> </w:t>
      </w:r>
      <w:r w:rsidR="00FA421B">
        <w:rPr>
          <w:rFonts w:asciiTheme="minorHAnsi" w:hAnsiTheme="minorHAnsi"/>
          <w:i/>
          <w:sz w:val="22"/>
          <w:szCs w:val="22"/>
        </w:rPr>
        <w:t>T</w:t>
      </w:r>
      <w:r w:rsidR="005A2795" w:rsidRPr="005610B0">
        <w:rPr>
          <w:rFonts w:asciiTheme="minorHAnsi" w:hAnsiTheme="minorHAnsi"/>
          <w:i/>
          <w:sz w:val="22"/>
          <w:szCs w:val="22"/>
        </w:rPr>
        <w:t>reatment of multiple sclerosis patients</w:t>
      </w:r>
      <w:r w:rsidR="00FA421B">
        <w:rPr>
          <w:rFonts w:asciiTheme="minorHAnsi" w:hAnsiTheme="minorHAnsi"/>
          <w:i/>
          <w:sz w:val="22"/>
          <w:szCs w:val="22"/>
        </w:rPr>
        <w:t xml:space="preserve">; Testing of the mechanisms by which </w:t>
      </w:r>
      <w:proofErr w:type="spellStart"/>
      <w:r w:rsidR="00FA421B">
        <w:rPr>
          <w:rFonts w:asciiTheme="minorHAnsi" w:hAnsiTheme="minorHAnsi"/>
          <w:i/>
          <w:sz w:val="22"/>
          <w:szCs w:val="22"/>
        </w:rPr>
        <w:t>tolAPC</w:t>
      </w:r>
      <w:proofErr w:type="spellEnd"/>
      <w:r w:rsidR="00FA421B">
        <w:rPr>
          <w:rFonts w:asciiTheme="minorHAnsi" w:hAnsiTheme="minorHAnsi"/>
          <w:i/>
          <w:sz w:val="22"/>
          <w:szCs w:val="22"/>
        </w:rPr>
        <w:t xml:space="preserve"> induce regulatory T cells in vitro </w:t>
      </w:r>
    </w:p>
    <w:p w14:paraId="2FC94D92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</w:p>
    <w:p w14:paraId="58B195E8" w14:textId="77777777" w:rsidR="00927466" w:rsidRDefault="4EF861A0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>c)</w:t>
      </w:r>
      <w:r w:rsidRPr="4EF861A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The relationship between the source organism </w:t>
      </w:r>
      <w:r w:rsidR="00927466">
        <w:rPr>
          <w:rFonts w:asciiTheme="minorHAnsi" w:eastAsiaTheme="minorEastAsia" w:hAnsiTheme="minorHAnsi" w:cstheme="minorBidi"/>
          <w:b/>
          <w:bCs/>
          <w:sz w:val="22"/>
          <w:szCs w:val="22"/>
        </w:rPr>
        <w:t>of</w:t>
      </w:r>
      <w:r w:rsidRPr="4EF861A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the cells and the target organism</w:t>
      </w:r>
    </w:p>
    <w:p w14:paraId="2FD0C424" w14:textId="58812048" w:rsidR="005A2795" w:rsidRPr="008845B4" w:rsidRDefault="0092746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You </w:t>
      </w:r>
      <w:r w:rsidR="004D35F6">
        <w:rPr>
          <w:rFonts w:asciiTheme="minorHAnsi" w:eastAsiaTheme="minorEastAsia" w:hAnsiTheme="minorHAnsi" w:cstheme="minorBidi"/>
          <w:b/>
          <w:sz w:val="22"/>
          <w:szCs w:val="22"/>
        </w:rPr>
        <w:t>should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state </w:t>
      </w:r>
      <w:r w:rsidR="4EF861A0" w:rsidRPr="4EF861A0">
        <w:rPr>
          <w:rFonts w:asciiTheme="minorHAnsi" w:eastAsiaTheme="minorEastAsia" w:hAnsiTheme="minorHAnsi" w:cstheme="minorBidi"/>
          <w:i/>
          <w:iCs/>
          <w:sz w:val="22"/>
          <w:szCs w:val="22"/>
        </w:rPr>
        <w:t>Allogeneic/Autologous/Xenogeneic/Syngeneic</w:t>
      </w:r>
    </w:p>
    <w:p w14:paraId="77017144" w14:textId="77777777" w:rsidR="005610B0" w:rsidRDefault="005610B0">
      <w:pPr>
        <w:jc w:val="both"/>
        <w:rPr>
          <w:rFonts w:asciiTheme="minorHAnsi" w:hAnsiTheme="minorHAnsi"/>
          <w:sz w:val="22"/>
          <w:szCs w:val="22"/>
        </w:rPr>
      </w:pPr>
    </w:p>
    <w:p w14:paraId="0D6335E4" w14:textId="77777777" w:rsidR="005A2795" w:rsidRPr="005610B0" w:rsidRDefault="005610B0">
      <w:pPr>
        <w:jc w:val="both"/>
        <w:rPr>
          <w:rFonts w:asciiTheme="minorHAnsi" w:hAnsiTheme="minorHAnsi"/>
          <w:i/>
          <w:sz w:val="22"/>
          <w:szCs w:val="22"/>
        </w:rPr>
      </w:pPr>
      <w:r w:rsidRPr="005610B0">
        <w:rPr>
          <w:rFonts w:asciiTheme="minorHAnsi" w:hAnsiTheme="minorHAnsi"/>
          <w:i/>
          <w:sz w:val="22"/>
          <w:szCs w:val="22"/>
        </w:rPr>
        <w:t xml:space="preserve">EXAMPLE: </w:t>
      </w:r>
      <w:r w:rsidR="00676960">
        <w:rPr>
          <w:rFonts w:asciiTheme="minorHAnsi" w:hAnsiTheme="minorHAnsi"/>
          <w:i/>
          <w:sz w:val="22"/>
          <w:szCs w:val="22"/>
        </w:rPr>
        <w:t>P</w:t>
      </w:r>
      <w:r w:rsidR="005A2795" w:rsidRPr="005610B0">
        <w:rPr>
          <w:rFonts w:asciiTheme="minorHAnsi" w:hAnsiTheme="minorHAnsi"/>
          <w:i/>
          <w:sz w:val="22"/>
          <w:szCs w:val="22"/>
        </w:rPr>
        <w:t xml:space="preserve">atients </w:t>
      </w:r>
      <w:r w:rsidR="00676960">
        <w:rPr>
          <w:rFonts w:asciiTheme="minorHAnsi" w:hAnsiTheme="minorHAnsi"/>
          <w:i/>
          <w:sz w:val="22"/>
          <w:szCs w:val="22"/>
        </w:rPr>
        <w:t xml:space="preserve">with Crohn’s disease </w:t>
      </w:r>
      <w:r w:rsidR="005A2795" w:rsidRPr="005610B0">
        <w:rPr>
          <w:rFonts w:asciiTheme="minorHAnsi" w:hAnsiTheme="minorHAnsi"/>
          <w:i/>
          <w:sz w:val="22"/>
          <w:szCs w:val="22"/>
        </w:rPr>
        <w:t>were injected with autologous tolerogenic dendritic cells; BALB/c mice received tolerogenic dendritic cells generated from syngeneic bone marrow derived from littermates</w:t>
      </w:r>
    </w:p>
    <w:p w14:paraId="32172CCB" w14:textId="77777777" w:rsidR="008F4CBD" w:rsidRPr="00C62EFF" w:rsidRDefault="008F4CB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6CD2B70" w14:textId="522DABE5" w:rsidR="005610B0" w:rsidRPr="00E96F1E" w:rsidRDefault="00E96F1E">
      <w:pPr>
        <w:jc w:val="both"/>
        <w:rPr>
          <w:rFonts w:asciiTheme="minorHAnsi" w:hAnsiTheme="minorHAnsi"/>
          <w:b/>
          <w:sz w:val="22"/>
          <w:szCs w:val="22"/>
        </w:rPr>
      </w:pPr>
      <w:r w:rsidRPr="00E96F1E">
        <w:rPr>
          <w:rFonts w:asciiTheme="minorHAnsi" w:hAnsiTheme="minorHAnsi"/>
          <w:b/>
          <w:sz w:val="22"/>
          <w:szCs w:val="22"/>
        </w:rPr>
        <w:t>d)</w:t>
      </w:r>
      <w:r w:rsidR="003430CA" w:rsidRPr="00E96F1E">
        <w:rPr>
          <w:rFonts w:asciiTheme="minorHAnsi" w:hAnsiTheme="minorHAnsi"/>
          <w:b/>
          <w:sz w:val="22"/>
          <w:szCs w:val="22"/>
        </w:rPr>
        <w:t xml:space="preserve"> Contact details</w:t>
      </w:r>
    </w:p>
    <w:p w14:paraId="30311C7B" w14:textId="0A41F057" w:rsidR="003430CA" w:rsidRPr="00E96F1E" w:rsidRDefault="00E96F1E">
      <w:pPr>
        <w:jc w:val="both"/>
        <w:rPr>
          <w:rFonts w:asciiTheme="minorHAnsi" w:hAnsiTheme="minorHAnsi"/>
          <w:i/>
          <w:sz w:val="22"/>
          <w:szCs w:val="22"/>
        </w:rPr>
      </w:pPr>
      <w:r w:rsidRPr="00E96F1E">
        <w:rPr>
          <w:rFonts w:asciiTheme="minorHAnsi" w:hAnsiTheme="minorHAnsi"/>
          <w:sz w:val="22"/>
          <w:szCs w:val="22"/>
        </w:rPr>
        <w:t xml:space="preserve">You </w:t>
      </w:r>
      <w:r w:rsidRPr="00E96F1E">
        <w:rPr>
          <w:rFonts w:asciiTheme="minorHAnsi" w:hAnsiTheme="minorHAnsi"/>
          <w:b/>
          <w:sz w:val="22"/>
          <w:szCs w:val="22"/>
        </w:rPr>
        <w:t xml:space="preserve">must </w:t>
      </w:r>
      <w:r w:rsidRPr="00E96F1E">
        <w:rPr>
          <w:rFonts w:asciiTheme="minorHAnsi" w:hAnsiTheme="minorHAnsi"/>
          <w:sz w:val="22"/>
          <w:szCs w:val="22"/>
        </w:rPr>
        <w:t>provide the n</w:t>
      </w:r>
      <w:r w:rsidR="003430CA" w:rsidRPr="00E96F1E">
        <w:rPr>
          <w:rFonts w:asciiTheme="minorHAnsi" w:hAnsiTheme="minorHAnsi"/>
          <w:sz w:val="22"/>
          <w:szCs w:val="22"/>
        </w:rPr>
        <w:t xml:space="preserve">ame and contact information of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3430CA" w:rsidRPr="00E96F1E">
        <w:rPr>
          <w:rFonts w:asciiTheme="minorHAnsi" w:hAnsiTheme="minorHAnsi"/>
          <w:sz w:val="22"/>
          <w:szCs w:val="22"/>
        </w:rPr>
        <w:t>corresponding author</w:t>
      </w:r>
      <w:r w:rsidRPr="00E96F1E">
        <w:rPr>
          <w:rFonts w:asciiTheme="minorHAnsi" w:hAnsiTheme="minorHAnsi"/>
          <w:sz w:val="22"/>
          <w:szCs w:val="22"/>
        </w:rPr>
        <w:t>(</w:t>
      </w:r>
      <w:r w:rsidR="003430CA" w:rsidRPr="00E96F1E">
        <w:rPr>
          <w:rFonts w:asciiTheme="minorHAnsi" w:hAnsiTheme="minorHAnsi"/>
          <w:sz w:val="22"/>
          <w:szCs w:val="22"/>
        </w:rPr>
        <w:t>s</w:t>
      </w:r>
      <w:r w:rsidRPr="00E96F1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14:paraId="7F46EAD3" w14:textId="77777777" w:rsidR="003430CA" w:rsidRPr="00E96F1E" w:rsidRDefault="003430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EABA7D2" w14:textId="77777777" w:rsidR="003430CA" w:rsidRDefault="003430C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73D24041" w14:textId="77777777" w:rsidR="00EF5F85" w:rsidRDefault="00EF5F85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8082CA0" w14:textId="77777777" w:rsidR="005A2795" w:rsidRPr="00C62EFF" w:rsidRDefault="005A2795">
      <w:pPr>
        <w:jc w:val="both"/>
        <w:rPr>
          <w:rFonts w:asciiTheme="minorHAnsi" w:hAnsiTheme="minorHAnsi"/>
          <w:sz w:val="22"/>
          <w:szCs w:val="22"/>
        </w:rPr>
      </w:pPr>
      <w:r w:rsidRPr="00C62EFF">
        <w:rPr>
          <w:rFonts w:asciiTheme="minorHAnsi" w:hAnsiTheme="minorHAnsi"/>
          <w:b/>
          <w:i/>
          <w:sz w:val="22"/>
          <w:szCs w:val="22"/>
        </w:rPr>
        <w:t>Footnotes</w:t>
      </w:r>
    </w:p>
    <w:p w14:paraId="008D2070" w14:textId="58561D65" w:rsidR="006E5BE8" w:rsidRDefault="00E26F26" w:rsidP="006E5BE8">
      <w:pPr>
        <w:ind w:left="426" w:hanging="426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Pr="00C62EFF">
        <w:rPr>
          <w:rFonts w:asciiTheme="minorHAnsi" w:hAnsiTheme="minorHAnsi"/>
          <w:sz w:val="22"/>
          <w:szCs w:val="22"/>
        </w:rPr>
        <w:t>)</w:t>
      </w:r>
      <w:r w:rsidR="006E5BE8">
        <w:rPr>
          <w:rFonts w:asciiTheme="minorHAnsi" w:hAnsiTheme="minorHAnsi"/>
          <w:sz w:val="22"/>
          <w:szCs w:val="22"/>
        </w:rPr>
        <w:tab/>
      </w:r>
      <w:hyperlink r:id="rId7" w:history="1">
        <w:r w:rsidRPr="00C62EFF">
          <w:rPr>
            <w:rStyle w:val="Hyperlink"/>
            <w:rFonts w:asciiTheme="minorHAnsi" w:hAnsiTheme="minorHAnsi"/>
            <w:sz w:val="22"/>
            <w:szCs w:val="22"/>
          </w:rPr>
          <w:t>http://flowcyt.sourceforge.net/miflowcyt/</w:t>
        </w:r>
      </w:hyperlink>
    </w:p>
    <w:p w14:paraId="67887424" w14:textId="54388795" w:rsidR="00E26F26" w:rsidRDefault="00E26F26" w:rsidP="006E5BE8">
      <w:p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 w:rsidRPr="00E26F26">
        <w:t xml:space="preserve"> </w:t>
      </w:r>
      <w:r w:rsidR="006E5BE8">
        <w:tab/>
      </w:r>
      <w:r w:rsidRPr="00E26F26">
        <w:rPr>
          <w:rFonts w:asciiTheme="minorHAnsi" w:hAnsiTheme="minorHAnsi"/>
          <w:sz w:val="22"/>
          <w:szCs w:val="22"/>
        </w:rPr>
        <w:t>http://fged.org/projects/miame/</w:t>
      </w:r>
    </w:p>
    <w:p w14:paraId="2331842F" w14:textId="17B646AF" w:rsidR="00E26F26" w:rsidRDefault="00E26F26" w:rsidP="006E5BE8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</w:t>
      </w:r>
      <w:r w:rsidR="006E5BE8">
        <w:rPr>
          <w:rFonts w:asciiTheme="minorHAnsi" w:hAnsiTheme="minorHAnsi"/>
          <w:sz w:val="22"/>
          <w:szCs w:val="22"/>
        </w:rPr>
        <w:t xml:space="preserve"> </w:t>
      </w:r>
      <w:r w:rsidR="006E5BE8">
        <w:rPr>
          <w:rFonts w:asciiTheme="minorHAnsi" w:hAnsiTheme="minorHAnsi"/>
          <w:sz w:val="22"/>
          <w:szCs w:val="22"/>
        </w:rPr>
        <w:tab/>
      </w:r>
      <w:r w:rsidR="006E5BE8" w:rsidRPr="006E5BE8">
        <w:rPr>
          <w:rFonts w:asciiTheme="minorHAnsi" w:hAnsiTheme="minorHAnsi"/>
          <w:sz w:val="22"/>
          <w:szCs w:val="22"/>
        </w:rPr>
        <w:t>http://miataproject.org</w:t>
      </w:r>
    </w:p>
    <w:p w14:paraId="4FFA7971" w14:textId="46C25C19" w:rsidR="00E26F26" w:rsidRPr="00C62EFF" w:rsidRDefault="00E26F26" w:rsidP="006E5BE8">
      <w:pPr>
        <w:ind w:left="426" w:hanging="426"/>
        <w:jc w:val="both"/>
        <w:rPr>
          <w:rFonts w:asciiTheme="minorHAnsi" w:hAnsiTheme="minorHAnsi"/>
          <w:color w:val="00000A"/>
          <w:sz w:val="22"/>
          <w:szCs w:val="22"/>
        </w:rPr>
      </w:pPr>
      <w:r w:rsidRPr="00C62EFF">
        <w:rPr>
          <w:rFonts w:asciiTheme="minorHAnsi" w:hAnsiTheme="minorHAnsi"/>
          <w:sz w:val="22"/>
          <w:szCs w:val="22"/>
        </w:rPr>
        <w:t xml:space="preserve">4) </w:t>
      </w:r>
      <w:r w:rsidR="006E5BE8">
        <w:rPr>
          <w:rFonts w:asciiTheme="minorHAnsi" w:hAnsiTheme="minorHAnsi"/>
          <w:sz w:val="22"/>
          <w:szCs w:val="22"/>
        </w:rPr>
        <w:tab/>
      </w:r>
      <w:hyperlink r:id="rId8" w:history="1">
        <w:r w:rsidRPr="00C62EFF">
          <w:rPr>
            <w:rStyle w:val="Hyperlink"/>
            <w:rFonts w:asciiTheme="minorHAnsi" w:hAnsiTheme="minorHAnsi" w:cs="Consolas"/>
            <w:kern w:val="1"/>
            <w:sz w:val="22"/>
            <w:szCs w:val="22"/>
            <w:u w:color="000000"/>
            <w:lang w:val="en-US" w:eastAsia="ar-SA"/>
          </w:rPr>
          <w:t>http://bioportal.bioontology.org/ontologies/PATO?p=classes&amp;conceptid=root</w:t>
        </w:r>
      </w:hyperlink>
    </w:p>
    <w:p w14:paraId="5CA4ADCC" w14:textId="29541196" w:rsidR="005A2795" w:rsidRPr="00C62EFF" w:rsidRDefault="006E5BE8" w:rsidP="006E5BE8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A2795" w:rsidRPr="00C62EFF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ab/>
      </w:r>
      <w:hyperlink r:id="rId9" w:history="1">
        <w:r w:rsidR="005A2795" w:rsidRPr="00C62EFF">
          <w:rPr>
            <w:rStyle w:val="Hyperlink"/>
            <w:rFonts w:asciiTheme="minorHAnsi" w:hAnsiTheme="minorHAnsi"/>
            <w:sz w:val="22"/>
            <w:szCs w:val="22"/>
          </w:rPr>
          <w:t>http://www.ncbi.nlm.nih.gov/taxonomy/</w:t>
        </w:r>
      </w:hyperlink>
    </w:p>
    <w:p w14:paraId="34AC4360" w14:textId="19336D8E" w:rsidR="005A2795" w:rsidRPr="00C62EFF" w:rsidRDefault="006E5BE8" w:rsidP="006E5BE8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5A2795" w:rsidRPr="00C62EFF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ab/>
      </w:r>
      <w:hyperlink r:id="rId10" w:history="1">
        <w:r w:rsidR="005A2795" w:rsidRPr="00C62EFF">
          <w:rPr>
            <w:rStyle w:val="Hyperlink"/>
            <w:rFonts w:asciiTheme="minorHAnsi" w:hAnsiTheme="minorHAnsi"/>
            <w:sz w:val="22"/>
            <w:szCs w:val="22"/>
          </w:rPr>
          <w:t>http://www.uberon.org</w:t>
        </w:r>
      </w:hyperlink>
    </w:p>
    <w:p w14:paraId="4FA192AA" w14:textId="64FE8DB1" w:rsidR="005A2795" w:rsidRPr="00C62EFF" w:rsidRDefault="006E5BE8" w:rsidP="006E5BE8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5A2795" w:rsidRPr="00C62EFF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ab/>
      </w:r>
      <w:hyperlink r:id="rId11" w:history="1">
        <w:r w:rsidR="005A2795" w:rsidRPr="00C62EFF">
          <w:rPr>
            <w:rStyle w:val="Hyperlink"/>
            <w:rFonts w:asciiTheme="minorHAnsi" w:hAnsiTheme="minorHAnsi"/>
            <w:sz w:val="22"/>
            <w:szCs w:val="22"/>
          </w:rPr>
          <w:t>http://fme.biostr.washington.edu/FME</w:t>
        </w:r>
      </w:hyperlink>
    </w:p>
    <w:p w14:paraId="666ED816" w14:textId="148EA67B" w:rsidR="005A2795" w:rsidRPr="00C62EFF" w:rsidRDefault="006E5BE8" w:rsidP="006E5BE8">
      <w:pPr>
        <w:ind w:left="426" w:hanging="426"/>
        <w:jc w:val="both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8</w:t>
      </w:r>
      <w:r w:rsidR="005A2795" w:rsidRPr="00C62EFF">
        <w:rPr>
          <w:rFonts w:asciiTheme="minorHAnsi" w:hAnsiTheme="minorHAnsi"/>
          <w:color w:val="00000A"/>
          <w:sz w:val="22"/>
          <w:szCs w:val="22"/>
        </w:rPr>
        <w:t>)</w:t>
      </w:r>
      <w:r w:rsidR="005A2795" w:rsidRPr="00C62E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hyperlink r:id="rId12" w:history="1">
        <w:r w:rsidR="005A2795" w:rsidRPr="00C62EFF">
          <w:rPr>
            <w:rStyle w:val="Hyperlink"/>
            <w:rFonts w:asciiTheme="minorHAnsi" w:hAnsiTheme="minorHAnsi"/>
            <w:sz w:val="22"/>
            <w:szCs w:val="22"/>
          </w:rPr>
          <w:t>http://www.hcdm.org/</w:t>
        </w:r>
      </w:hyperlink>
    </w:p>
    <w:p w14:paraId="4564B356" w14:textId="3F9574BB" w:rsidR="005A2795" w:rsidRPr="00C62EFF" w:rsidRDefault="006E5BE8" w:rsidP="006E5BE8">
      <w:pPr>
        <w:ind w:left="426" w:hanging="426"/>
        <w:jc w:val="both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9</w:t>
      </w:r>
      <w:r w:rsidR="005A2795" w:rsidRPr="00C62EFF">
        <w:rPr>
          <w:rFonts w:asciiTheme="minorHAnsi" w:hAnsiTheme="minorHAnsi"/>
          <w:color w:val="00000A"/>
          <w:sz w:val="22"/>
          <w:szCs w:val="22"/>
        </w:rPr>
        <w:t xml:space="preserve">) </w:t>
      </w:r>
      <w:r>
        <w:rPr>
          <w:rFonts w:asciiTheme="minorHAnsi" w:hAnsiTheme="minorHAnsi"/>
          <w:color w:val="00000A"/>
          <w:sz w:val="22"/>
          <w:szCs w:val="22"/>
        </w:rPr>
        <w:tab/>
      </w:r>
      <w:hyperlink r:id="rId13" w:history="1">
        <w:r w:rsidR="005A2795" w:rsidRPr="00C62EFF">
          <w:rPr>
            <w:rStyle w:val="Hyperlink"/>
            <w:rFonts w:asciiTheme="minorHAnsi" w:hAnsiTheme="minorHAnsi"/>
            <w:sz w:val="22"/>
            <w:szCs w:val="22"/>
          </w:rPr>
          <w:t>http://www.uniprot.org/</w:t>
        </w:r>
      </w:hyperlink>
    </w:p>
    <w:p w14:paraId="4340C0EF" w14:textId="63ABFEAD" w:rsidR="005A2795" w:rsidRPr="00C62EFF" w:rsidRDefault="006E5BE8" w:rsidP="006E5BE8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10</w:t>
      </w:r>
      <w:r w:rsidR="005A2795" w:rsidRPr="00C62EFF">
        <w:rPr>
          <w:rFonts w:asciiTheme="minorHAnsi" w:hAnsiTheme="minorHAnsi"/>
          <w:color w:val="00000A"/>
          <w:sz w:val="22"/>
          <w:szCs w:val="22"/>
        </w:rPr>
        <w:t xml:space="preserve">) </w:t>
      </w:r>
      <w:r>
        <w:rPr>
          <w:rFonts w:asciiTheme="minorHAnsi" w:hAnsiTheme="minorHAnsi"/>
          <w:color w:val="00000A"/>
          <w:sz w:val="22"/>
          <w:szCs w:val="22"/>
        </w:rPr>
        <w:tab/>
      </w:r>
      <w:hyperlink r:id="rId14" w:history="1">
        <w:r w:rsidR="005A2795" w:rsidRPr="00C62EFF">
          <w:rPr>
            <w:rStyle w:val="Hyperlink"/>
            <w:rFonts w:asciiTheme="minorHAnsi" w:hAnsiTheme="minorHAnsi"/>
            <w:sz w:val="22"/>
            <w:szCs w:val="22"/>
          </w:rPr>
          <w:t>https://www.ebi.ac.uk/chebi/</w:t>
        </w:r>
      </w:hyperlink>
    </w:p>
    <w:p w14:paraId="118FA2F5" w14:textId="77777777" w:rsidR="00906E03" w:rsidRDefault="00906E03" w:rsidP="006E5BE8">
      <w:pPr>
        <w:rPr>
          <w:rStyle w:val="Hyperlink"/>
          <w:rFonts w:asciiTheme="minorHAnsi" w:hAnsiTheme="minorHAnsi"/>
          <w:sz w:val="22"/>
          <w:szCs w:val="22"/>
        </w:rPr>
      </w:pPr>
    </w:p>
    <w:sectPr w:rsidR="00906E03" w:rsidSect="006E5BE8"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A95A3D" w15:done="0"/>
  <w15:commentEx w15:paraId="5A7C8E90" w15:done="0"/>
  <w15:commentEx w15:paraId="05DC484A" w15:done="0"/>
  <w15:commentEx w15:paraId="0063E8FC" w15:done="0"/>
  <w15:commentEx w15:paraId="6670B903" w15:done="0"/>
  <w15:commentEx w15:paraId="437CFC8C" w15:done="0"/>
  <w15:commentEx w15:paraId="3BABA6D1" w15:done="0"/>
  <w15:commentEx w15:paraId="72E7EE8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746F1" w14:textId="77777777" w:rsidR="005527E1" w:rsidRDefault="005527E1" w:rsidP="00C62EFF">
      <w:r>
        <w:separator/>
      </w:r>
    </w:p>
  </w:endnote>
  <w:endnote w:type="continuationSeparator" w:id="0">
    <w:p w14:paraId="37DA0BFD" w14:textId="77777777" w:rsidR="005527E1" w:rsidRDefault="005527E1" w:rsidP="00C6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unged-R0oJTjCv4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CEE0" w14:textId="77777777" w:rsidR="005527E1" w:rsidRDefault="005527E1" w:rsidP="00C62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737C5" w14:textId="77777777" w:rsidR="005527E1" w:rsidRDefault="005527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D3DD5" w14:textId="77777777" w:rsidR="005527E1" w:rsidRDefault="005527E1" w:rsidP="00C62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C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A0033" w14:textId="77777777" w:rsidR="005527E1" w:rsidRDefault="005527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40C7" w14:textId="77777777" w:rsidR="005527E1" w:rsidRDefault="005527E1" w:rsidP="00C62EFF">
      <w:r>
        <w:separator/>
      </w:r>
    </w:p>
  </w:footnote>
  <w:footnote w:type="continuationSeparator" w:id="0">
    <w:p w14:paraId="7957870C" w14:textId="77777777" w:rsidR="005527E1" w:rsidRDefault="005527E1" w:rsidP="00C62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3864" w14:textId="77777777" w:rsidR="005527E1" w:rsidRPr="003B3210" w:rsidRDefault="005527E1" w:rsidP="003B3210">
    <w:pPr>
      <w:pStyle w:val="Header"/>
      <w:jc w:val="right"/>
      <w:rPr>
        <w:rFonts w:asciiTheme="minorHAnsi" w:hAnsiTheme="minorHAnsi"/>
        <w:sz w:val="22"/>
        <w:szCs w:val="22"/>
      </w:rPr>
    </w:pPr>
    <w:r w:rsidRPr="003B3210">
      <w:rPr>
        <w:rFonts w:asciiTheme="minorHAnsi" w:hAnsiTheme="minorHAnsi"/>
        <w:sz w:val="22"/>
        <w:szCs w:val="22"/>
      </w:rPr>
      <w:t>MITAP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Spiering">
    <w15:presenceInfo w15:providerId="AD" w15:userId="S-1-5-21-1417001333-839522115-1801674531-337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95"/>
    <w:rsid w:val="00024C3F"/>
    <w:rsid w:val="00033332"/>
    <w:rsid w:val="00062AD7"/>
    <w:rsid w:val="000D2768"/>
    <w:rsid w:val="000E40DB"/>
    <w:rsid w:val="000F71D0"/>
    <w:rsid w:val="00117BD2"/>
    <w:rsid w:val="0014056A"/>
    <w:rsid w:val="001542DE"/>
    <w:rsid w:val="001C4FE9"/>
    <w:rsid w:val="001E02E5"/>
    <w:rsid w:val="001F5741"/>
    <w:rsid w:val="0023388F"/>
    <w:rsid w:val="00246AAF"/>
    <w:rsid w:val="00302DF4"/>
    <w:rsid w:val="003430CA"/>
    <w:rsid w:val="003B1578"/>
    <w:rsid w:val="003B3210"/>
    <w:rsid w:val="003D5A3A"/>
    <w:rsid w:val="003E3E1E"/>
    <w:rsid w:val="0046789C"/>
    <w:rsid w:val="0049414B"/>
    <w:rsid w:val="004D35F6"/>
    <w:rsid w:val="00504066"/>
    <w:rsid w:val="005439E8"/>
    <w:rsid w:val="005527E1"/>
    <w:rsid w:val="005610B0"/>
    <w:rsid w:val="00564606"/>
    <w:rsid w:val="00583931"/>
    <w:rsid w:val="00596328"/>
    <w:rsid w:val="005A2795"/>
    <w:rsid w:val="005D7B4D"/>
    <w:rsid w:val="005E1B10"/>
    <w:rsid w:val="0062660E"/>
    <w:rsid w:val="0062768C"/>
    <w:rsid w:val="00627914"/>
    <w:rsid w:val="00676960"/>
    <w:rsid w:val="006858C6"/>
    <w:rsid w:val="006A2656"/>
    <w:rsid w:val="006E5BE8"/>
    <w:rsid w:val="007006A8"/>
    <w:rsid w:val="00706BC1"/>
    <w:rsid w:val="00733127"/>
    <w:rsid w:val="007C2B55"/>
    <w:rsid w:val="00800B08"/>
    <w:rsid w:val="00816477"/>
    <w:rsid w:val="00820C23"/>
    <w:rsid w:val="00831792"/>
    <w:rsid w:val="0083208C"/>
    <w:rsid w:val="00837CE9"/>
    <w:rsid w:val="0086451D"/>
    <w:rsid w:val="008845B4"/>
    <w:rsid w:val="008928BD"/>
    <w:rsid w:val="008C1CF0"/>
    <w:rsid w:val="008E6BAE"/>
    <w:rsid w:val="008F4CBD"/>
    <w:rsid w:val="00906E03"/>
    <w:rsid w:val="00927466"/>
    <w:rsid w:val="009E0B09"/>
    <w:rsid w:val="009E5491"/>
    <w:rsid w:val="00A26708"/>
    <w:rsid w:val="00A513C8"/>
    <w:rsid w:val="00A55DC9"/>
    <w:rsid w:val="00B56651"/>
    <w:rsid w:val="00BE454A"/>
    <w:rsid w:val="00C02672"/>
    <w:rsid w:val="00C21B4B"/>
    <w:rsid w:val="00C62EFF"/>
    <w:rsid w:val="00CD4A7A"/>
    <w:rsid w:val="00CE5A02"/>
    <w:rsid w:val="00D14788"/>
    <w:rsid w:val="00D25CE2"/>
    <w:rsid w:val="00D55B3A"/>
    <w:rsid w:val="00D772CF"/>
    <w:rsid w:val="00D931C4"/>
    <w:rsid w:val="00E26F26"/>
    <w:rsid w:val="00E57151"/>
    <w:rsid w:val="00E70D68"/>
    <w:rsid w:val="00E760FB"/>
    <w:rsid w:val="00E96F1E"/>
    <w:rsid w:val="00EE26CB"/>
    <w:rsid w:val="00EF5F85"/>
    <w:rsid w:val="00F14000"/>
    <w:rsid w:val="00F24C65"/>
    <w:rsid w:val="00F4255E"/>
    <w:rsid w:val="00F733DF"/>
    <w:rsid w:val="00FA421B"/>
    <w:rsid w:val="00FA678A"/>
    <w:rsid w:val="00FB43CA"/>
    <w:rsid w:val="00FF00D9"/>
    <w:rsid w:val="4E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023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C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89C"/>
  </w:style>
  <w:style w:type="character" w:customStyle="1" w:styleId="BalloonTextChar">
    <w:name w:val="Balloon Text Char"/>
    <w:rsid w:val="0046789C"/>
  </w:style>
  <w:style w:type="character" w:styleId="FollowedHyperlink">
    <w:name w:val="FollowedHyperlink"/>
    <w:basedOn w:val="DefaultParagraphFont"/>
    <w:rsid w:val="0046789C"/>
  </w:style>
  <w:style w:type="character" w:customStyle="1" w:styleId="CommentReference1">
    <w:name w:val="Comment Reference1"/>
    <w:basedOn w:val="DefaultParagraphFont"/>
    <w:rsid w:val="0046789C"/>
    <w:rPr>
      <w:sz w:val="18"/>
      <w:szCs w:val="18"/>
    </w:rPr>
  </w:style>
  <w:style w:type="character" w:customStyle="1" w:styleId="CommentTextChar">
    <w:name w:val="Comment Text Char"/>
    <w:basedOn w:val="DefaultParagraphFont"/>
    <w:rsid w:val="0046789C"/>
  </w:style>
  <w:style w:type="character" w:customStyle="1" w:styleId="CommentSubjectChar">
    <w:name w:val="Comment Subject Char"/>
    <w:basedOn w:val="CommentTextChar"/>
    <w:rsid w:val="0046789C"/>
  </w:style>
  <w:style w:type="character" w:customStyle="1" w:styleId="ListLabel1">
    <w:name w:val="ListLabel 1"/>
    <w:rsid w:val="0046789C"/>
    <w:rPr>
      <w:rFonts w:eastAsia="Droid Sans Fallback" w:cs="FreeSans"/>
    </w:rPr>
  </w:style>
  <w:style w:type="character" w:customStyle="1" w:styleId="ListLabel2">
    <w:name w:val="ListLabel 2"/>
    <w:rsid w:val="0046789C"/>
    <w:rPr>
      <w:rFonts w:cs="Courier New"/>
    </w:rPr>
  </w:style>
  <w:style w:type="paragraph" w:customStyle="1" w:styleId="Encabezado">
    <w:name w:val="Encabezado"/>
    <w:basedOn w:val="Normal"/>
    <w:next w:val="BodyText"/>
    <w:rsid w:val="0046789C"/>
    <w:pPr>
      <w:keepNext/>
      <w:spacing w:before="240" w:after="120"/>
    </w:pPr>
  </w:style>
  <w:style w:type="paragraph" w:styleId="BodyText">
    <w:name w:val="Body Text"/>
    <w:basedOn w:val="Normal"/>
    <w:rsid w:val="0046789C"/>
    <w:pPr>
      <w:spacing w:after="140" w:line="288" w:lineRule="auto"/>
    </w:pPr>
  </w:style>
  <w:style w:type="paragraph" w:styleId="List">
    <w:name w:val="List"/>
    <w:basedOn w:val="BodyText"/>
    <w:rsid w:val="0046789C"/>
    <w:rPr>
      <w:rFonts w:cs="Mangal"/>
    </w:rPr>
  </w:style>
  <w:style w:type="paragraph" w:customStyle="1" w:styleId="Etiqueta">
    <w:name w:val="Etiqueta"/>
    <w:basedOn w:val="Normal"/>
    <w:rsid w:val="0046789C"/>
    <w:pPr>
      <w:suppressLineNumbers/>
      <w:spacing w:before="120" w:after="120"/>
    </w:pPr>
  </w:style>
  <w:style w:type="paragraph" w:customStyle="1" w:styleId="ndice">
    <w:name w:val="Índice"/>
    <w:basedOn w:val="Normal"/>
    <w:rsid w:val="0046789C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46789C"/>
    <w:pPr>
      <w:suppressLineNumbers/>
      <w:spacing w:before="120" w:after="120"/>
    </w:pPr>
    <w:rPr>
      <w:i/>
      <w:iCs/>
    </w:rPr>
  </w:style>
  <w:style w:type="paragraph" w:customStyle="1" w:styleId="ColorfulShading-Accent31">
    <w:name w:val="Colorful Shading - Accent 31"/>
    <w:basedOn w:val="Normal"/>
    <w:rsid w:val="0046789C"/>
    <w:pPr>
      <w:ind w:left="720"/>
    </w:pPr>
    <w:rPr>
      <w:rFonts w:cs="Mangal"/>
      <w:szCs w:val="21"/>
    </w:rPr>
  </w:style>
  <w:style w:type="paragraph" w:styleId="BalloonText">
    <w:name w:val="Balloon Text"/>
    <w:basedOn w:val="Normal"/>
    <w:rsid w:val="0046789C"/>
  </w:style>
  <w:style w:type="paragraph" w:customStyle="1" w:styleId="CommentText1">
    <w:name w:val="Comment Text1"/>
    <w:basedOn w:val="Normal"/>
    <w:rsid w:val="0046789C"/>
  </w:style>
  <w:style w:type="paragraph" w:customStyle="1" w:styleId="CommentSubject1">
    <w:name w:val="Comment Subject1"/>
    <w:basedOn w:val="CommentText1"/>
    <w:rsid w:val="0046789C"/>
  </w:style>
  <w:style w:type="paragraph" w:styleId="Footer">
    <w:name w:val="footer"/>
    <w:basedOn w:val="Normal"/>
    <w:link w:val="FooterChar"/>
    <w:uiPriority w:val="99"/>
    <w:unhideWhenUsed/>
    <w:rsid w:val="00C62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EFF"/>
  </w:style>
  <w:style w:type="character" w:styleId="PageNumber">
    <w:name w:val="page number"/>
    <w:basedOn w:val="DefaultParagraphFont"/>
    <w:uiPriority w:val="99"/>
    <w:semiHidden/>
    <w:unhideWhenUsed/>
    <w:rsid w:val="00C62EFF"/>
  </w:style>
  <w:style w:type="paragraph" w:styleId="Header">
    <w:name w:val="header"/>
    <w:basedOn w:val="Normal"/>
    <w:link w:val="HeaderChar"/>
    <w:uiPriority w:val="99"/>
    <w:unhideWhenUsed/>
    <w:rsid w:val="00C62E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EFF"/>
  </w:style>
  <w:style w:type="paragraph" w:styleId="CommentText">
    <w:name w:val="annotation text"/>
    <w:basedOn w:val="Normal"/>
    <w:link w:val="CommentTextChar1"/>
    <w:uiPriority w:val="99"/>
    <w:semiHidden/>
    <w:unhideWhenUsed/>
    <w:rsid w:val="0046789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6789C"/>
  </w:style>
  <w:style w:type="character" w:styleId="CommentReference">
    <w:name w:val="annotation reference"/>
    <w:basedOn w:val="DefaultParagraphFont"/>
    <w:uiPriority w:val="99"/>
    <w:semiHidden/>
    <w:unhideWhenUsed/>
    <w:rsid w:val="004678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1E02E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1E02E5"/>
    <w:rPr>
      <w:b/>
      <w:bCs/>
    </w:rPr>
  </w:style>
  <w:style w:type="paragraph" w:styleId="Revision">
    <w:name w:val="Revision"/>
    <w:hidden/>
    <w:uiPriority w:val="99"/>
    <w:semiHidden/>
    <w:rsid w:val="00E70D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C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89C"/>
  </w:style>
  <w:style w:type="character" w:customStyle="1" w:styleId="BalloonTextChar">
    <w:name w:val="Balloon Text Char"/>
    <w:rsid w:val="0046789C"/>
  </w:style>
  <w:style w:type="character" w:styleId="FollowedHyperlink">
    <w:name w:val="FollowedHyperlink"/>
    <w:basedOn w:val="DefaultParagraphFont"/>
    <w:rsid w:val="0046789C"/>
  </w:style>
  <w:style w:type="character" w:customStyle="1" w:styleId="CommentReference1">
    <w:name w:val="Comment Reference1"/>
    <w:basedOn w:val="DefaultParagraphFont"/>
    <w:rsid w:val="0046789C"/>
    <w:rPr>
      <w:sz w:val="18"/>
      <w:szCs w:val="18"/>
    </w:rPr>
  </w:style>
  <w:style w:type="character" w:customStyle="1" w:styleId="CommentTextChar">
    <w:name w:val="Comment Text Char"/>
    <w:basedOn w:val="DefaultParagraphFont"/>
    <w:rsid w:val="0046789C"/>
  </w:style>
  <w:style w:type="character" w:customStyle="1" w:styleId="CommentSubjectChar">
    <w:name w:val="Comment Subject Char"/>
    <w:basedOn w:val="CommentTextChar"/>
    <w:rsid w:val="0046789C"/>
  </w:style>
  <w:style w:type="character" w:customStyle="1" w:styleId="ListLabel1">
    <w:name w:val="ListLabel 1"/>
    <w:rsid w:val="0046789C"/>
    <w:rPr>
      <w:rFonts w:eastAsia="Droid Sans Fallback" w:cs="FreeSans"/>
    </w:rPr>
  </w:style>
  <w:style w:type="character" w:customStyle="1" w:styleId="ListLabel2">
    <w:name w:val="ListLabel 2"/>
    <w:rsid w:val="0046789C"/>
    <w:rPr>
      <w:rFonts w:cs="Courier New"/>
    </w:rPr>
  </w:style>
  <w:style w:type="paragraph" w:customStyle="1" w:styleId="Encabezado">
    <w:name w:val="Encabezado"/>
    <w:basedOn w:val="Normal"/>
    <w:next w:val="BodyText"/>
    <w:rsid w:val="0046789C"/>
    <w:pPr>
      <w:keepNext/>
      <w:spacing w:before="240" w:after="120"/>
    </w:pPr>
  </w:style>
  <w:style w:type="paragraph" w:styleId="BodyText">
    <w:name w:val="Body Text"/>
    <w:basedOn w:val="Normal"/>
    <w:rsid w:val="0046789C"/>
    <w:pPr>
      <w:spacing w:after="140" w:line="288" w:lineRule="auto"/>
    </w:pPr>
  </w:style>
  <w:style w:type="paragraph" w:styleId="List">
    <w:name w:val="List"/>
    <w:basedOn w:val="BodyText"/>
    <w:rsid w:val="0046789C"/>
    <w:rPr>
      <w:rFonts w:cs="Mangal"/>
    </w:rPr>
  </w:style>
  <w:style w:type="paragraph" w:customStyle="1" w:styleId="Etiqueta">
    <w:name w:val="Etiqueta"/>
    <w:basedOn w:val="Normal"/>
    <w:rsid w:val="0046789C"/>
    <w:pPr>
      <w:suppressLineNumbers/>
      <w:spacing w:before="120" w:after="120"/>
    </w:pPr>
  </w:style>
  <w:style w:type="paragraph" w:customStyle="1" w:styleId="ndice">
    <w:name w:val="Índice"/>
    <w:basedOn w:val="Normal"/>
    <w:rsid w:val="0046789C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46789C"/>
    <w:pPr>
      <w:suppressLineNumbers/>
      <w:spacing w:before="120" w:after="120"/>
    </w:pPr>
    <w:rPr>
      <w:i/>
      <w:iCs/>
    </w:rPr>
  </w:style>
  <w:style w:type="paragraph" w:customStyle="1" w:styleId="ColorfulShading-Accent31">
    <w:name w:val="Colorful Shading - Accent 31"/>
    <w:basedOn w:val="Normal"/>
    <w:rsid w:val="0046789C"/>
    <w:pPr>
      <w:ind w:left="720"/>
    </w:pPr>
    <w:rPr>
      <w:rFonts w:cs="Mangal"/>
      <w:szCs w:val="21"/>
    </w:rPr>
  </w:style>
  <w:style w:type="paragraph" w:styleId="BalloonText">
    <w:name w:val="Balloon Text"/>
    <w:basedOn w:val="Normal"/>
    <w:rsid w:val="0046789C"/>
  </w:style>
  <w:style w:type="paragraph" w:customStyle="1" w:styleId="CommentText1">
    <w:name w:val="Comment Text1"/>
    <w:basedOn w:val="Normal"/>
    <w:rsid w:val="0046789C"/>
  </w:style>
  <w:style w:type="paragraph" w:customStyle="1" w:styleId="CommentSubject1">
    <w:name w:val="Comment Subject1"/>
    <w:basedOn w:val="CommentText1"/>
    <w:rsid w:val="0046789C"/>
  </w:style>
  <w:style w:type="paragraph" w:styleId="Footer">
    <w:name w:val="footer"/>
    <w:basedOn w:val="Normal"/>
    <w:link w:val="FooterChar"/>
    <w:uiPriority w:val="99"/>
    <w:unhideWhenUsed/>
    <w:rsid w:val="00C62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EFF"/>
  </w:style>
  <w:style w:type="character" w:styleId="PageNumber">
    <w:name w:val="page number"/>
    <w:basedOn w:val="DefaultParagraphFont"/>
    <w:uiPriority w:val="99"/>
    <w:semiHidden/>
    <w:unhideWhenUsed/>
    <w:rsid w:val="00C62EFF"/>
  </w:style>
  <w:style w:type="paragraph" w:styleId="Header">
    <w:name w:val="header"/>
    <w:basedOn w:val="Normal"/>
    <w:link w:val="HeaderChar"/>
    <w:uiPriority w:val="99"/>
    <w:unhideWhenUsed/>
    <w:rsid w:val="00C62E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EFF"/>
  </w:style>
  <w:style w:type="paragraph" w:styleId="CommentText">
    <w:name w:val="annotation text"/>
    <w:basedOn w:val="Normal"/>
    <w:link w:val="CommentTextChar1"/>
    <w:uiPriority w:val="99"/>
    <w:semiHidden/>
    <w:unhideWhenUsed/>
    <w:rsid w:val="0046789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6789C"/>
  </w:style>
  <w:style w:type="character" w:styleId="CommentReference">
    <w:name w:val="annotation reference"/>
    <w:basedOn w:val="DefaultParagraphFont"/>
    <w:uiPriority w:val="99"/>
    <w:semiHidden/>
    <w:unhideWhenUsed/>
    <w:rsid w:val="004678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1E02E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1E02E5"/>
    <w:rPr>
      <w:b/>
      <w:bCs/>
    </w:rPr>
  </w:style>
  <w:style w:type="paragraph" w:styleId="Revision">
    <w:name w:val="Revision"/>
    <w:hidden/>
    <w:uiPriority w:val="99"/>
    <w:semiHidden/>
    <w:rsid w:val="00E7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taxonomy/" TargetMode="External"/><Relationship Id="rId21" Type="http://schemas.microsoft.com/office/2011/relationships/people" Target="people.xml"/><Relationship Id="rId22" Type="http://schemas.microsoft.com/office/2011/relationships/commentsExtended" Target="commentsExtended.xml"/><Relationship Id="rId10" Type="http://schemas.openxmlformats.org/officeDocument/2006/relationships/hyperlink" Target="http://www.uberon.org/" TargetMode="External"/><Relationship Id="rId11" Type="http://schemas.openxmlformats.org/officeDocument/2006/relationships/hyperlink" Target="http://fme.biostr.washington.edu/FME" TargetMode="External"/><Relationship Id="rId12" Type="http://schemas.openxmlformats.org/officeDocument/2006/relationships/hyperlink" Target="http://www.hcdm.org/" TargetMode="External"/><Relationship Id="rId13" Type="http://schemas.openxmlformats.org/officeDocument/2006/relationships/hyperlink" Target="http://www.uniprot.org/" TargetMode="External"/><Relationship Id="rId14" Type="http://schemas.openxmlformats.org/officeDocument/2006/relationships/hyperlink" Target="https://www.ebi.ac.uk/chebi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lowcyt.sourceforge.net/miflowcyt/" TargetMode="External"/><Relationship Id="rId8" Type="http://schemas.openxmlformats.org/officeDocument/2006/relationships/hyperlink" Target="http://bioportal.bioontology.org/ontologies/PATO?p=classes&amp;conceptid=ro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2290</Words>
  <Characters>13054</Characters>
  <Application>Microsoft Macintosh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Ziekenhuis Antwerpen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Catharien Hilkens</dc:creator>
  <cp:lastModifiedBy>Catharien</cp:lastModifiedBy>
  <cp:revision>18</cp:revision>
  <cp:lastPrinted>2016-04-05T15:36:00Z</cp:lastPrinted>
  <dcterms:created xsi:type="dcterms:W3CDTF">2016-02-18T10:19:00Z</dcterms:created>
  <dcterms:modified xsi:type="dcterms:W3CDTF">2016-04-20T11:11:00Z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Newcastle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