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FDBD8" w14:textId="77777777" w:rsidR="00991B5D" w:rsidRPr="0071785B" w:rsidRDefault="00991B5D" w:rsidP="00000019">
      <w:pPr>
        <w:spacing w:line="20" w:lineRule="exact"/>
        <w:jc w:val="both"/>
        <w:rPr>
          <w:rFonts w:ascii="Times" w:hAnsi="Times"/>
          <w:b/>
          <w:sz w:val="22"/>
          <w:szCs w:val="22"/>
        </w:rPr>
      </w:pPr>
    </w:p>
    <w:p w14:paraId="2B5517AA" w14:textId="77777777" w:rsidR="00000019" w:rsidRPr="0071785B" w:rsidRDefault="00000019" w:rsidP="00000019">
      <w:pPr>
        <w:jc w:val="both"/>
        <w:rPr>
          <w:rFonts w:ascii="Times" w:hAnsi="Times"/>
          <w:b/>
        </w:rPr>
      </w:pPr>
      <w:r w:rsidRPr="0071785B">
        <w:rPr>
          <w:rFonts w:ascii="Times" w:hAnsi="Times"/>
          <w:b/>
        </w:rPr>
        <w:t xml:space="preserve">Table 3. The number of WRKY genes identified in </w:t>
      </w:r>
      <w:r w:rsidRPr="0071785B">
        <w:rPr>
          <w:rFonts w:ascii="Times" w:hAnsi="Times"/>
          <w:b/>
          <w:i/>
        </w:rPr>
        <w:t>Arabidopsis thaliana</w:t>
      </w:r>
      <w:r w:rsidRPr="0071785B">
        <w:rPr>
          <w:rFonts w:ascii="Times" w:hAnsi="Times"/>
          <w:b/>
        </w:rPr>
        <w:t xml:space="preserve">, </w:t>
      </w:r>
      <w:proofErr w:type="spellStart"/>
      <w:r w:rsidRPr="0071785B">
        <w:rPr>
          <w:rFonts w:ascii="Times" w:hAnsi="Times"/>
          <w:b/>
          <w:i/>
        </w:rPr>
        <w:t>Cucumis</w:t>
      </w:r>
      <w:proofErr w:type="spellEnd"/>
      <w:r w:rsidRPr="0071785B">
        <w:rPr>
          <w:rFonts w:ascii="Times" w:hAnsi="Times"/>
          <w:b/>
          <w:i/>
        </w:rPr>
        <w:t xml:space="preserve"> </w:t>
      </w:r>
      <w:proofErr w:type="spellStart"/>
      <w:r w:rsidRPr="0071785B">
        <w:rPr>
          <w:rFonts w:ascii="Times" w:hAnsi="Times"/>
          <w:b/>
          <w:i/>
        </w:rPr>
        <w:t>sativus</w:t>
      </w:r>
      <w:proofErr w:type="spellEnd"/>
      <w:r w:rsidRPr="0071785B">
        <w:rPr>
          <w:rFonts w:ascii="Times" w:hAnsi="Times"/>
          <w:b/>
        </w:rPr>
        <w:t xml:space="preserve">, </w:t>
      </w:r>
      <w:proofErr w:type="spellStart"/>
      <w:r w:rsidRPr="0071785B">
        <w:rPr>
          <w:rFonts w:ascii="Times" w:hAnsi="Times"/>
          <w:b/>
          <w:i/>
        </w:rPr>
        <w:t>Poplulus</w:t>
      </w:r>
      <w:proofErr w:type="spellEnd"/>
      <w:r w:rsidRPr="0071785B">
        <w:rPr>
          <w:rFonts w:ascii="Times" w:hAnsi="Times"/>
          <w:b/>
          <w:i/>
        </w:rPr>
        <w:t xml:space="preserve"> </w:t>
      </w:r>
      <w:proofErr w:type="spellStart"/>
      <w:r w:rsidRPr="0071785B">
        <w:rPr>
          <w:rFonts w:ascii="Times" w:hAnsi="Times"/>
          <w:b/>
          <w:i/>
        </w:rPr>
        <w:t>trichocarpa</w:t>
      </w:r>
      <w:proofErr w:type="spellEnd"/>
      <w:r w:rsidRPr="0071785B">
        <w:rPr>
          <w:rFonts w:ascii="Times" w:hAnsi="Times"/>
          <w:b/>
        </w:rPr>
        <w:t xml:space="preserve">, </w:t>
      </w:r>
      <w:proofErr w:type="spellStart"/>
      <w:r w:rsidRPr="0071785B">
        <w:rPr>
          <w:rFonts w:ascii="Times" w:hAnsi="Times"/>
          <w:b/>
          <w:i/>
        </w:rPr>
        <w:t>Vitis</w:t>
      </w:r>
      <w:proofErr w:type="spellEnd"/>
      <w:r w:rsidRPr="0071785B">
        <w:rPr>
          <w:rFonts w:ascii="Times" w:hAnsi="Times"/>
          <w:b/>
          <w:i/>
        </w:rPr>
        <w:t xml:space="preserve"> </w:t>
      </w:r>
      <w:proofErr w:type="spellStart"/>
      <w:r w:rsidRPr="0071785B">
        <w:rPr>
          <w:rFonts w:ascii="Times" w:hAnsi="Times"/>
          <w:b/>
          <w:i/>
        </w:rPr>
        <w:t>vinifera</w:t>
      </w:r>
      <w:proofErr w:type="spellEnd"/>
      <w:r w:rsidRPr="0071785B">
        <w:rPr>
          <w:rFonts w:ascii="Times" w:hAnsi="Times"/>
          <w:b/>
        </w:rPr>
        <w:t xml:space="preserve">, </w:t>
      </w:r>
      <w:r w:rsidRPr="0071785B">
        <w:rPr>
          <w:rFonts w:ascii="Times" w:hAnsi="Times"/>
          <w:b/>
          <w:i/>
        </w:rPr>
        <w:t xml:space="preserve">Salix </w:t>
      </w:r>
      <w:proofErr w:type="spellStart"/>
      <w:r w:rsidRPr="0071785B">
        <w:rPr>
          <w:rFonts w:ascii="Times" w:hAnsi="Times"/>
          <w:b/>
          <w:i/>
        </w:rPr>
        <w:t>suchowensis</w:t>
      </w:r>
      <w:proofErr w:type="spellEnd"/>
      <w:r w:rsidRPr="0071785B">
        <w:rPr>
          <w:rFonts w:ascii="Times" w:hAnsi="Times"/>
          <w:b/>
        </w:rPr>
        <w:t xml:space="preserve"> and </w:t>
      </w:r>
      <w:proofErr w:type="spellStart"/>
      <w:r w:rsidRPr="0071785B">
        <w:rPr>
          <w:rFonts w:ascii="Times" w:hAnsi="Times"/>
          <w:b/>
          <w:i/>
        </w:rPr>
        <w:t>Oryza</w:t>
      </w:r>
      <w:proofErr w:type="spellEnd"/>
      <w:r w:rsidRPr="0071785B">
        <w:rPr>
          <w:rFonts w:ascii="Times" w:hAnsi="Times"/>
          <w:b/>
          <w:i/>
        </w:rPr>
        <w:t xml:space="preserve"> sativa</w:t>
      </w:r>
      <w:r w:rsidRPr="0071785B">
        <w:rPr>
          <w:rFonts w:ascii="Times" w:hAnsi="Times"/>
          <w:b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5002" w:type="pct"/>
        <w:tblLook w:val="04A0" w:firstRow="1" w:lastRow="0" w:firstColumn="1" w:lastColumn="0" w:noHBand="0" w:noVBand="1"/>
      </w:tblPr>
      <w:tblGrid>
        <w:gridCol w:w="2092"/>
        <w:gridCol w:w="919"/>
        <w:gridCol w:w="918"/>
        <w:gridCol w:w="918"/>
        <w:gridCol w:w="918"/>
        <w:gridCol w:w="918"/>
        <w:gridCol w:w="918"/>
        <w:gridCol w:w="918"/>
      </w:tblGrid>
      <w:tr w:rsidR="00000019" w:rsidRPr="0071785B" w14:paraId="118C8CE4" w14:textId="77777777" w:rsidTr="003655FD">
        <w:trPr>
          <w:trHeight w:val="325"/>
        </w:trPr>
        <w:tc>
          <w:tcPr>
            <w:tcW w:w="1227" w:type="pct"/>
            <w:vMerge w:val="restart"/>
            <w:tcBorders>
              <w:left w:val="nil"/>
              <w:right w:val="nil"/>
              <w:tl2br w:val="nil"/>
            </w:tcBorders>
            <w:vAlign w:val="center"/>
          </w:tcPr>
          <w:p w14:paraId="30C835B6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sz w:val="22"/>
                <w:szCs w:val="22"/>
              </w:rPr>
              <w:t>Species</w:t>
            </w:r>
          </w:p>
        </w:tc>
        <w:tc>
          <w:tcPr>
            <w:tcW w:w="3773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C14BFB" w14:textId="77777777" w:rsidR="00000019" w:rsidRPr="0071785B" w:rsidRDefault="00000019" w:rsidP="003655FD">
            <w:pPr>
              <w:rPr>
                <w:rFonts w:ascii="Times" w:hAnsi="Times"/>
                <w:bCs/>
                <w:color w:val="000000"/>
                <w:sz w:val="22"/>
                <w:szCs w:val="22"/>
              </w:rPr>
            </w:pPr>
            <w:r w:rsidRPr="0071785B">
              <w:rPr>
                <w:rFonts w:ascii="Times" w:hAnsi="Times"/>
                <w:sz w:val="22"/>
                <w:szCs w:val="22"/>
              </w:rPr>
              <w:t>Group</w:t>
            </w:r>
          </w:p>
        </w:tc>
      </w:tr>
      <w:tr w:rsidR="00000019" w:rsidRPr="0071785B" w14:paraId="48F7F167" w14:textId="77777777" w:rsidTr="003655FD">
        <w:trPr>
          <w:trHeight w:val="325"/>
        </w:trPr>
        <w:tc>
          <w:tcPr>
            <w:tcW w:w="1227" w:type="pct"/>
            <w:vMerge/>
            <w:tcBorders>
              <w:left w:val="nil"/>
              <w:bottom w:val="single" w:sz="4" w:space="0" w:color="auto"/>
              <w:right w:val="nil"/>
              <w:tl2br w:val="nil"/>
            </w:tcBorders>
            <w:vAlign w:val="bottom"/>
          </w:tcPr>
          <w:p w14:paraId="5805BCDA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53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F2ACF9C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53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6B7A66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bCs/>
                <w:color w:val="000000"/>
                <w:sz w:val="22"/>
                <w:szCs w:val="22"/>
              </w:rPr>
              <w:t>IIa</w:t>
            </w:r>
          </w:p>
        </w:tc>
        <w:tc>
          <w:tcPr>
            <w:tcW w:w="53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437618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bCs/>
                <w:color w:val="000000"/>
                <w:sz w:val="22"/>
                <w:szCs w:val="22"/>
              </w:rPr>
              <w:t>IIb</w:t>
            </w:r>
          </w:p>
        </w:tc>
        <w:tc>
          <w:tcPr>
            <w:tcW w:w="53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D1644CB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bCs/>
                <w:color w:val="000000"/>
                <w:sz w:val="22"/>
                <w:szCs w:val="22"/>
              </w:rPr>
              <w:t>IIc</w:t>
            </w:r>
          </w:p>
        </w:tc>
        <w:tc>
          <w:tcPr>
            <w:tcW w:w="53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A5A03EE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bCs/>
                <w:color w:val="000000"/>
                <w:sz w:val="22"/>
                <w:szCs w:val="22"/>
              </w:rPr>
              <w:t>IId</w:t>
            </w:r>
          </w:p>
        </w:tc>
        <w:tc>
          <w:tcPr>
            <w:tcW w:w="53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A556F65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bCs/>
                <w:color w:val="000000"/>
                <w:sz w:val="22"/>
                <w:szCs w:val="22"/>
              </w:rPr>
              <w:t>IIe</w:t>
            </w:r>
          </w:p>
        </w:tc>
        <w:tc>
          <w:tcPr>
            <w:tcW w:w="53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A9F366D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bCs/>
                <w:color w:val="000000"/>
                <w:sz w:val="22"/>
                <w:szCs w:val="22"/>
              </w:rPr>
              <w:t>III</w:t>
            </w:r>
          </w:p>
        </w:tc>
      </w:tr>
      <w:tr w:rsidR="00000019" w:rsidRPr="0071785B" w14:paraId="138DEEAC" w14:textId="77777777" w:rsidTr="003655FD">
        <w:tc>
          <w:tcPr>
            <w:tcW w:w="12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F4D55B" w14:textId="77777777" w:rsidR="00000019" w:rsidRPr="0071785B" w:rsidRDefault="00000019" w:rsidP="003655FD">
            <w:pPr>
              <w:rPr>
                <w:rFonts w:ascii="Times" w:hAnsi="Times"/>
                <w:i/>
                <w:sz w:val="22"/>
                <w:szCs w:val="22"/>
              </w:rPr>
            </w:pPr>
            <w:r w:rsidRPr="0071785B">
              <w:rPr>
                <w:rFonts w:ascii="Times" w:hAnsi="Times"/>
                <w:bCs/>
                <w:i/>
                <w:iCs/>
                <w:color w:val="000000"/>
                <w:sz w:val="22"/>
                <w:szCs w:val="22"/>
              </w:rPr>
              <w:t>Arabidopsis thaliana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A9F533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308A29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30F833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AE83F0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0845A3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644193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34898E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14</w:t>
            </w:r>
          </w:p>
        </w:tc>
      </w:tr>
      <w:tr w:rsidR="00000019" w:rsidRPr="0071785B" w14:paraId="06B800BC" w14:textId="77777777" w:rsidTr="003655FD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9E71E" w14:textId="77777777" w:rsidR="00000019" w:rsidRPr="0071785B" w:rsidRDefault="00000019" w:rsidP="003655FD">
            <w:pPr>
              <w:rPr>
                <w:rFonts w:ascii="Times" w:hAnsi="Times"/>
                <w:i/>
                <w:sz w:val="22"/>
                <w:szCs w:val="22"/>
              </w:rPr>
            </w:pPr>
            <w:proofErr w:type="spellStart"/>
            <w:r w:rsidRPr="0071785B">
              <w:rPr>
                <w:rFonts w:ascii="Times" w:hAnsi="Times"/>
                <w:bCs/>
                <w:i/>
                <w:iCs/>
                <w:color w:val="000000"/>
                <w:sz w:val="22"/>
                <w:szCs w:val="22"/>
              </w:rPr>
              <w:t>Cucumis</w:t>
            </w:r>
            <w:proofErr w:type="spellEnd"/>
            <w:r w:rsidRPr="0071785B">
              <w:rPr>
                <w:rFonts w:ascii="Times" w:hAnsi="Times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785B">
              <w:rPr>
                <w:rFonts w:ascii="Times" w:hAnsi="Times"/>
                <w:bCs/>
                <w:i/>
                <w:iCs/>
                <w:color w:val="000000"/>
                <w:sz w:val="22"/>
                <w:szCs w:val="22"/>
              </w:rPr>
              <w:t>sativus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4514C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FC3EC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C237A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9EB25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EAC88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D98D4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CB211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6</w:t>
            </w:r>
          </w:p>
        </w:tc>
      </w:tr>
      <w:tr w:rsidR="00000019" w:rsidRPr="0071785B" w14:paraId="274424E0" w14:textId="77777777" w:rsidTr="003655FD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0EC80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1785B">
              <w:rPr>
                <w:rFonts w:ascii="Times" w:hAnsi="Times"/>
                <w:bCs/>
                <w:i/>
                <w:iCs/>
                <w:color w:val="000000"/>
                <w:sz w:val="22"/>
                <w:szCs w:val="22"/>
              </w:rPr>
              <w:t>Populus</w:t>
            </w:r>
            <w:proofErr w:type="spellEnd"/>
            <w:r w:rsidRPr="0071785B">
              <w:rPr>
                <w:rFonts w:ascii="Times" w:hAnsi="Times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785B">
              <w:rPr>
                <w:rFonts w:ascii="Times" w:hAnsi="Times"/>
                <w:bCs/>
                <w:i/>
                <w:iCs/>
                <w:color w:val="000000"/>
                <w:sz w:val="22"/>
                <w:szCs w:val="22"/>
              </w:rPr>
              <w:t>trichocarpa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DCEA2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CF185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A5EE5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76065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9B711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0DFBE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44A53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10</w:t>
            </w:r>
          </w:p>
        </w:tc>
      </w:tr>
      <w:tr w:rsidR="00000019" w:rsidRPr="0071785B" w14:paraId="6FD5A60C" w14:textId="77777777" w:rsidTr="003655FD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76D3A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1785B">
              <w:rPr>
                <w:rFonts w:ascii="Times" w:hAnsi="Times"/>
                <w:bCs/>
                <w:i/>
                <w:iCs/>
                <w:color w:val="000000"/>
                <w:sz w:val="22"/>
                <w:szCs w:val="22"/>
              </w:rPr>
              <w:t>Vitis</w:t>
            </w:r>
            <w:proofErr w:type="spellEnd"/>
            <w:r w:rsidRPr="0071785B">
              <w:rPr>
                <w:rFonts w:ascii="Times" w:hAnsi="Times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785B">
              <w:rPr>
                <w:rFonts w:ascii="Times" w:hAnsi="Times"/>
                <w:bCs/>
                <w:i/>
                <w:iCs/>
                <w:color w:val="000000"/>
                <w:sz w:val="22"/>
                <w:szCs w:val="22"/>
              </w:rPr>
              <w:t>vinifera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651B0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8C473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53EC0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536D3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505DD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E8E27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06815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6</w:t>
            </w:r>
          </w:p>
        </w:tc>
      </w:tr>
      <w:tr w:rsidR="00000019" w:rsidRPr="0071785B" w14:paraId="1E3E7E65" w14:textId="77777777" w:rsidTr="003655FD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011F1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r w:rsidRPr="0071785B">
              <w:rPr>
                <w:rFonts w:ascii="Times" w:hAnsi="Times"/>
                <w:bCs/>
                <w:i/>
                <w:iCs/>
                <w:color w:val="000000"/>
                <w:sz w:val="22"/>
                <w:szCs w:val="22"/>
              </w:rPr>
              <w:t xml:space="preserve">Salix </w:t>
            </w:r>
            <w:proofErr w:type="spellStart"/>
            <w:r w:rsidRPr="0071785B">
              <w:rPr>
                <w:rFonts w:ascii="Times" w:hAnsi="Times"/>
                <w:bCs/>
                <w:i/>
                <w:iCs/>
                <w:color w:val="000000"/>
                <w:sz w:val="22"/>
                <w:szCs w:val="22"/>
              </w:rPr>
              <w:t>suchowensis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D46DC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42696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918F7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F98B8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28E48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925EA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05FF7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7</w:t>
            </w:r>
          </w:p>
        </w:tc>
      </w:tr>
      <w:tr w:rsidR="00000019" w:rsidRPr="0071785B" w14:paraId="507B00E2" w14:textId="77777777" w:rsidTr="003655FD"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39F3D" w14:textId="77777777" w:rsidR="00000019" w:rsidRPr="0071785B" w:rsidRDefault="00000019" w:rsidP="003655FD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71785B">
              <w:rPr>
                <w:rFonts w:ascii="Times" w:hAnsi="Times"/>
                <w:bCs/>
                <w:i/>
                <w:iCs/>
                <w:color w:val="000000"/>
                <w:sz w:val="22"/>
                <w:szCs w:val="22"/>
              </w:rPr>
              <w:t>Oryza</w:t>
            </w:r>
            <w:proofErr w:type="spellEnd"/>
            <w:r w:rsidRPr="0071785B">
              <w:rPr>
                <w:rFonts w:ascii="Times" w:hAnsi="Times"/>
                <w:bCs/>
                <w:i/>
                <w:iCs/>
                <w:color w:val="000000"/>
                <w:sz w:val="22"/>
                <w:szCs w:val="22"/>
              </w:rPr>
              <w:t xml:space="preserve"> sativa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0C9FD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D1DF27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6AB8E7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4458AC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AA7C3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29F41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348264" w14:textId="77777777" w:rsidR="00000019" w:rsidRPr="0071785B" w:rsidRDefault="00000019" w:rsidP="003655FD">
            <w:pPr>
              <w:rPr>
                <w:rFonts w:ascii="Times" w:hAnsi="Times"/>
                <w:b/>
                <w:sz w:val="22"/>
                <w:szCs w:val="22"/>
              </w:rPr>
            </w:pPr>
            <w:r w:rsidRPr="0071785B">
              <w:rPr>
                <w:rFonts w:ascii="Times" w:hAnsi="Times"/>
                <w:color w:val="000000"/>
                <w:sz w:val="22"/>
                <w:szCs w:val="22"/>
              </w:rPr>
              <w:t>36</w:t>
            </w:r>
          </w:p>
        </w:tc>
      </w:tr>
    </w:tbl>
    <w:p w14:paraId="69CB7B1A" w14:textId="77777777" w:rsidR="00166F02" w:rsidRPr="0071785B" w:rsidRDefault="00166F02">
      <w:pPr>
        <w:rPr>
          <w:rFonts w:ascii="Times" w:hAnsi="Times"/>
        </w:rPr>
      </w:pPr>
      <w:bookmarkStart w:id="0" w:name="_GoBack"/>
    </w:p>
    <w:bookmarkEnd w:id="0"/>
    <w:sectPr w:rsidR="00166F02" w:rsidRPr="0071785B" w:rsidSect="004A705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5D"/>
    <w:rsid w:val="00000019"/>
    <w:rsid w:val="00166F02"/>
    <w:rsid w:val="004A705B"/>
    <w:rsid w:val="0071785B"/>
    <w:rsid w:val="007C0A5E"/>
    <w:rsid w:val="0099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B49A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5D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991B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Macintosh Word</Application>
  <DocSecurity>0</DocSecurity>
  <Lines>2</Lines>
  <Paragraphs>1</Paragraphs>
  <ScaleCrop>false</ScaleCrop>
  <Company>Nanjing Forestry Universuty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Changwei Bi</dc:creator>
  <cp:keywords/>
  <dc:description/>
  <cp:lastModifiedBy>bichwei@163.com</cp:lastModifiedBy>
  <cp:revision>4</cp:revision>
  <cp:lastPrinted>2016-06-22T03:42:00Z</cp:lastPrinted>
  <dcterms:created xsi:type="dcterms:W3CDTF">2016-06-22T03:41:00Z</dcterms:created>
  <dcterms:modified xsi:type="dcterms:W3CDTF">2016-07-31T14:57:00Z</dcterms:modified>
</cp:coreProperties>
</file>