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83" w:rsidRPr="00323583" w:rsidRDefault="00323583" w:rsidP="00323583">
      <w:pPr>
        <w:rPr>
          <w:lang w:val="en-US"/>
        </w:rPr>
      </w:pPr>
      <w:r w:rsidRPr="00323583">
        <w:rPr>
          <w:lang w:val="en-US"/>
        </w:rPr>
        <w:t>Reference</w:t>
      </w:r>
      <w:bookmarkStart w:id="0" w:name="_GoBack"/>
      <w:bookmarkEnd w:id="0"/>
      <w:r w:rsidRPr="00323583">
        <w:rPr>
          <w:lang w:val="en-US"/>
        </w:rPr>
        <w:t xml:space="preserve"> list for Supplementary material </w:t>
      </w:r>
    </w:p>
    <w:p w:rsidR="00323583" w:rsidRPr="006A0059" w:rsidRDefault="00323583" w:rsidP="00323583"/>
    <w:p w:rsidR="00323583" w:rsidRPr="006A0059" w:rsidRDefault="00323583" w:rsidP="00323583">
      <w:r w:rsidRPr="006A0059">
        <w:rPr>
          <w:bCs/>
          <w:lang w:val="sv-SE"/>
        </w:rPr>
        <w:t>Bard J., Tornberg K., Björinger P., Hjort T., Carlsson A., Wodschow N.</w:t>
      </w:r>
      <w:r w:rsidRPr="006A0059">
        <w:rPr>
          <w:lang w:val="sv-SE"/>
        </w:rPr>
        <w:t xml:space="preserve"> Försvarsmakten Miljöprövningsenheten. Söderstierna – Lindholmen, Marinbasen Karlskorna. Kompletterande undersökning, fördjupad riskbedömning och åtgärdsutredning. </w:t>
      </w:r>
      <w:r w:rsidRPr="006A0059">
        <w:t>2010. NIRAS Johan Héllden AB, Linköping (ref: 80849-1)</w:t>
      </w:r>
    </w:p>
    <w:p w:rsidR="00323583" w:rsidRPr="006A0059" w:rsidRDefault="00323583" w:rsidP="00323583">
      <w:pPr>
        <w:rPr>
          <w:color w:val="000000"/>
        </w:rPr>
      </w:pPr>
    </w:p>
    <w:p w:rsidR="00323583" w:rsidRPr="006A0059" w:rsidRDefault="00323583" w:rsidP="00323583">
      <w:r w:rsidRPr="006A0059">
        <w:rPr>
          <w:color w:val="000000"/>
        </w:rPr>
        <w:t>Institute of Oceanography. 2011. Technical report. University of Gdańsk, Gdansk.</w:t>
      </w:r>
    </w:p>
    <w:p w:rsidR="00323583" w:rsidRPr="006A0059" w:rsidRDefault="00323583" w:rsidP="00323583">
      <w:pPr>
        <w:rPr>
          <w:bCs/>
          <w:lang w:val="sv-SE"/>
        </w:rPr>
      </w:pPr>
    </w:p>
    <w:p w:rsidR="00323583" w:rsidRPr="006A0059" w:rsidRDefault="00323583" w:rsidP="00323583">
      <w:pPr>
        <w:rPr>
          <w:lang w:val="sv-SE"/>
        </w:rPr>
      </w:pPr>
      <w:r w:rsidRPr="006A0059">
        <w:rPr>
          <w:bCs/>
          <w:lang w:val="sv-SE"/>
        </w:rPr>
        <w:t>Land, M.</w:t>
      </w:r>
      <w:r w:rsidRPr="006A0059">
        <w:rPr>
          <w:lang w:val="sv-SE"/>
        </w:rPr>
        <w:t xml:space="preserve"> 2007. Miljöteknisk undersökning av sediment vid Norvik, Nynäshamns kommun. WSP Environmental Mark och Vatten Stockholm (ref: 10097492)</w:t>
      </w:r>
    </w:p>
    <w:p w:rsidR="00323583" w:rsidRPr="006A0059" w:rsidRDefault="00323583" w:rsidP="00323583"/>
    <w:p w:rsidR="00323583" w:rsidRPr="006A0059" w:rsidRDefault="00323583" w:rsidP="00323583">
      <w:r w:rsidRPr="006A0059">
        <w:t>Larsson, U., Nyberg, S., Höglander, H., Sjösten, A., Sandberg, M., Walve, J. 2012. Himmerfjärden, rapport till SYVAB.</w:t>
      </w:r>
    </w:p>
    <w:p w:rsidR="00323583" w:rsidRPr="006A0059" w:rsidRDefault="00323583" w:rsidP="00323583"/>
    <w:p w:rsidR="00323583" w:rsidRPr="006A0059" w:rsidRDefault="00323583" w:rsidP="00323583">
      <w:r w:rsidRPr="006A0059">
        <w:t xml:space="preserve">Lysekils kommun, 2013. Miljörapport för år 2013, Långeviks avloppsreningsverk 2013, Lysekils kommun, LEVAi Lysekil AB. </w:t>
      </w:r>
    </w:p>
    <w:p w:rsidR="00323583" w:rsidRPr="006A0059" w:rsidRDefault="00323583" w:rsidP="00323583"/>
    <w:p w:rsidR="00323583" w:rsidRPr="006A0059" w:rsidRDefault="00323583" w:rsidP="00323583">
      <w:r w:rsidRPr="006A0059">
        <w:t>Rogowska J., 2011. Wpływ wraków na środowisko na przykładzie s/s Stuttgart. Politechnika Gdańska, Wydział Chemiczny, Katedra Chemii analitycznej, pp. 151</w:t>
      </w:r>
    </w:p>
    <w:p w:rsidR="00323583" w:rsidRPr="006A0059" w:rsidRDefault="00323583" w:rsidP="00323583"/>
    <w:p w:rsidR="00323583" w:rsidRPr="006A0059" w:rsidRDefault="00323583" w:rsidP="00323583">
      <w:r w:rsidRPr="006A0059">
        <w:t>Söhr, S., 2013. Miljörapport 2013, syvab Himmerfjärdsverket. Syvab.</w:t>
      </w:r>
    </w:p>
    <w:p w:rsidR="00323583" w:rsidRPr="006A0059" w:rsidRDefault="00323583" w:rsidP="00323583"/>
    <w:p w:rsidR="00323583" w:rsidRPr="006A0059" w:rsidRDefault="00323583" w:rsidP="00323583">
      <w:r w:rsidRPr="006A0059">
        <w:t xml:space="preserve">Strand, M. 2012. Miljörapport för år 2012, Koholmens avloppsreningsverk </w:t>
      </w:r>
    </w:p>
    <w:p w:rsidR="00323583" w:rsidRPr="006A0059" w:rsidRDefault="00323583" w:rsidP="00323583">
      <w:r w:rsidRPr="006A0059">
        <w:t>Karlskrona kommun. Tekniska förvaltningen, Karlskrona kommun.</w:t>
      </w:r>
    </w:p>
    <w:p w:rsidR="00323583" w:rsidRPr="006A0059" w:rsidRDefault="00323583" w:rsidP="00323583"/>
    <w:p w:rsidR="00323583" w:rsidRPr="00B230E5" w:rsidRDefault="00323583" w:rsidP="00323583">
      <w:r w:rsidRPr="006A0059">
        <w:t>Töyrylä, T., 2012. Hangö Stad, utvecklingsplan för vattentjänsterna. Ramboll, Helsinki.</w:t>
      </w:r>
      <w:r w:rsidRPr="00B230E5">
        <w:t xml:space="preserve"> </w:t>
      </w:r>
    </w:p>
    <w:p w:rsidR="00323583" w:rsidRPr="00B230E5" w:rsidRDefault="00323583" w:rsidP="00323583"/>
    <w:p w:rsidR="00323583" w:rsidRPr="00B230E5" w:rsidRDefault="00323583" w:rsidP="00323583"/>
    <w:p w:rsidR="00323583" w:rsidRPr="00561C6E" w:rsidRDefault="00323583" w:rsidP="00323583">
      <w:pPr>
        <w:autoSpaceDE w:val="0"/>
        <w:spacing w:line="480" w:lineRule="auto"/>
        <w:rPr>
          <w:lang w:val="en-US"/>
        </w:rPr>
      </w:pPr>
    </w:p>
    <w:p w:rsidR="00EA775B" w:rsidRDefault="00EA775B"/>
    <w:sectPr w:rsidR="00EA775B" w:rsidSect="00323583">
      <w:footerReference w:type="even" r:id="rId5"/>
      <w:footerReference w:type="default" r:id="rId6"/>
      <w:pgSz w:w="12240" w:h="15840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83" w:rsidRDefault="00323583" w:rsidP="00323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3583" w:rsidRDefault="00323583" w:rsidP="003235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83" w:rsidRDefault="00323583" w:rsidP="00323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33F">
      <w:rPr>
        <w:rStyle w:val="PageNumber"/>
        <w:noProof/>
      </w:rPr>
      <w:t>1</w:t>
    </w:r>
    <w:r>
      <w:rPr>
        <w:rStyle w:val="PageNumber"/>
      </w:rPr>
      <w:fldChar w:fldCharType="end"/>
    </w:r>
  </w:p>
  <w:p w:rsidR="00323583" w:rsidRDefault="00323583" w:rsidP="0032358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83"/>
    <w:rsid w:val="0018433F"/>
    <w:rsid w:val="00323583"/>
    <w:rsid w:val="00E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09AD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83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3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583"/>
    <w:rPr>
      <w:rFonts w:ascii="Times New Roman" w:eastAsia="Times New Roman" w:hAnsi="Times New Roman" w:cs="Times New Roman"/>
      <w:lang w:val="pl-PL" w:eastAsia="pl-PL"/>
    </w:rPr>
  </w:style>
  <w:style w:type="character" w:styleId="PageNumber">
    <w:name w:val="page number"/>
    <w:basedOn w:val="DefaultParagraphFont"/>
    <w:uiPriority w:val="99"/>
    <w:semiHidden/>
    <w:unhideWhenUsed/>
    <w:rsid w:val="00323583"/>
  </w:style>
  <w:style w:type="character" w:styleId="LineNumber">
    <w:name w:val="line number"/>
    <w:basedOn w:val="DefaultParagraphFont"/>
    <w:uiPriority w:val="99"/>
    <w:semiHidden/>
    <w:unhideWhenUsed/>
    <w:rsid w:val="003235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83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3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583"/>
    <w:rPr>
      <w:rFonts w:ascii="Times New Roman" w:eastAsia="Times New Roman" w:hAnsi="Times New Roman" w:cs="Times New Roman"/>
      <w:lang w:val="pl-PL" w:eastAsia="pl-PL"/>
    </w:rPr>
  </w:style>
  <w:style w:type="character" w:styleId="PageNumber">
    <w:name w:val="page number"/>
    <w:basedOn w:val="DefaultParagraphFont"/>
    <w:uiPriority w:val="99"/>
    <w:semiHidden/>
    <w:unhideWhenUsed/>
    <w:rsid w:val="00323583"/>
  </w:style>
  <w:style w:type="character" w:styleId="LineNumber">
    <w:name w:val="line number"/>
    <w:basedOn w:val="DefaultParagraphFont"/>
    <w:uiPriority w:val="99"/>
    <w:semiHidden/>
    <w:unhideWhenUsed/>
    <w:rsid w:val="0032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1067</Characters>
  <Application>Microsoft Macintosh Word</Application>
  <DocSecurity>0</DocSecurity>
  <Lines>8</Lines>
  <Paragraphs>2</Paragraphs>
  <ScaleCrop>false</ScaleCrop>
  <Company>Södertörn University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Larsson</dc:creator>
  <cp:keywords/>
  <dc:description/>
  <cp:lastModifiedBy>Josefine Larsson</cp:lastModifiedBy>
  <cp:revision>1</cp:revision>
  <dcterms:created xsi:type="dcterms:W3CDTF">2016-03-11T13:13:00Z</dcterms:created>
  <dcterms:modified xsi:type="dcterms:W3CDTF">2016-03-11T13:34:00Z</dcterms:modified>
</cp:coreProperties>
</file>