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8D" w:rsidRPr="00922FDF" w:rsidRDefault="00936C8D" w:rsidP="00936C8D">
      <w:pPr>
        <w:pStyle w:val="tabfigtitle"/>
        <w:rPr>
          <w:szCs w:val="24"/>
        </w:rPr>
      </w:pPr>
      <w:bookmarkStart w:id="0" w:name="_Toc404787343"/>
      <w:bookmarkStart w:id="1" w:name="_GoBack"/>
      <w:bookmarkEnd w:id="1"/>
      <w:r w:rsidRPr="00922FDF">
        <w:rPr>
          <w:szCs w:val="24"/>
        </w:rPr>
        <w:t xml:space="preserve">Table </w:t>
      </w:r>
      <w:r>
        <w:rPr>
          <w:szCs w:val="24"/>
        </w:rPr>
        <w:t>A-</w:t>
      </w:r>
      <w:r w:rsidRPr="00922FDF">
        <w:rPr>
          <w:szCs w:val="24"/>
        </w:rPr>
        <w:t>3. Total Loading Reduction Estimates for the Chesapeake Bay Watershed</w:t>
      </w:r>
      <w:bookmarkEnd w:id="0"/>
      <w:r w:rsidRPr="00922FDF">
        <w:rPr>
          <w:szCs w:val="24"/>
        </w:rPr>
        <w:t>.</w:t>
      </w:r>
    </w:p>
    <w:tbl>
      <w:tblPr>
        <w:tblW w:w="12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1170"/>
        <w:gridCol w:w="1176"/>
        <w:gridCol w:w="1309"/>
        <w:gridCol w:w="1203"/>
        <w:gridCol w:w="1269"/>
        <w:gridCol w:w="1203"/>
        <w:gridCol w:w="1203"/>
        <w:gridCol w:w="1164"/>
      </w:tblGrid>
      <w:tr w:rsidR="00936C8D" w:rsidRPr="00922FDF" w:rsidTr="00122603">
        <w:trPr>
          <w:trHeight w:val="1213"/>
        </w:trPr>
        <w:tc>
          <w:tcPr>
            <w:tcW w:w="3222" w:type="dxa"/>
            <w:tcBorders>
              <w:bottom w:val="single" w:sz="4" w:space="0" w:color="auto"/>
            </w:tcBorders>
            <w:hideMark/>
          </w:tcPr>
          <w:p w:rsidR="00936C8D" w:rsidRPr="00922FDF" w:rsidRDefault="00936C8D" w:rsidP="00122603">
            <w:pPr>
              <w:jc w:val="center"/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BMPS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:rsidR="00936C8D" w:rsidRPr="00922FDF" w:rsidRDefault="00936C8D" w:rsidP="00122603">
            <w:pPr>
              <w:jc w:val="center"/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Land Use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:rsidR="00936C8D" w:rsidRPr="00922FDF" w:rsidRDefault="00936C8D" w:rsidP="00122603">
            <w:pPr>
              <w:jc w:val="center"/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BMP acres Phase II - Potomac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hideMark/>
          </w:tcPr>
          <w:p w:rsidR="00936C8D" w:rsidRPr="00922FDF" w:rsidRDefault="00936C8D" w:rsidP="00122603">
            <w:pPr>
              <w:jc w:val="center"/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% of land use category covered by BMP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hideMark/>
          </w:tcPr>
          <w:p w:rsidR="00936C8D" w:rsidRPr="00922FDF" w:rsidRDefault="00936C8D" w:rsidP="00122603">
            <w:pPr>
              <w:jc w:val="center"/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Average FIB reduction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hideMark/>
          </w:tcPr>
          <w:p w:rsidR="00936C8D" w:rsidRPr="00922FDF" w:rsidRDefault="00936C8D" w:rsidP="00122603">
            <w:pPr>
              <w:jc w:val="center"/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Weighted sum (efficiency * % BMP cover)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hideMark/>
          </w:tcPr>
          <w:p w:rsidR="00936C8D" w:rsidRPr="00922FDF" w:rsidRDefault="00936C8D" w:rsidP="00122603">
            <w:pPr>
              <w:jc w:val="center"/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Potential reduction at edge of  stream (cfu/yr)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hideMark/>
          </w:tcPr>
          <w:p w:rsidR="00936C8D" w:rsidRPr="00922FDF" w:rsidRDefault="00936C8D" w:rsidP="00122603">
            <w:pPr>
              <w:jc w:val="center"/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Potential reduction  main channel (cfu/yr)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hideMark/>
          </w:tcPr>
          <w:p w:rsidR="00936C8D" w:rsidRPr="00922FDF" w:rsidRDefault="00936C8D" w:rsidP="00122603">
            <w:pPr>
              <w:jc w:val="center"/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% Loadings Reduced (of delivered to tidal)</w:t>
            </w:r>
          </w:p>
        </w:tc>
      </w:tr>
      <w:tr w:rsidR="00936C8D" w:rsidRPr="00922FDF" w:rsidTr="00122603">
        <w:trPr>
          <w:trHeight w:val="276"/>
        </w:trPr>
        <w:tc>
          <w:tcPr>
            <w:tcW w:w="3222" w:type="dxa"/>
            <w:tcBorders>
              <w:right w:val="nil"/>
            </w:tcBorders>
            <w:hideMark/>
          </w:tcPr>
          <w:p w:rsidR="00936C8D" w:rsidRPr="00922FDF" w:rsidRDefault="00936C8D" w:rsidP="00122603">
            <w:pPr>
              <w:rPr>
                <w:b/>
                <w:bCs/>
                <w:i/>
                <w:iCs/>
                <w:szCs w:val="24"/>
              </w:rPr>
            </w:pPr>
            <w:r w:rsidRPr="00922FDF">
              <w:rPr>
                <w:b/>
                <w:bCs/>
                <w:i/>
                <w:iCs/>
                <w:szCs w:val="24"/>
              </w:rPr>
              <w:t>Pasture Practices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080" w:type="dxa"/>
            <w:tcBorders>
              <w:left w:val="nil"/>
              <w:right w:val="nil"/>
            </w:tcBorders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309" w:type="dxa"/>
            <w:tcBorders>
              <w:left w:val="nil"/>
              <w:right w:val="nil"/>
            </w:tcBorders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077" w:type="dxa"/>
            <w:tcBorders>
              <w:left w:val="nil"/>
              <w:right w:val="nil"/>
            </w:tcBorders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214" w:type="dxa"/>
            <w:tcBorders>
              <w:left w:val="nil"/>
              <w:right w:val="nil"/>
            </w:tcBorders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011" w:type="dxa"/>
            <w:tcBorders>
              <w:left w:val="nil"/>
              <w:right w:val="nil"/>
            </w:tcBorders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077" w:type="dxa"/>
            <w:tcBorders>
              <w:left w:val="nil"/>
              <w:right w:val="nil"/>
            </w:tcBorders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057" w:type="dxa"/>
            <w:tcBorders>
              <w:left w:val="nil"/>
            </w:tcBorders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</w:tr>
      <w:tr w:rsidR="00936C8D" w:rsidRPr="00922FDF" w:rsidTr="00122603">
        <w:trPr>
          <w:trHeight w:val="276"/>
        </w:trPr>
        <w:tc>
          <w:tcPr>
            <w:tcW w:w="3222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Barnyard Runoff Control</w:t>
            </w:r>
          </w:p>
        </w:tc>
        <w:tc>
          <w:tcPr>
            <w:tcW w:w="117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Pasture</w:t>
            </w:r>
          </w:p>
        </w:tc>
        <w:tc>
          <w:tcPr>
            <w:tcW w:w="108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12,055</w:t>
            </w:r>
          </w:p>
        </w:tc>
        <w:tc>
          <w:tcPr>
            <w:tcW w:w="1309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0.49%</w:t>
            </w:r>
          </w:p>
        </w:tc>
        <w:tc>
          <w:tcPr>
            <w:tcW w:w="107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81%</w:t>
            </w:r>
          </w:p>
        </w:tc>
        <w:tc>
          <w:tcPr>
            <w:tcW w:w="1214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0.0040</w:t>
            </w:r>
          </w:p>
        </w:tc>
        <w:tc>
          <w:tcPr>
            <w:tcW w:w="1011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77" w:type="dxa"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36C8D" w:rsidRPr="00922FDF" w:rsidTr="00122603">
        <w:trPr>
          <w:trHeight w:val="276"/>
        </w:trPr>
        <w:tc>
          <w:tcPr>
            <w:tcW w:w="3222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Loafing Lot Management</w:t>
            </w:r>
          </w:p>
        </w:tc>
        <w:tc>
          <w:tcPr>
            <w:tcW w:w="117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Pasture</w:t>
            </w:r>
          </w:p>
        </w:tc>
        <w:tc>
          <w:tcPr>
            <w:tcW w:w="108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498</w:t>
            </w:r>
          </w:p>
        </w:tc>
        <w:tc>
          <w:tcPr>
            <w:tcW w:w="1309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0.02%</w:t>
            </w:r>
          </w:p>
        </w:tc>
        <w:tc>
          <w:tcPr>
            <w:tcW w:w="107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75%</w:t>
            </w:r>
          </w:p>
        </w:tc>
        <w:tc>
          <w:tcPr>
            <w:tcW w:w="1214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0.0002</w:t>
            </w:r>
          </w:p>
        </w:tc>
        <w:tc>
          <w:tcPr>
            <w:tcW w:w="1011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77" w:type="dxa"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36C8D" w:rsidRPr="00922FDF" w:rsidTr="00122603">
        <w:trPr>
          <w:trHeight w:val="276"/>
        </w:trPr>
        <w:tc>
          <w:tcPr>
            <w:tcW w:w="3222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Pasture Alternative Watering</w:t>
            </w:r>
          </w:p>
        </w:tc>
        <w:tc>
          <w:tcPr>
            <w:tcW w:w="117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Pasture</w:t>
            </w:r>
          </w:p>
        </w:tc>
        <w:tc>
          <w:tcPr>
            <w:tcW w:w="108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83,693</w:t>
            </w:r>
          </w:p>
        </w:tc>
        <w:tc>
          <w:tcPr>
            <w:tcW w:w="1309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3.43%</w:t>
            </w:r>
          </w:p>
        </w:tc>
        <w:tc>
          <w:tcPr>
            <w:tcW w:w="107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90%</w:t>
            </w:r>
          </w:p>
        </w:tc>
        <w:tc>
          <w:tcPr>
            <w:tcW w:w="1214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0.0309</w:t>
            </w:r>
          </w:p>
        </w:tc>
        <w:tc>
          <w:tcPr>
            <w:tcW w:w="1011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77" w:type="dxa"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36C8D" w:rsidRPr="00922FDF" w:rsidTr="00122603">
        <w:trPr>
          <w:trHeight w:val="276"/>
        </w:trPr>
        <w:tc>
          <w:tcPr>
            <w:tcW w:w="3222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Prescribed Grazing</w:t>
            </w:r>
          </w:p>
        </w:tc>
        <w:tc>
          <w:tcPr>
            <w:tcW w:w="117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Pasture</w:t>
            </w:r>
          </w:p>
        </w:tc>
        <w:tc>
          <w:tcPr>
            <w:tcW w:w="108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545,282</w:t>
            </w:r>
          </w:p>
        </w:tc>
        <w:tc>
          <w:tcPr>
            <w:tcW w:w="1309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22.36%</w:t>
            </w:r>
          </w:p>
        </w:tc>
        <w:tc>
          <w:tcPr>
            <w:tcW w:w="107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80%</w:t>
            </w:r>
          </w:p>
        </w:tc>
        <w:tc>
          <w:tcPr>
            <w:tcW w:w="1214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0.1778</w:t>
            </w:r>
          </w:p>
        </w:tc>
        <w:tc>
          <w:tcPr>
            <w:tcW w:w="1011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77" w:type="dxa"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36C8D" w:rsidRPr="00922FDF" w:rsidTr="00122603">
        <w:trPr>
          <w:trHeight w:val="276"/>
        </w:trPr>
        <w:tc>
          <w:tcPr>
            <w:tcW w:w="3222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Precision Intensive Rotational Grazing</w:t>
            </w:r>
          </w:p>
        </w:tc>
        <w:tc>
          <w:tcPr>
            <w:tcW w:w="117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Pasture</w:t>
            </w:r>
          </w:p>
        </w:tc>
        <w:tc>
          <w:tcPr>
            <w:tcW w:w="108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277,657</w:t>
            </w:r>
          </w:p>
        </w:tc>
        <w:tc>
          <w:tcPr>
            <w:tcW w:w="1309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11.39%</w:t>
            </w:r>
          </w:p>
        </w:tc>
        <w:tc>
          <w:tcPr>
            <w:tcW w:w="107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90%</w:t>
            </w:r>
          </w:p>
        </w:tc>
        <w:tc>
          <w:tcPr>
            <w:tcW w:w="1214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0.1025</w:t>
            </w:r>
          </w:p>
        </w:tc>
        <w:tc>
          <w:tcPr>
            <w:tcW w:w="1011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77" w:type="dxa"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36C8D" w:rsidRPr="00922FDF" w:rsidTr="00122603">
        <w:trPr>
          <w:trHeight w:val="276"/>
        </w:trPr>
        <w:tc>
          <w:tcPr>
            <w:tcW w:w="3222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Horse Pasture Management</w:t>
            </w:r>
          </w:p>
        </w:tc>
        <w:tc>
          <w:tcPr>
            <w:tcW w:w="117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Pasture</w:t>
            </w:r>
          </w:p>
        </w:tc>
        <w:tc>
          <w:tcPr>
            <w:tcW w:w="108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81,062</w:t>
            </w:r>
          </w:p>
        </w:tc>
        <w:tc>
          <w:tcPr>
            <w:tcW w:w="1309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3.32%</w:t>
            </w:r>
          </w:p>
        </w:tc>
        <w:tc>
          <w:tcPr>
            <w:tcW w:w="107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72%</w:t>
            </w:r>
          </w:p>
        </w:tc>
        <w:tc>
          <w:tcPr>
            <w:tcW w:w="1214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0.0239</w:t>
            </w:r>
          </w:p>
        </w:tc>
        <w:tc>
          <w:tcPr>
            <w:tcW w:w="1011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77" w:type="dxa"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36C8D" w:rsidRPr="00922FDF" w:rsidTr="00122603">
        <w:trPr>
          <w:trHeight w:val="276"/>
        </w:trPr>
        <w:tc>
          <w:tcPr>
            <w:tcW w:w="3222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Forest Buffers on Fenced Pasture Corridor</w:t>
            </w:r>
          </w:p>
        </w:tc>
        <w:tc>
          <w:tcPr>
            <w:tcW w:w="117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Pasture</w:t>
            </w:r>
          </w:p>
        </w:tc>
        <w:tc>
          <w:tcPr>
            <w:tcW w:w="108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13,395</w:t>
            </w:r>
          </w:p>
        </w:tc>
        <w:tc>
          <w:tcPr>
            <w:tcW w:w="1309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0.55%</w:t>
            </w:r>
          </w:p>
        </w:tc>
        <w:tc>
          <w:tcPr>
            <w:tcW w:w="107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50%</w:t>
            </w:r>
          </w:p>
        </w:tc>
        <w:tc>
          <w:tcPr>
            <w:tcW w:w="1214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0.0027</w:t>
            </w:r>
          </w:p>
        </w:tc>
        <w:tc>
          <w:tcPr>
            <w:tcW w:w="1011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77" w:type="dxa"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36C8D" w:rsidRPr="00922FDF" w:rsidTr="00122603">
        <w:trPr>
          <w:trHeight w:val="276"/>
        </w:trPr>
        <w:tc>
          <w:tcPr>
            <w:tcW w:w="3222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Grass Buffers on Fenced Pasture Corridor</w:t>
            </w:r>
          </w:p>
        </w:tc>
        <w:tc>
          <w:tcPr>
            <w:tcW w:w="117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Pasture</w:t>
            </w:r>
          </w:p>
        </w:tc>
        <w:tc>
          <w:tcPr>
            <w:tcW w:w="108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24,217</w:t>
            </w:r>
          </w:p>
        </w:tc>
        <w:tc>
          <w:tcPr>
            <w:tcW w:w="1309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0.99%</w:t>
            </w:r>
          </w:p>
        </w:tc>
        <w:tc>
          <w:tcPr>
            <w:tcW w:w="107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77%</w:t>
            </w:r>
          </w:p>
        </w:tc>
        <w:tc>
          <w:tcPr>
            <w:tcW w:w="1214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0.0076</w:t>
            </w:r>
          </w:p>
        </w:tc>
        <w:tc>
          <w:tcPr>
            <w:tcW w:w="1011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77" w:type="dxa"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36C8D" w:rsidRPr="00922FDF" w:rsidTr="00122603">
        <w:trPr>
          <w:trHeight w:val="276"/>
        </w:trPr>
        <w:tc>
          <w:tcPr>
            <w:tcW w:w="3222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 xml:space="preserve">Stream Access Control with Fencing </w:t>
            </w:r>
          </w:p>
        </w:tc>
        <w:tc>
          <w:tcPr>
            <w:tcW w:w="117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Pasture</w:t>
            </w:r>
          </w:p>
        </w:tc>
        <w:tc>
          <w:tcPr>
            <w:tcW w:w="108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60,807</w:t>
            </w:r>
          </w:p>
        </w:tc>
        <w:tc>
          <w:tcPr>
            <w:tcW w:w="1309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2%</w:t>
            </w:r>
          </w:p>
        </w:tc>
        <w:tc>
          <w:tcPr>
            <w:tcW w:w="107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36%</w:t>
            </w:r>
          </w:p>
        </w:tc>
        <w:tc>
          <w:tcPr>
            <w:tcW w:w="1214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0.0089</w:t>
            </w:r>
          </w:p>
        </w:tc>
        <w:tc>
          <w:tcPr>
            <w:tcW w:w="1011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77" w:type="dxa"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36C8D" w:rsidRPr="00922FDF" w:rsidTr="00122603">
        <w:trPr>
          <w:trHeight w:val="276"/>
        </w:trPr>
        <w:tc>
          <w:tcPr>
            <w:tcW w:w="439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Total Pasture Reduction (pasture + feedlots)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1,098,666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noWrap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45%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noWrap/>
            <w:hideMark/>
          </w:tcPr>
          <w:p w:rsidR="00936C8D" w:rsidRPr="00922FDF" w:rsidRDefault="00936C8D" w:rsidP="00122603">
            <w:pPr>
              <w:rPr>
                <w:color w:val="000000"/>
                <w:szCs w:val="24"/>
              </w:rPr>
            </w:pPr>
            <w:r w:rsidRPr="00922FDF">
              <w:rPr>
                <w:color w:val="000000"/>
                <w:szCs w:val="24"/>
              </w:rPr>
              <w:t>0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0.3585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3.39E+17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7.28E+16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936C8D" w:rsidRPr="00922FDF" w:rsidRDefault="00936C8D" w:rsidP="00122603">
            <w:pPr>
              <w:rPr>
                <w:b/>
                <w:bCs/>
                <w:color w:val="000000"/>
                <w:szCs w:val="24"/>
              </w:rPr>
            </w:pPr>
            <w:r w:rsidRPr="00922FDF">
              <w:rPr>
                <w:b/>
                <w:bCs/>
                <w:color w:val="000000"/>
                <w:szCs w:val="24"/>
              </w:rPr>
              <w:t>36%</w:t>
            </w:r>
          </w:p>
        </w:tc>
      </w:tr>
      <w:tr w:rsidR="00936C8D" w:rsidRPr="00922FDF" w:rsidTr="00122603">
        <w:trPr>
          <w:trHeight w:val="276"/>
        </w:trPr>
        <w:tc>
          <w:tcPr>
            <w:tcW w:w="3222" w:type="dxa"/>
            <w:tcBorders>
              <w:right w:val="nil"/>
            </w:tcBorders>
            <w:hideMark/>
          </w:tcPr>
          <w:p w:rsidR="00936C8D" w:rsidRPr="00922FDF" w:rsidRDefault="00936C8D" w:rsidP="00122603">
            <w:pPr>
              <w:rPr>
                <w:b/>
                <w:bCs/>
                <w:i/>
                <w:iCs/>
                <w:szCs w:val="24"/>
              </w:rPr>
            </w:pPr>
            <w:r w:rsidRPr="00922FDF">
              <w:rPr>
                <w:b/>
                <w:bCs/>
                <w:i/>
                <w:iCs/>
                <w:szCs w:val="24"/>
              </w:rPr>
              <w:t>Agriculture Practices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309" w:type="dxa"/>
            <w:tcBorders>
              <w:left w:val="nil"/>
              <w:right w:val="nil"/>
            </w:tcBorders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77" w:type="dxa"/>
            <w:tcBorders>
              <w:left w:val="nil"/>
              <w:right w:val="nil"/>
            </w:tcBorders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214" w:type="dxa"/>
            <w:tcBorders>
              <w:left w:val="nil"/>
              <w:right w:val="nil"/>
            </w:tcBorders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11" w:type="dxa"/>
            <w:tcBorders>
              <w:left w:val="nil"/>
              <w:right w:val="nil"/>
            </w:tcBorders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77" w:type="dxa"/>
            <w:tcBorders>
              <w:left w:val="nil"/>
              <w:right w:val="nil"/>
            </w:tcBorders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57" w:type="dxa"/>
            <w:tcBorders>
              <w:left w:val="nil"/>
            </w:tcBorders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36C8D" w:rsidRPr="00922FDF" w:rsidTr="00122603">
        <w:trPr>
          <w:trHeight w:val="276"/>
        </w:trPr>
        <w:tc>
          <w:tcPr>
            <w:tcW w:w="3222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Forest Buffers</w:t>
            </w:r>
          </w:p>
        </w:tc>
        <w:tc>
          <w:tcPr>
            <w:tcW w:w="117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Crop</w:t>
            </w:r>
          </w:p>
        </w:tc>
        <w:tc>
          <w:tcPr>
            <w:tcW w:w="108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202,951</w:t>
            </w:r>
          </w:p>
        </w:tc>
        <w:tc>
          <w:tcPr>
            <w:tcW w:w="1309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3.06%</w:t>
            </w:r>
          </w:p>
        </w:tc>
        <w:tc>
          <w:tcPr>
            <w:tcW w:w="107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43%</w:t>
            </w:r>
          </w:p>
        </w:tc>
        <w:tc>
          <w:tcPr>
            <w:tcW w:w="1214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0.0131</w:t>
            </w:r>
          </w:p>
        </w:tc>
        <w:tc>
          <w:tcPr>
            <w:tcW w:w="1011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77" w:type="dxa"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36C8D" w:rsidRPr="00922FDF" w:rsidTr="00122603">
        <w:trPr>
          <w:trHeight w:val="276"/>
        </w:trPr>
        <w:tc>
          <w:tcPr>
            <w:tcW w:w="3222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Wetland Restoration</w:t>
            </w:r>
          </w:p>
        </w:tc>
        <w:tc>
          <w:tcPr>
            <w:tcW w:w="117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Crop</w:t>
            </w:r>
          </w:p>
        </w:tc>
        <w:tc>
          <w:tcPr>
            <w:tcW w:w="108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86,978</w:t>
            </w:r>
          </w:p>
        </w:tc>
        <w:tc>
          <w:tcPr>
            <w:tcW w:w="1309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1.31%</w:t>
            </w:r>
          </w:p>
        </w:tc>
        <w:tc>
          <w:tcPr>
            <w:tcW w:w="107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35%</w:t>
            </w:r>
          </w:p>
        </w:tc>
        <w:tc>
          <w:tcPr>
            <w:tcW w:w="1214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0.0046</w:t>
            </w:r>
          </w:p>
        </w:tc>
        <w:tc>
          <w:tcPr>
            <w:tcW w:w="1011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77" w:type="dxa"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36C8D" w:rsidRPr="00922FDF" w:rsidTr="00122603">
        <w:trPr>
          <w:trHeight w:val="276"/>
        </w:trPr>
        <w:tc>
          <w:tcPr>
            <w:tcW w:w="3222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Land Retirement</w:t>
            </w:r>
          </w:p>
        </w:tc>
        <w:tc>
          <w:tcPr>
            <w:tcW w:w="117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Crop</w:t>
            </w:r>
          </w:p>
        </w:tc>
        <w:tc>
          <w:tcPr>
            <w:tcW w:w="108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328,392</w:t>
            </w:r>
          </w:p>
        </w:tc>
        <w:tc>
          <w:tcPr>
            <w:tcW w:w="1309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4.95%</w:t>
            </w:r>
          </w:p>
        </w:tc>
        <w:tc>
          <w:tcPr>
            <w:tcW w:w="107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93%</w:t>
            </w:r>
          </w:p>
        </w:tc>
        <w:tc>
          <w:tcPr>
            <w:tcW w:w="1214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0.0460</w:t>
            </w:r>
          </w:p>
        </w:tc>
        <w:tc>
          <w:tcPr>
            <w:tcW w:w="1011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77" w:type="dxa"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36C8D" w:rsidRPr="00922FDF" w:rsidTr="00122603">
        <w:trPr>
          <w:trHeight w:val="276"/>
        </w:trPr>
        <w:tc>
          <w:tcPr>
            <w:tcW w:w="3222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Grass Buffers</w:t>
            </w:r>
          </w:p>
        </w:tc>
        <w:tc>
          <w:tcPr>
            <w:tcW w:w="117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Crop</w:t>
            </w:r>
          </w:p>
        </w:tc>
        <w:tc>
          <w:tcPr>
            <w:tcW w:w="108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173,492</w:t>
            </w:r>
          </w:p>
        </w:tc>
        <w:tc>
          <w:tcPr>
            <w:tcW w:w="1309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2.61%</w:t>
            </w:r>
          </w:p>
        </w:tc>
        <w:tc>
          <w:tcPr>
            <w:tcW w:w="107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69%</w:t>
            </w:r>
          </w:p>
        </w:tc>
        <w:tc>
          <w:tcPr>
            <w:tcW w:w="1214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0.0180</w:t>
            </w:r>
          </w:p>
        </w:tc>
        <w:tc>
          <w:tcPr>
            <w:tcW w:w="1011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77" w:type="dxa"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36C8D" w:rsidRPr="00922FDF" w:rsidTr="00122603">
        <w:trPr>
          <w:trHeight w:val="276"/>
        </w:trPr>
        <w:tc>
          <w:tcPr>
            <w:tcW w:w="3222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Water Control Structures</w:t>
            </w:r>
          </w:p>
        </w:tc>
        <w:tc>
          <w:tcPr>
            <w:tcW w:w="117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Crop</w:t>
            </w:r>
          </w:p>
        </w:tc>
        <w:tc>
          <w:tcPr>
            <w:tcW w:w="108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28,616</w:t>
            </w:r>
          </w:p>
        </w:tc>
        <w:tc>
          <w:tcPr>
            <w:tcW w:w="1309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0%</w:t>
            </w:r>
          </w:p>
        </w:tc>
        <w:tc>
          <w:tcPr>
            <w:tcW w:w="107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67%</w:t>
            </w:r>
          </w:p>
        </w:tc>
        <w:tc>
          <w:tcPr>
            <w:tcW w:w="1214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0.0029</w:t>
            </w:r>
          </w:p>
        </w:tc>
        <w:tc>
          <w:tcPr>
            <w:tcW w:w="1011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77" w:type="dxa"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36C8D" w:rsidRPr="00922FDF" w:rsidTr="00122603">
        <w:trPr>
          <w:trHeight w:val="276"/>
        </w:trPr>
        <w:tc>
          <w:tcPr>
            <w:tcW w:w="3222" w:type="dxa"/>
            <w:tcBorders>
              <w:bottom w:val="single" w:sz="4" w:space="0" w:color="auto"/>
            </w:tcBorders>
            <w:noWrap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Total Crop Reduction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820,429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noWrap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12%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0.0846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2.91E+16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noWrap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6.25E+15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8%</w:t>
            </w:r>
          </w:p>
        </w:tc>
      </w:tr>
      <w:tr w:rsidR="00936C8D" w:rsidRPr="00922FDF" w:rsidTr="00122603">
        <w:trPr>
          <w:trHeight w:val="276"/>
        </w:trPr>
        <w:tc>
          <w:tcPr>
            <w:tcW w:w="3222" w:type="dxa"/>
            <w:tcBorders>
              <w:right w:val="nil"/>
            </w:tcBorders>
            <w:noWrap/>
            <w:hideMark/>
          </w:tcPr>
          <w:p w:rsidR="00936C8D" w:rsidRPr="00922FDF" w:rsidRDefault="00936C8D" w:rsidP="00122603">
            <w:pPr>
              <w:rPr>
                <w:b/>
                <w:bCs/>
                <w:i/>
                <w:iCs/>
                <w:szCs w:val="24"/>
              </w:rPr>
            </w:pPr>
            <w:r w:rsidRPr="00922FDF">
              <w:rPr>
                <w:b/>
                <w:bCs/>
                <w:i/>
                <w:iCs/>
                <w:szCs w:val="24"/>
              </w:rPr>
              <w:t>Urban/Suburban Practices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309" w:type="dxa"/>
            <w:tcBorders>
              <w:left w:val="nil"/>
              <w:right w:val="nil"/>
            </w:tcBorders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77" w:type="dxa"/>
            <w:tcBorders>
              <w:left w:val="nil"/>
              <w:right w:val="nil"/>
            </w:tcBorders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214" w:type="dxa"/>
            <w:tcBorders>
              <w:left w:val="nil"/>
              <w:right w:val="nil"/>
            </w:tcBorders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11" w:type="dxa"/>
            <w:tcBorders>
              <w:left w:val="nil"/>
              <w:right w:val="nil"/>
            </w:tcBorders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77" w:type="dxa"/>
            <w:tcBorders>
              <w:left w:val="nil"/>
              <w:right w:val="nil"/>
            </w:tcBorders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057" w:type="dxa"/>
            <w:tcBorders>
              <w:left w:val="nil"/>
            </w:tcBorders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36C8D" w:rsidRPr="00922FDF" w:rsidTr="00122603">
        <w:trPr>
          <w:trHeight w:val="276"/>
        </w:trPr>
        <w:tc>
          <w:tcPr>
            <w:tcW w:w="3222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Wet Ponds &amp; Wetlands</w:t>
            </w:r>
          </w:p>
        </w:tc>
        <w:tc>
          <w:tcPr>
            <w:tcW w:w="117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Urban</w:t>
            </w:r>
          </w:p>
        </w:tc>
        <w:tc>
          <w:tcPr>
            <w:tcW w:w="108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98,290</w:t>
            </w:r>
          </w:p>
        </w:tc>
        <w:tc>
          <w:tcPr>
            <w:tcW w:w="1309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2.0%</w:t>
            </w:r>
          </w:p>
        </w:tc>
        <w:tc>
          <w:tcPr>
            <w:tcW w:w="107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48%</w:t>
            </w:r>
          </w:p>
        </w:tc>
        <w:tc>
          <w:tcPr>
            <w:tcW w:w="1214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0.0097</w:t>
            </w:r>
          </w:p>
        </w:tc>
        <w:tc>
          <w:tcPr>
            <w:tcW w:w="1011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77" w:type="dxa"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36C8D" w:rsidRPr="00922FDF" w:rsidTr="00122603">
        <w:trPr>
          <w:trHeight w:val="276"/>
        </w:trPr>
        <w:tc>
          <w:tcPr>
            <w:tcW w:w="3222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lastRenderedPageBreak/>
              <w:t>Dry Ponds</w:t>
            </w:r>
          </w:p>
        </w:tc>
        <w:tc>
          <w:tcPr>
            <w:tcW w:w="117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Urban</w:t>
            </w:r>
          </w:p>
        </w:tc>
        <w:tc>
          <w:tcPr>
            <w:tcW w:w="108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-452,870</w:t>
            </w:r>
          </w:p>
        </w:tc>
        <w:tc>
          <w:tcPr>
            <w:tcW w:w="1309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-9.3%</w:t>
            </w:r>
          </w:p>
        </w:tc>
        <w:tc>
          <w:tcPr>
            <w:tcW w:w="107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80%</w:t>
            </w:r>
          </w:p>
        </w:tc>
        <w:tc>
          <w:tcPr>
            <w:tcW w:w="1214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-0.0747</w:t>
            </w:r>
          </w:p>
        </w:tc>
        <w:tc>
          <w:tcPr>
            <w:tcW w:w="1011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77" w:type="dxa"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36C8D" w:rsidRPr="00922FDF" w:rsidTr="00122603">
        <w:trPr>
          <w:trHeight w:val="276"/>
        </w:trPr>
        <w:tc>
          <w:tcPr>
            <w:tcW w:w="3222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Extended Dry Ponds</w:t>
            </w:r>
          </w:p>
        </w:tc>
        <w:tc>
          <w:tcPr>
            <w:tcW w:w="117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Urban</w:t>
            </w:r>
          </w:p>
        </w:tc>
        <w:tc>
          <w:tcPr>
            <w:tcW w:w="108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11,289</w:t>
            </w:r>
          </w:p>
        </w:tc>
        <w:tc>
          <w:tcPr>
            <w:tcW w:w="1309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0.2%</w:t>
            </w:r>
          </w:p>
        </w:tc>
        <w:tc>
          <w:tcPr>
            <w:tcW w:w="107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80%</w:t>
            </w:r>
          </w:p>
        </w:tc>
        <w:tc>
          <w:tcPr>
            <w:tcW w:w="1214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0.0019</w:t>
            </w:r>
          </w:p>
        </w:tc>
        <w:tc>
          <w:tcPr>
            <w:tcW w:w="1011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77" w:type="dxa"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36C8D" w:rsidRPr="00922FDF" w:rsidTr="00122603">
        <w:trPr>
          <w:trHeight w:val="276"/>
        </w:trPr>
        <w:tc>
          <w:tcPr>
            <w:tcW w:w="3222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Infiltration Practices</w:t>
            </w:r>
          </w:p>
        </w:tc>
        <w:tc>
          <w:tcPr>
            <w:tcW w:w="117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Urban</w:t>
            </w:r>
          </w:p>
        </w:tc>
        <w:tc>
          <w:tcPr>
            <w:tcW w:w="108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545,939</w:t>
            </w:r>
          </w:p>
        </w:tc>
        <w:tc>
          <w:tcPr>
            <w:tcW w:w="1309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11.2%</w:t>
            </w:r>
          </w:p>
        </w:tc>
        <w:tc>
          <w:tcPr>
            <w:tcW w:w="107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93%</w:t>
            </w:r>
          </w:p>
        </w:tc>
        <w:tc>
          <w:tcPr>
            <w:tcW w:w="1214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0.1046</w:t>
            </w:r>
          </w:p>
        </w:tc>
        <w:tc>
          <w:tcPr>
            <w:tcW w:w="1011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77" w:type="dxa"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36C8D" w:rsidRPr="00922FDF" w:rsidTr="00122603">
        <w:trPr>
          <w:trHeight w:val="276"/>
        </w:trPr>
        <w:tc>
          <w:tcPr>
            <w:tcW w:w="3222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Filtering Practices</w:t>
            </w:r>
          </w:p>
        </w:tc>
        <w:tc>
          <w:tcPr>
            <w:tcW w:w="117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Urban</w:t>
            </w:r>
          </w:p>
        </w:tc>
        <w:tc>
          <w:tcPr>
            <w:tcW w:w="108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740,706</w:t>
            </w:r>
          </w:p>
        </w:tc>
        <w:tc>
          <w:tcPr>
            <w:tcW w:w="1309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15.3%</w:t>
            </w:r>
          </w:p>
        </w:tc>
        <w:tc>
          <w:tcPr>
            <w:tcW w:w="107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75%</w:t>
            </w:r>
          </w:p>
        </w:tc>
        <w:tc>
          <w:tcPr>
            <w:tcW w:w="1214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0.1145</w:t>
            </w:r>
          </w:p>
        </w:tc>
        <w:tc>
          <w:tcPr>
            <w:tcW w:w="1011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77" w:type="dxa"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36C8D" w:rsidRPr="00922FDF" w:rsidTr="00122603">
        <w:trPr>
          <w:trHeight w:val="276"/>
        </w:trPr>
        <w:tc>
          <w:tcPr>
            <w:tcW w:w="3222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BioRetention</w:t>
            </w:r>
          </w:p>
        </w:tc>
        <w:tc>
          <w:tcPr>
            <w:tcW w:w="117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Urban</w:t>
            </w:r>
          </w:p>
        </w:tc>
        <w:tc>
          <w:tcPr>
            <w:tcW w:w="108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47,980</w:t>
            </w:r>
          </w:p>
        </w:tc>
        <w:tc>
          <w:tcPr>
            <w:tcW w:w="1309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1.0%</w:t>
            </w:r>
          </w:p>
        </w:tc>
        <w:tc>
          <w:tcPr>
            <w:tcW w:w="107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71%</w:t>
            </w:r>
          </w:p>
        </w:tc>
        <w:tc>
          <w:tcPr>
            <w:tcW w:w="1214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0.0070</w:t>
            </w:r>
          </w:p>
        </w:tc>
        <w:tc>
          <w:tcPr>
            <w:tcW w:w="1011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77" w:type="dxa"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36C8D" w:rsidRPr="00922FDF" w:rsidTr="00122603">
        <w:trPr>
          <w:trHeight w:val="276"/>
        </w:trPr>
        <w:tc>
          <w:tcPr>
            <w:tcW w:w="3222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BioSwale</w:t>
            </w:r>
          </w:p>
        </w:tc>
        <w:tc>
          <w:tcPr>
            <w:tcW w:w="117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Urban</w:t>
            </w:r>
          </w:p>
        </w:tc>
        <w:tc>
          <w:tcPr>
            <w:tcW w:w="108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13,142</w:t>
            </w:r>
          </w:p>
        </w:tc>
        <w:tc>
          <w:tcPr>
            <w:tcW w:w="1309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0.3%</w:t>
            </w:r>
          </w:p>
        </w:tc>
        <w:tc>
          <w:tcPr>
            <w:tcW w:w="107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-6%</w:t>
            </w:r>
          </w:p>
        </w:tc>
        <w:tc>
          <w:tcPr>
            <w:tcW w:w="1214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-0.0001</w:t>
            </w:r>
          </w:p>
        </w:tc>
        <w:tc>
          <w:tcPr>
            <w:tcW w:w="1011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77" w:type="dxa"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36C8D" w:rsidRPr="00922FDF" w:rsidTr="00122603">
        <w:trPr>
          <w:trHeight w:val="276"/>
        </w:trPr>
        <w:tc>
          <w:tcPr>
            <w:tcW w:w="3222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Retrofit Stormwater Management</w:t>
            </w:r>
          </w:p>
        </w:tc>
        <w:tc>
          <w:tcPr>
            <w:tcW w:w="117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Urban</w:t>
            </w:r>
          </w:p>
        </w:tc>
        <w:tc>
          <w:tcPr>
            <w:tcW w:w="108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24,513</w:t>
            </w:r>
          </w:p>
        </w:tc>
        <w:tc>
          <w:tcPr>
            <w:tcW w:w="1309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0.5%</w:t>
            </w:r>
          </w:p>
        </w:tc>
        <w:tc>
          <w:tcPr>
            <w:tcW w:w="107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57%</w:t>
            </w:r>
          </w:p>
        </w:tc>
        <w:tc>
          <w:tcPr>
            <w:tcW w:w="1214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0.0029</w:t>
            </w:r>
          </w:p>
        </w:tc>
        <w:tc>
          <w:tcPr>
            <w:tcW w:w="1011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77" w:type="dxa"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36C8D" w:rsidRPr="00922FDF" w:rsidTr="00122603">
        <w:trPr>
          <w:trHeight w:val="276"/>
        </w:trPr>
        <w:tc>
          <w:tcPr>
            <w:tcW w:w="3222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Erosion and Sediment Control</w:t>
            </w:r>
          </w:p>
        </w:tc>
        <w:tc>
          <w:tcPr>
            <w:tcW w:w="117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Urban</w:t>
            </w:r>
          </w:p>
        </w:tc>
        <w:tc>
          <w:tcPr>
            <w:tcW w:w="108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-56,349</w:t>
            </w:r>
          </w:p>
        </w:tc>
        <w:tc>
          <w:tcPr>
            <w:tcW w:w="1309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-1.2%</w:t>
            </w:r>
          </w:p>
        </w:tc>
        <w:tc>
          <w:tcPr>
            <w:tcW w:w="107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57%</w:t>
            </w:r>
          </w:p>
        </w:tc>
        <w:tc>
          <w:tcPr>
            <w:tcW w:w="1214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-0.0066</w:t>
            </w:r>
          </w:p>
        </w:tc>
        <w:tc>
          <w:tcPr>
            <w:tcW w:w="1011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77" w:type="dxa"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36C8D" w:rsidRPr="00922FDF" w:rsidTr="00122603">
        <w:trPr>
          <w:trHeight w:val="276"/>
        </w:trPr>
        <w:tc>
          <w:tcPr>
            <w:tcW w:w="3222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Impervious Surface Reduction</w:t>
            </w:r>
          </w:p>
        </w:tc>
        <w:tc>
          <w:tcPr>
            <w:tcW w:w="117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Urban</w:t>
            </w:r>
          </w:p>
        </w:tc>
        <w:tc>
          <w:tcPr>
            <w:tcW w:w="108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61,683</w:t>
            </w:r>
          </w:p>
        </w:tc>
        <w:tc>
          <w:tcPr>
            <w:tcW w:w="1309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1.3%</w:t>
            </w:r>
          </w:p>
        </w:tc>
        <w:tc>
          <w:tcPr>
            <w:tcW w:w="107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57%</w:t>
            </w:r>
          </w:p>
        </w:tc>
        <w:tc>
          <w:tcPr>
            <w:tcW w:w="1214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0.0072</w:t>
            </w:r>
          </w:p>
        </w:tc>
        <w:tc>
          <w:tcPr>
            <w:tcW w:w="1011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77" w:type="dxa"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36C8D" w:rsidRPr="00922FDF" w:rsidTr="00122603">
        <w:trPr>
          <w:trHeight w:val="276"/>
        </w:trPr>
        <w:tc>
          <w:tcPr>
            <w:tcW w:w="3222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Forest Buffers</w:t>
            </w:r>
          </w:p>
        </w:tc>
        <w:tc>
          <w:tcPr>
            <w:tcW w:w="117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Urban</w:t>
            </w:r>
          </w:p>
        </w:tc>
        <w:tc>
          <w:tcPr>
            <w:tcW w:w="108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37,454</w:t>
            </w:r>
          </w:p>
        </w:tc>
        <w:tc>
          <w:tcPr>
            <w:tcW w:w="1309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1%</w:t>
            </w:r>
          </w:p>
        </w:tc>
        <w:tc>
          <w:tcPr>
            <w:tcW w:w="107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43%</w:t>
            </w:r>
          </w:p>
        </w:tc>
        <w:tc>
          <w:tcPr>
            <w:tcW w:w="1214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0.0033</w:t>
            </w:r>
          </w:p>
        </w:tc>
        <w:tc>
          <w:tcPr>
            <w:tcW w:w="1011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77" w:type="dxa"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36C8D" w:rsidRPr="00922FDF" w:rsidTr="00122603">
        <w:trPr>
          <w:trHeight w:val="276"/>
        </w:trPr>
        <w:tc>
          <w:tcPr>
            <w:tcW w:w="3222" w:type="dxa"/>
            <w:noWrap/>
            <w:hideMark/>
          </w:tcPr>
          <w:p w:rsidR="00936C8D" w:rsidRPr="00922FDF" w:rsidRDefault="00936C8D" w:rsidP="00122603">
            <w:pPr>
              <w:rPr>
                <w:b/>
                <w:bCs/>
                <w:color w:val="000000"/>
                <w:szCs w:val="24"/>
              </w:rPr>
            </w:pPr>
            <w:r w:rsidRPr="00922FDF">
              <w:rPr>
                <w:b/>
                <w:bCs/>
                <w:color w:val="000000"/>
                <w:szCs w:val="24"/>
              </w:rPr>
              <w:t>Total Urban Reduction (urban + septic)</w:t>
            </w:r>
          </w:p>
        </w:tc>
        <w:tc>
          <w:tcPr>
            <w:tcW w:w="117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1,071,777</w:t>
            </w:r>
          </w:p>
        </w:tc>
        <w:tc>
          <w:tcPr>
            <w:tcW w:w="1309" w:type="dxa"/>
            <w:noWrap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22%</w:t>
            </w:r>
          </w:p>
        </w:tc>
        <w:tc>
          <w:tcPr>
            <w:tcW w:w="1077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936C8D" w:rsidRPr="00922FDF" w:rsidRDefault="00936C8D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0.1697</w:t>
            </w:r>
          </w:p>
        </w:tc>
        <w:tc>
          <w:tcPr>
            <w:tcW w:w="1011" w:type="dxa"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1.50E+16</w:t>
            </w:r>
          </w:p>
        </w:tc>
        <w:tc>
          <w:tcPr>
            <w:tcW w:w="1077" w:type="dxa"/>
            <w:noWrap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3.21E+15</w:t>
            </w:r>
          </w:p>
        </w:tc>
        <w:tc>
          <w:tcPr>
            <w:tcW w:w="1057" w:type="dxa"/>
            <w:noWrap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17%</w:t>
            </w:r>
          </w:p>
        </w:tc>
      </w:tr>
      <w:tr w:rsidR="00936C8D" w:rsidRPr="00922FDF" w:rsidTr="00122603">
        <w:trPr>
          <w:trHeight w:val="276"/>
        </w:trPr>
        <w:tc>
          <w:tcPr>
            <w:tcW w:w="3222" w:type="dxa"/>
            <w:noWrap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Chesapeake Basin Total (all sources)</w:t>
            </w:r>
          </w:p>
        </w:tc>
        <w:tc>
          <w:tcPr>
            <w:tcW w:w="1170" w:type="dxa"/>
            <w:noWrap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3.83E+17</w:t>
            </w:r>
          </w:p>
        </w:tc>
        <w:tc>
          <w:tcPr>
            <w:tcW w:w="1077" w:type="dxa"/>
            <w:noWrap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8.22E+16</w:t>
            </w:r>
          </w:p>
        </w:tc>
        <w:tc>
          <w:tcPr>
            <w:tcW w:w="1057" w:type="dxa"/>
            <w:noWrap/>
            <w:hideMark/>
          </w:tcPr>
          <w:p w:rsidR="00936C8D" w:rsidRPr="00922FDF" w:rsidRDefault="00936C8D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27%</w:t>
            </w:r>
          </w:p>
        </w:tc>
      </w:tr>
    </w:tbl>
    <w:p w:rsidR="00936C8D" w:rsidRPr="00922FDF" w:rsidRDefault="00936C8D" w:rsidP="00936C8D">
      <w:pPr>
        <w:pStyle w:val="EndNoteBibliography"/>
        <w:rPr>
          <w:szCs w:val="24"/>
        </w:rPr>
      </w:pPr>
    </w:p>
    <w:p w:rsidR="00936C8D" w:rsidRPr="00922FDF" w:rsidRDefault="00936C8D" w:rsidP="00936C8D">
      <w:pPr>
        <w:pStyle w:val="EndNoteBibliography"/>
        <w:rPr>
          <w:szCs w:val="24"/>
        </w:rPr>
      </w:pPr>
    </w:p>
    <w:p w:rsidR="00936C8D" w:rsidRPr="00922FDF" w:rsidRDefault="00936C8D" w:rsidP="00936C8D">
      <w:pPr>
        <w:pStyle w:val="EndNoteBibliography"/>
        <w:rPr>
          <w:szCs w:val="24"/>
        </w:rPr>
      </w:pPr>
    </w:p>
    <w:p w:rsidR="00936C8D" w:rsidRPr="00922FDF" w:rsidRDefault="00936C8D" w:rsidP="00936C8D">
      <w:pPr>
        <w:pStyle w:val="EndNoteBibliography"/>
        <w:rPr>
          <w:szCs w:val="24"/>
        </w:rPr>
      </w:pPr>
    </w:p>
    <w:p w:rsidR="00936C8D" w:rsidRPr="00922FDF" w:rsidRDefault="00936C8D" w:rsidP="00936C8D">
      <w:pPr>
        <w:pStyle w:val="EndNoteBibliography"/>
        <w:rPr>
          <w:szCs w:val="24"/>
        </w:rPr>
      </w:pPr>
    </w:p>
    <w:p w:rsidR="00936C8D" w:rsidRDefault="00936C8D" w:rsidP="00936C8D"/>
    <w:p w:rsidR="00463FF7" w:rsidRDefault="00463FF7"/>
    <w:sectPr w:rsidR="00463FF7" w:rsidSect="001D0577">
      <w:footerReference w:type="default" r:id="rId4"/>
      <w:footnotePr>
        <w:numFmt w:val="chicago"/>
      </w:footnotePr>
      <w:endnotePr>
        <w:numFmt w:val="decimal"/>
      </w:endnotePr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68A" w:rsidRDefault="00936C8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Fmt w:val="chicago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8D"/>
    <w:rsid w:val="00463FF7"/>
    <w:rsid w:val="0093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E62C1-16DC-4160-8150-F44451D6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C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6C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C8D"/>
    <w:rPr>
      <w:rFonts w:ascii="Times New Roman" w:eastAsia="Times New Roman" w:hAnsi="Times New Roman" w:cs="Times New Roman"/>
      <w:sz w:val="24"/>
      <w:szCs w:val="20"/>
    </w:rPr>
  </w:style>
  <w:style w:type="paragraph" w:customStyle="1" w:styleId="tabfigtitle">
    <w:name w:val="tab/fig title"/>
    <w:basedOn w:val="Normal"/>
    <w:rsid w:val="00936C8D"/>
    <w:pPr>
      <w:keepNext/>
      <w:keepLines/>
      <w:spacing w:line="480" w:lineRule="auto"/>
    </w:pPr>
    <w:rPr>
      <w:b/>
    </w:rPr>
  </w:style>
  <w:style w:type="character" w:styleId="PageNumber">
    <w:name w:val="page number"/>
    <w:basedOn w:val="DefaultParagraphFont"/>
    <w:rsid w:val="00936C8D"/>
  </w:style>
  <w:style w:type="paragraph" w:customStyle="1" w:styleId="EndNoteBibliography">
    <w:name w:val="EndNote Bibliography"/>
    <w:basedOn w:val="Normal"/>
    <w:link w:val="EndNoteBibliographyChar"/>
    <w:rsid w:val="00936C8D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36C8D"/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Richkus, Jennifer</dc:creator>
  <cp:keywords/>
  <dc:description/>
  <cp:lastModifiedBy>Richkus, Jennifer</cp:lastModifiedBy>
  <cp:revision>1</cp:revision>
  <dcterms:created xsi:type="dcterms:W3CDTF">2016-05-27T13:37:00Z</dcterms:created>
  <dcterms:modified xsi:type="dcterms:W3CDTF">2016-05-27T13:38:00Z</dcterms:modified>
</cp:coreProperties>
</file>