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44E" w:rsidRPr="009F039A" w:rsidRDefault="007146C3" w:rsidP="0059344E">
      <w:pPr>
        <w:rPr>
          <w:rFonts w:ascii="Times New Roman" w:hAnsi="Times New Roman" w:cs="Times New Roman"/>
          <w:sz w:val="20"/>
          <w:szCs w:val="20"/>
        </w:rPr>
      </w:pPr>
      <w:r w:rsidRPr="00960E07">
        <w:rPr>
          <w:b/>
        </w:rPr>
        <w:t>Table S1</w:t>
      </w:r>
      <w:r>
        <w:rPr>
          <w:rFonts w:hint="eastAsia"/>
          <w:b/>
        </w:rPr>
        <w:t xml:space="preserve"> </w:t>
      </w:r>
      <w:r>
        <w:rPr>
          <w:b/>
        </w:rPr>
        <w:t>The raw data of g</w:t>
      </w:r>
      <w:r w:rsidRPr="00641020">
        <w:rPr>
          <w:b/>
        </w:rPr>
        <w:t xml:space="preserve">enotype and phenotype of the </w:t>
      </w:r>
      <w:r w:rsidRPr="00641020">
        <w:rPr>
          <w:rFonts w:ascii="Times New Roman" w:hAnsi="Times New Roman" w:cs="Times New Roman"/>
          <w:b/>
          <w:sz w:val="20"/>
          <w:szCs w:val="20"/>
        </w:rPr>
        <w:t>(C48-2×A619) F</w:t>
      </w:r>
      <w:r w:rsidRPr="00641020">
        <w:rPr>
          <w:rFonts w:ascii="Times New Roman" w:hAnsi="Times New Roman" w:cs="Times New Roman"/>
          <w:b/>
          <w:sz w:val="20"/>
          <w:szCs w:val="20"/>
          <w:vertAlign w:val="subscript"/>
        </w:rPr>
        <w:t xml:space="preserve">2 </w:t>
      </w:r>
      <w:r w:rsidRPr="00641020">
        <w:rPr>
          <w:b/>
        </w:rPr>
        <w:t xml:space="preserve">populaion at Xishuangbanna </w:t>
      </w:r>
      <w:r>
        <w:rPr>
          <w:b/>
        </w:rPr>
        <w:t xml:space="preserve">in </w:t>
      </w:r>
      <w:r w:rsidRPr="00641020">
        <w:rPr>
          <w:b/>
        </w:rPr>
        <w:t xml:space="preserve">2014 and Chengdu </w:t>
      </w:r>
      <w:r>
        <w:rPr>
          <w:b/>
        </w:rPr>
        <w:t xml:space="preserve">in </w:t>
      </w:r>
      <w:r w:rsidRPr="00641020">
        <w:rPr>
          <w:b/>
        </w:rPr>
        <w:t>2015.</w:t>
      </w:r>
      <w:bookmarkStart w:id="0" w:name="_GoBack"/>
      <w:bookmarkEnd w:id="0"/>
    </w:p>
    <w:tbl>
      <w:tblPr>
        <w:tblStyle w:val="a7"/>
        <w:tblW w:w="107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50"/>
        <w:gridCol w:w="892"/>
        <w:gridCol w:w="1028"/>
        <w:gridCol w:w="842"/>
        <w:gridCol w:w="966"/>
        <w:gridCol w:w="796"/>
        <w:gridCol w:w="1028"/>
        <w:gridCol w:w="729"/>
        <w:gridCol w:w="916"/>
        <w:gridCol w:w="796"/>
        <w:gridCol w:w="1028"/>
      </w:tblGrid>
      <w:tr w:rsidR="0059344E" w:rsidRPr="00CC3E8C" w:rsidTr="00C82957">
        <w:trPr>
          <w:trHeight w:val="489"/>
          <w:jc w:val="center"/>
        </w:trPr>
        <w:tc>
          <w:tcPr>
            <w:tcW w:w="846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NO.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Genotype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Fertility grade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Phenotype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No.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Genotype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Fertility grade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Phenotype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No.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Genotype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Fertility grade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Phenotype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tcBorders>
              <w:top w:val="single" w:sz="12" w:space="0" w:color="auto"/>
            </w:tcBorders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14-1</w:t>
            </w:r>
          </w:p>
        </w:tc>
        <w:tc>
          <w:tcPr>
            <w:tcW w:w="950" w:type="dxa"/>
            <w:tcBorders>
              <w:top w:val="single" w:sz="12" w:space="0" w:color="auto"/>
            </w:tcBorders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92" w:type="dxa"/>
            <w:tcBorders>
              <w:top w:val="single" w:sz="12" w:space="0" w:color="auto"/>
            </w:tcBorders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Ⅲ</w:t>
            </w:r>
          </w:p>
        </w:tc>
        <w:tc>
          <w:tcPr>
            <w:tcW w:w="1028" w:type="dxa"/>
            <w:tcBorders>
              <w:top w:val="single" w:sz="12" w:space="0" w:color="auto"/>
            </w:tcBorders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tcBorders>
              <w:top w:val="single" w:sz="12" w:space="0" w:color="auto"/>
            </w:tcBorders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14-150</w:t>
            </w:r>
          </w:p>
        </w:tc>
        <w:tc>
          <w:tcPr>
            <w:tcW w:w="966" w:type="dxa"/>
            <w:tcBorders>
              <w:top w:val="single" w:sz="12" w:space="0" w:color="auto"/>
            </w:tcBorders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tcBorders>
              <w:top w:val="single" w:sz="12" w:space="0" w:color="auto"/>
            </w:tcBorders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tcBorders>
              <w:top w:val="single" w:sz="12" w:space="0" w:color="auto"/>
            </w:tcBorders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tcBorders>
              <w:top w:val="single" w:sz="12" w:space="0" w:color="auto"/>
            </w:tcBorders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15-46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tcBorders>
              <w:top w:val="single" w:sz="12" w:space="0" w:color="auto"/>
            </w:tcBorders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tcBorders>
              <w:top w:val="single" w:sz="12" w:space="0" w:color="auto"/>
            </w:tcBorders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14-2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14-151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Ⅰ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S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15-47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14-3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Ⅲ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14-152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15-48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Ⅲ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14-6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14-153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Ⅲ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15-49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14-9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Ⅱ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14-154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Ⅲ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15-50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14-10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Ⅲ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14-155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Ⅱ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15-51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14-13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14-156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Ⅱ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15-52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14-15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14-157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15-53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14-16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Ⅲ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14-158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15-54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14-17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14-162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15-55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14-18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Ⅲ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14-163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Ⅲ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15-56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14-19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14-164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Ⅱ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15-57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14-20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Ⅰ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S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14-165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Ⅲ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15-58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Ⅲ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14-21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Ⅰ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S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14-166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Ⅲ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15-59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14-23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Ⅲ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14-169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15-60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14-24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14-170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Ⅲ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15-61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14-25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Ⅲ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14-173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15-62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14-27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Ⅰ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S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14-177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Ⅲ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15-63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Ⅱ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S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14-30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Ⅰ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S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14-182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15-64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14-31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14-183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15-65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14-32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14-185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Ⅲ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15-66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14-34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14-186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15-67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14-35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14-187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15-68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14-36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Ⅲ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14-189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Ⅰ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S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15-69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14-39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Ⅲ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14-190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15-70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14-41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Ⅰ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S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14-191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15-71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14-42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Ⅲ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14-194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Ⅲ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15-72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14-44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Ⅲ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14-196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15-73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14-45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Ⅰ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S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14-197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15-74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Ⅰ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S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14-46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Ⅲ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14-198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15-75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Ⅲ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14-47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14-199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Ⅲ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15-76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14-48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14-200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15-77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14-49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Ⅲ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14-201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Ⅲ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15-78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14-50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14-202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Ⅲ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15-79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14-51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14-205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Ⅰ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S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15-80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14-52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Ⅲ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14-206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15-81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14-54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14-207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Ⅲ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15-82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14-55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14-208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15-83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14-56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14-212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15-84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14-57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14-214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15-85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14-58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Ⅲ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14-215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15-86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14-59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Ⅱ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14-216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15-87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lastRenderedPageBreak/>
              <w:t>14-60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Ⅲ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14-217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15-88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14-61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14-220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15-89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Ⅲ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14-62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14-221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15-90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14-63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14-222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Ⅲ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15-91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14-64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Ⅲ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14-223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15-92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14-67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Ⅲ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14-224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15-93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14-70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Ⅰ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S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14-225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15-94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14-71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14-226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15-95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14-73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14-227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15-96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Ⅲ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14-74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14-228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15-97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14-75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14-229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Ⅲ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15-98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Ⅱ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S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14-76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Ⅰ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S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14-230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Ⅲ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15-99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Ⅰ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S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14-78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14-235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15-100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14-79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14-236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Ⅲ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15-101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14-80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14-237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15-102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14-81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Ⅰ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S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14-238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15-103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14-83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14-239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15-104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14-86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Ⅲ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14-240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15-105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14-87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Ⅲ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15-1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15-106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14-88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15-2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15-107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14-89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15-3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15-108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14-91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Ⅲ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15-4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15-109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14-93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15-5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15-110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Ⅰ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S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14-94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15-6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15-111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14-95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15-7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15-112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14-97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15-8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15-113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14-98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15-9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15-114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Ⅰ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S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14-99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Ⅲ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15-10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Ⅲ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15-115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14-100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Ⅲ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15-11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15-116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14-104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15-12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15-117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Ⅲ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14-105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15-13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15-118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14-106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Ⅱ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15-14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Ⅱ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S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15-119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14-108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15-15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15-120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14-109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15-16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15-121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14-110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Ⅱ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15-17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Ⅲ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15-122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14-111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15-18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Ⅰ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S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15-123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14-112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Ⅲ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15-19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15-124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14-114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Ⅲ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15-20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15-125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14-115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15-21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15-126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Ⅰ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S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14-116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15-22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15-127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Ⅲ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14-117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15-23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15-128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Ⅲ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14-120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Ⅲ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15-24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15-129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14-121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15-25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15-130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14-122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Ⅲ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15-26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15-131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Ⅲ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14-124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Ⅰ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S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15-27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15-132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14-126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Ⅲ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15-28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15-133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14-128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15-29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15-134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Ⅲ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lastRenderedPageBreak/>
              <w:t>14-130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Ⅲ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15-30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15-135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Ⅰ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S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14-131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15-31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15-136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14-133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Ⅲ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15-32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15-137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14-135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Ⅲ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15-33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15-138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14-136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15-34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15-139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14-137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15-35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15-140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14-138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Ⅲ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15-36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15-141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14-139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Ⅲ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15-37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15-142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Ⅰ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S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14-141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Ⅲ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15-38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15-143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14-142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Ⅲ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15-39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15-144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14-143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15-40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15-145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Ⅰ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S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14-144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Ⅲ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15-41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15-146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14-145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Ⅳ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15-42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15-147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14-146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Ⅰ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S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15-43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15-148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14-147</w:t>
            </w:r>
          </w:p>
        </w:tc>
        <w:tc>
          <w:tcPr>
            <w:tcW w:w="950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Ⅱ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15-44</w:t>
            </w:r>
          </w:p>
        </w:tc>
        <w:tc>
          <w:tcPr>
            <w:tcW w:w="966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Ⅴ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729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15-149</w:t>
            </w:r>
          </w:p>
        </w:tc>
        <w:tc>
          <w:tcPr>
            <w:tcW w:w="851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Ⅰ</w:t>
            </w:r>
          </w:p>
        </w:tc>
        <w:tc>
          <w:tcPr>
            <w:tcW w:w="1028" w:type="dxa"/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S</w:t>
            </w:r>
          </w:p>
        </w:tc>
      </w:tr>
      <w:tr w:rsidR="0059344E" w:rsidRPr="00CC3E8C" w:rsidTr="00C82957">
        <w:trPr>
          <w:trHeight w:val="180"/>
          <w:jc w:val="center"/>
        </w:trPr>
        <w:tc>
          <w:tcPr>
            <w:tcW w:w="846" w:type="dxa"/>
            <w:tcBorders>
              <w:bottom w:val="single" w:sz="4" w:space="0" w:color="auto"/>
            </w:tcBorders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14-149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Ⅱ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15-45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Ⅰ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S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15-150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宋体" w:eastAsia="宋体" w:hAnsi="宋体" w:cs="宋体" w:hint="eastAsia"/>
                <w:sz w:val="18"/>
              </w:rPr>
              <w:t>Ⅲ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noWrap/>
            <w:hideMark/>
          </w:tcPr>
          <w:p w:rsidR="0059344E" w:rsidRPr="00CC3E8C" w:rsidRDefault="0059344E" w:rsidP="00C82957">
            <w:pPr>
              <w:rPr>
                <w:rFonts w:ascii="Times New Roman" w:hAnsi="Times New Roman" w:cs="Times New Roman"/>
                <w:sz w:val="18"/>
              </w:rPr>
            </w:pPr>
            <w:r w:rsidRPr="00CC3E8C">
              <w:rPr>
                <w:rFonts w:ascii="Times New Roman" w:hAnsi="Times New Roman" w:cs="Times New Roman"/>
                <w:sz w:val="18"/>
              </w:rPr>
              <w:t>F</w:t>
            </w:r>
          </w:p>
        </w:tc>
      </w:tr>
    </w:tbl>
    <w:p w:rsidR="0078498D" w:rsidRDefault="00E162D3">
      <w:r>
        <w:t xml:space="preserve">For </w:t>
      </w:r>
      <w:r>
        <w:rPr>
          <w:rFonts w:hint="eastAsia"/>
        </w:rPr>
        <w:t>ge</w:t>
      </w:r>
      <w:r>
        <w:t>notype, 1 indicated having PCR product, 0 represented for no</w:t>
      </w:r>
      <w:r w:rsidRPr="003B51E6">
        <w:t xml:space="preserve"> </w:t>
      </w:r>
      <w:r>
        <w:t xml:space="preserve">PCR </w:t>
      </w:r>
      <w:r w:rsidRPr="003B51E6">
        <w:t>product</w:t>
      </w:r>
      <w:r>
        <w:t xml:space="preserve"> by primers F2/R2. For phenotype, F: fertile individual, S: sterile individual. </w:t>
      </w:r>
      <w:r>
        <w:rPr>
          <w:rFonts w:ascii="Times New Roman" w:hAnsi="Times New Roman" w:cs="Times New Roman"/>
          <w:sz w:val="20"/>
          <w:szCs w:val="20"/>
        </w:rPr>
        <w:t xml:space="preserve">The number indicated the </w:t>
      </w:r>
      <w:r w:rsidRPr="00AA5389">
        <w:rPr>
          <w:rFonts w:ascii="Times New Roman" w:hAnsi="Times New Roman" w:cs="Times New Roman"/>
          <w:sz w:val="20"/>
          <w:szCs w:val="20"/>
        </w:rPr>
        <w:t>serial number</w:t>
      </w:r>
      <w:r>
        <w:rPr>
          <w:rFonts w:ascii="Times New Roman" w:hAnsi="Times New Roman" w:cs="Times New Roman"/>
          <w:sz w:val="20"/>
          <w:szCs w:val="20"/>
        </w:rPr>
        <w:t xml:space="preserve"> of plants.</w:t>
      </w:r>
    </w:p>
    <w:sectPr w:rsidR="0078498D" w:rsidSect="00FA3B83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502" w:rsidRDefault="00213502" w:rsidP="0059344E">
      <w:r>
        <w:separator/>
      </w:r>
    </w:p>
  </w:endnote>
  <w:endnote w:type="continuationSeparator" w:id="0">
    <w:p w:rsidR="00213502" w:rsidRDefault="00213502" w:rsidP="0059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7000587"/>
      <w:docPartObj>
        <w:docPartGallery w:val="Page Numbers (Bottom of Page)"/>
        <w:docPartUnique/>
      </w:docPartObj>
    </w:sdtPr>
    <w:sdtEndPr/>
    <w:sdtContent>
      <w:p w:rsidR="00D93481" w:rsidRDefault="00B101D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6C3" w:rsidRPr="007146C3">
          <w:rPr>
            <w:noProof/>
            <w:lang w:val="zh-CN"/>
          </w:rPr>
          <w:t>1</w:t>
        </w:r>
        <w:r>
          <w:fldChar w:fldCharType="end"/>
        </w:r>
      </w:p>
    </w:sdtContent>
  </w:sdt>
  <w:p w:rsidR="00D93481" w:rsidRDefault="0021350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502" w:rsidRDefault="00213502" w:rsidP="0059344E">
      <w:r>
        <w:separator/>
      </w:r>
    </w:p>
  </w:footnote>
  <w:footnote w:type="continuationSeparator" w:id="0">
    <w:p w:rsidR="00213502" w:rsidRDefault="00213502" w:rsidP="00593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46"/>
    <w:rsid w:val="00034656"/>
    <w:rsid w:val="00213502"/>
    <w:rsid w:val="002C3FB1"/>
    <w:rsid w:val="003E610C"/>
    <w:rsid w:val="00525BDC"/>
    <w:rsid w:val="0059344E"/>
    <w:rsid w:val="007146C3"/>
    <w:rsid w:val="00743B7A"/>
    <w:rsid w:val="007764E5"/>
    <w:rsid w:val="0078498D"/>
    <w:rsid w:val="00812F8B"/>
    <w:rsid w:val="0082326A"/>
    <w:rsid w:val="0083122F"/>
    <w:rsid w:val="008B684B"/>
    <w:rsid w:val="008D08C1"/>
    <w:rsid w:val="008D4CFF"/>
    <w:rsid w:val="00A07428"/>
    <w:rsid w:val="00B101DE"/>
    <w:rsid w:val="00D4686E"/>
    <w:rsid w:val="00E162D3"/>
    <w:rsid w:val="00F9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9812AB-8248-4F61-A05B-384AFB5B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4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3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34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34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344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9344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9344E"/>
    <w:rPr>
      <w:color w:val="800080"/>
      <w:u w:val="single"/>
    </w:rPr>
  </w:style>
  <w:style w:type="paragraph" w:customStyle="1" w:styleId="font5">
    <w:name w:val="font5"/>
    <w:basedOn w:val="a"/>
    <w:rsid w:val="005934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59344E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59344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59344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5934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9">
    <w:name w:val="xl69"/>
    <w:basedOn w:val="a"/>
    <w:rsid w:val="0059344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59344E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59344E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59344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rsid w:val="00593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667</Words>
  <Characters>3803</Characters>
  <Application>Microsoft Office Word</Application>
  <DocSecurity>0</DocSecurity>
  <Lines>31</Lines>
  <Paragraphs>8</Paragraphs>
  <ScaleCrop>false</ScaleCrop>
  <Company>China</Company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刘永明</dc:creator>
  <cp:keywords/>
  <dc:description/>
  <cp:lastModifiedBy>刘永明</cp:lastModifiedBy>
  <cp:revision>12</cp:revision>
  <dcterms:created xsi:type="dcterms:W3CDTF">2016-09-06T07:00:00Z</dcterms:created>
  <dcterms:modified xsi:type="dcterms:W3CDTF">2016-09-14T19:59:00Z</dcterms:modified>
</cp:coreProperties>
</file>