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A" w:rsidRPr="00A861BA" w:rsidRDefault="00A861BA" w:rsidP="00A861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1BA">
        <w:rPr>
          <w:rFonts w:ascii="Times New Roman" w:hAnsi="Times New Roman" w:cs="Times New Roman"/>
          <w:b/>
          <w:sz w:val="24"/>
          <w:szCs w:val="24"/>
        </w:rPr>
        <w:t xml:space="preserve">Supplemental Materials Table </w:t>
      </w:r>
      <w:r w:rsidR="00B14B8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A861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861BA">
        <w:rPr>
          <w:rFonts w:ascii="Times New Roman" w:hAnsi="Times New Roman" w:cs="Times New Roman"/>
          <w:b/>
          <w:sz w:val="24"/>
          <w:szCs w:val="24"/>
        </w:rPr>
        <w:t xml:space="preserve"> Differential expressed genes in cultivar Picker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480"/>
        <w:gridCol w:w="1560"/>
        <w:gridCol w:w="1559"/>
        <w:gridCol w:w="1559"/>
        <w:gridCol w:w="6553"/>
      </w:tblGrid>
      <w:tr w:rsidR="00A861BA" w:rsidRPr="00A861BA" w:rsidTr="00901619">
        <w:trPr>
          <w:trHeight w:val="25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meanA</w:t>
            </w:r>
            <w:proofErr w:type="spellEnd"/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product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MZ00003507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BE130044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0.010536135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2.430596314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10.59109127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MZ00004486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TC253575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9.70E-07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-3.662902715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9.860354421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MZ00005992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TC248783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0.000639912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-2.895167859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10.97397294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ribulosebisphosphate</w:t>
            </w:r>
            <w:proofErr w:type="spellEnd"/>
            <w:proofErr w:type="gram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carboxylase.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MZ00012575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TC268661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0.010536135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-2.443757757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11.91439996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MZ00012962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CF637427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0.006767432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-2.516076271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9.346205616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^|^GB|BAD28155.1|50252159|AP004858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MZ00014087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TC249270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0.003077634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-2.692489724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11.05200993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putative small nuclear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ribonucleoprotein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polypeptide F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MZ00015009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TC271061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2.201849278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9.26355321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root-specific protein RCc3 - rice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^|^GB|BAD25630.1|49388506|AP004883 root-specific protein RCc3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^|^GB|BAD27673.1|50251740|AP004037 root-specific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MZ00015350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TC261342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2.34E-05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-3.269660613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8.418066204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MZ00017067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TC272126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2.23E-05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3.296707092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8.870984596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40S ribosomal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^|^GB|BAC84635.1|34394183|AP005895 putative 40S 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ribosomal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^|^GB|AAK55780.1|14192875|-TRUNCATED-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MZ00018470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TC253537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0.003528171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-2.644930189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10.18722448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unknown {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^|^GB|AAL34283.1|17104789|AY063109 unknown protein {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^|^GB|AAK44136.1|13878117|AF370321 unknown protein {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^|^GB|BAB09455.1|9758918|-TRUNCATED-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MZ00022876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TC254729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0.004171029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2.611015808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8.659284425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hypothetical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MZ00026029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TC251197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-2.168930948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9.817004058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probable lipid transfer protein - rice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^|^GB|AAC50030.1|1041815|OSU16721 lipid transfer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indica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MZ00026299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TC272358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-2.1716173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12.02925934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peroxidase P7X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MZ00027910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TC252829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-2.186934994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10.75159673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putative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chitinase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^|^GB|BAD09686.1|42408507|AP004622 putative 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chitinase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MZ00029892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TC262888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0.022417812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-2.303817119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11.65047663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MtN21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MZ00031132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TC256120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0.043624559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2.146391884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9.825596509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MZ00031569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TC255672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0.005683894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2.548818433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8.375946625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putative PGPD14 protein (pollen germination related protein)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MZ00032161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TC268195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0.01247776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-2.399735499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11.23807926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root cap protein 2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MZ00034859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rpl16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0.03594631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-2.222307277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9.004852233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Chloroplast 50S ribosomal protein L16.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^|^PIR|S58589|S58589 ribosomal protein L16 - maize chloroplast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^|^GB|CAA60323.1|902259|ZMA86563 ribosomal protein L16 {</w:t>
            </w:r>
            <w:proofErr w:type="spellStart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mays;}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MZ00036678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TC273501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-2.170276261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13.35864732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contains ESTs AU097436(S4951),D41930(S4951),AU101944(S2163),AU095016 (E50186),AU058216(E50186),C72995(E2631),D40291(S2163), D41387(S3866)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cultivar-group);}-TRUNCATED-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MZ00037140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BM381350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6.23E-06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-3.450679372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11.23679534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glucose starvation-induced protein precursor (clone pZSS2) - maize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^|^GB|CAA57674.1|559534|ZMDRP defence-related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MZ00040527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rpl2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0.035678055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-2.230441995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11.07648127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ribosomal protein L2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MZ00040530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NB_con:1103.m00114|NB:1100.m01418|CMSC:1105.m00576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0.010536135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-2.432128714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12.63411453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hypothetical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MZ00040560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NP003805|X82184.1|CAA57674.1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0.003182323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-2.672113829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9.86437317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glucose starvation-induced protein precursor (clone pZSS2) - maize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 ^|^GB|CAA57674.1|559534|ZMDRP defence-related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mays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MZ00041588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TC260396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-2.171194017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12.38087896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contains ESTs AU064445(E30981),AU033124(S3631) similar to </w:t>
            </w:r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Arabidopsis thaliana</w:t>
            </w: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chromosome 5, At5g44680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MZ00041708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TC193433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0.038825334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2.184045686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10.16071255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contains EST C99107(E4452)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 ^|^GB|BAB90465.1|20161543|AP003725 contains EST C99107(E4452) unknown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MZ00043117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TC250981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0.004224242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-2.597475727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11.56106454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OSJNBa0008M17.8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MZ00045615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gi|13377834|gb|AF334169.1|AF334169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0.019991549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-2.32734359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10.72253524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61BA" w:rsidRPr="00A861BA" w:rsidTr="00901619">
        <w:trPr>
          <w:trHeight w:val="25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MZ00049724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AZM4_41210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5.71E-11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-4.517533173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7.446206544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1BA" w:rsidRPr="00A861BA" w:rsidRDefault="00A861BA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BA">
              <w:rPr>
                <w:rFonts w:ascii="Times New Roman" w:hAnsi="Times New Roman" w:cs="Times New Roman"/>
                <w:sz w:val="24"/>
                <w:szCs w:val="24"/>
              </w:rPr>
              <w:t>BRAP2-like protein {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61BA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A861BA">
              <w:rPr>
                <w:rFonts w:ascii="Times New Roman" w:hAnsi="Times New Roman" w:cs="Times New Roman"/>
                <w:sz w:val="24"/>
                <w:szCs w:val="24"/>
              </w:rPr>
              <w:t xml:space="preserve"> (japonica cultivar-group);}</w:t>
            </w:r>
          </w:p>
        </w:tc>
      </w:tr>
    </w:tbl>
    <w:p w:rsidR="00A861BA" w:rsidRDefault="00A861BA" w:rsidP="00A861BA"/>
    <w:p w:rsidR="00B66D0D" w:rsidRDefault="00B66D0D"/>
    <w:sectPr w:rsidR="00B66D0D" w:rsidSect="00A861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A"/>
    <w:rsid w:val="00901619"/>
    <w:rsid w:val="00A861BA"/>
    <w:rsid w:val="00B14B83"/>
    <w:rsid w:val="00B66D0D"/>
    <w:rsid w:val="00B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dcterms:created xsi:type="dcterms:W3CDTF">2016-11-09T16:21:00Z</dcterms:created>
  <dcterms:modified xsi:type="dcterms:W3CDTF">2016-11-09T16:21:00Z</dcterms:modified>
</cp:coreProperties>
</file>