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EA22E" w14:textId="77777777" w:rsidR="0000048D" w:rsidRDefault="0000048D" w:rsidP="0000048D">
      <w:pPr>
        <w:widowControl/>
        <w:suppressAutoHyphens w:val="0"/>
        <w:rPr>
          <w:rFonts w:cs="Arial"/>
          <w:color w:val="auto"/>
          <w:sz w:val="22"/>
          <w:szCs w:val="22"/>
          <w:lang w:eastAsia="de-DE" w:bidi="ar-SA"/>
        </w:rPr>
      </w:pPr>
      <w:bookmarkStart w:id="0" w:name="_GoBack"/>
      <w:bookmarkEnd w:id="0"/>
      <w:r w:rsidRPr="00BF7C35">
        <w:rPr>
          <w:rFonts w:cs="Arial"/>
          <w:b/>
          <w:bCs/>
          <w:color w:val="auto"/>
          <w:sz w:val="22"/>
          <w:szCs w:val="22"/>
          <w:lang w:eastAsia="de-DE" w:bidi="ar-SA"/>
        </w:rPr>
        <w:t>Supp</w:t>
      </w:r>
      <w:r>
        <w:rPr>
          <w:rFonts w:cs="Arial"/>
          <w:b/>
          <w:bCs/>
          <w:color w:val="auto"/>
          <w:sz w:val="22"/>
          <w:szCs w:val="22"/>
          <w:lang w:eastAsia="de-DE" w:bidi="ar-SA"/>
        </w:rPr>
        <w:t>l</w:t>
      </w:r>
      <w:r w:rsidRPr="00BF7C35">
        <w:rPr>
          <w:rFonts w:cs="Arial"/>
          <w:b/>
          <w:bCs/>
          <w:color w:val="auto"/>
          <w:sz w:val="22"/>
          <w:szCs w:val="22"/>
          <w:lang w:eastAsia="de-DE" w:bidi="ar-SA"/>
        </w:rPr>
        <w:t>. Table 1</w:t>
      </w:r>
      <w:r w:rsidRPr="00BF7C35">
        <w:rPr>
          <w:rFonts w:cs="Arial"/>
          <w:color w:val="auto"/>
          <w:sz w:val="22"/>
          <w:szCs w:val="22"/>
          <w:lang w:eastAsia="de-DE" w:bidi="ar-SA"/>
        </w:rPr>
        <w:t xml:space="preserve"> Overview of organisms and datasets. The table </w:t>
      </w:r>
      <w:r w:rsidRPr="00AA7B9E">
        <w:rPr>
          <w:rFonts w:cs="Arial"/>
          <w:color w:val="auto"/>
          <w:sz w:val="22"/>
          <w:szCs w:val="22"/>
          <w:lang w:eastAsia="de-DE" w:bidi="ar-SA"/>
        </w:rPr>
        <w:t>gives</w:t>
      </w:r>
      <w:r w:rsidRPr="00BF7C35">
        <w:rPr>
          <w:rFonts w:cs="Arial"/>
          <w:color w:val="auto"/>
          <w:sz w:val="22"/>
          <w:szCs w:val="22"/>
          <w:lang w:eastAsia="de-DE" w:bidi="ar-SA"/>
        </w:rPr>
        <w:t xml:space="preserve"> </w:t>
      </w:r>
      <w:r w:rsidRPr="00AA7B9E">
        <w:rPr>
          <w:rFonts w:cs="Arial"/>
          <w:color w:val="auto"/>
          <w:sz w:val="22"/>
          <w:szCs w:val="22"/>
          <w:lang w:eastAsia="de-DE" w:bidi="ar-SA"/>
        </w:rPr>
        <w:t>a</w:t>
      </w:r>
      <w:r w:rsidRPr="00BF7C35">
        <w:rPr>
          <w:rFonts w:cs="Arial"/>
          <w:color w:val="auto"/>
          <w:sz w:val="22"/>
          <w:szCs w:val="22"/>
          <w:lang w:eastAsia="de-DE" w:bidi="ar-SA"/>
        </w:rPr>
        <w:t>n overview of the simulated and re</w:t>
      </w:r>
      <w:r w:rsidRPr="00AA7B9E">
        <w:rPr>
          <w:rFonts w:cs="Arial"/>
          <w:color w:val="auto"/>
          <w:sz w:val="22"/>
          <w:szCs w:val="22"/>
          <w:lang w:eastAsia="de-DE" w:bidi="ar-SA"/>
        </w:rPr>
        <w:t>-</w:t>
      </w:r>
      <w:r w:rsidRPr="00BF7C35">
        <w:rPr>
          <w:rFonts w:cs="Arial"/>
          <w:color w:val="auto"/>
          <w:sz w:val="22"/>
          <w:szCs w:val="22"/>
          <w:lang w:eastAsia="de-DE" w:bidi="ar-SA"/>
        </w:rPr>
        <w:t>sequenced datasets</w:t>
      </w:r>
      <w:r w:rsidRPr="00AA7B9E">
        <w:rPr>
          <w:rFonts w:cs="Arial"/>
          <w:color w:val="auto"/>
          <w:sz w:val="22"/>
          <w:szCs w:val="22"/>
          <w:lang w:eastAsia="de-DE" w:bidi="ar-SA"/>
        </w:rPr>
        <w:t>, including genome information</w:t>
      </w:r>
      <w:r w:rsidRPr="00BF7C35">
        <w:rPr>
          <w:rFonts w:cs="Arial"/>
          <w:color w:val="auto"/>
          <w:sz w:val="22"/>
          <w:szCs w:val="22"/>
          <w:lang w:eastAsia="de-DE" w:bidi="ar-SA"/>
        </w:rPr>
        <w:t>, variant types and counts</w:t>
      </w:r>
      <w:r w:rsidRPr="00AA7B9E">
        <w:rPr>
          <w:rFonts w:cs="Arial"/>
          <w:color w:val="auto"/>
          <w:sz w:val="22"/>
          <w:szCs w:val="22"/>
          <w:lang w:eastAsia="de-DE" w:bidi="ar-SA"/>
        </w:rPr>
        <w:t>, as well as</w:t>
      </w:r>
      <w:r w:rsidRPr="00BF7C35">
        <w:rPr>
          <w:rFonts w:cs="Arial"/>
          <w:color w:val="auto"/>
          <w:sz w:val="22"/>
          <w:szCs w:val="22"/>
          <w:lang w:eastAsia="de-DE" w:bidi="ar-SA"/>
        </w:rPr>
        <w:t xml:space="preserve"> total and variant coverages.</w:t>
      </w:r>
    </w:p>
    <w:tbl>
      <w:tblPr>
        <w:tblStyle w:val="Tabellenraster"/>
        <w:tblW w:w="9772" w:type="dxa"/>
        <w:tblLayout w:type="fixed"/>
        <w:tblLook w:val="04A0" w:firstRow="1" w:lastRow="0" w:firstColumn="1" w:lastColumn="0" w:noHBand="0" w:noVBand="1"/>
      </w:tblPr>
      <w:tblGrid>
        <w:gridCol w:w="2685"/>
        <w:gridCol w:w="567"/>
        <w:gridCol w:w="708"/>
        <w:gridCol w:w="851"/>
        <w:gridCol w:w="607"/>
        <w:gridCol w:w="669"/>
        <w:gridCol w:w="1275"/>
        <w:gridCol w:w="709"/>
        <w:gridCol w:w="1701"/>
      </w:tblGrid>
      <w:tr w:rsidR="0000048D" w:rsidRPr="00EA1908" w14:paraId="7F63CFF8" w14:textId="77777777" w:rsidTr="00041E31">
        <w:trPr>
          <w:trHeight w:val="320"/>
        </w:trPr>
        <w:tc>
          <w:tcPr>
            <w:tcW w:w="2685" w:type="dxa"/>
            <w:noWrap/>
            <w:hideMark/>
          </w:tcPr>
          <w:p w14:paraId="4490855E"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Genome</w:t>
            </w:r>
          </w:p>
        </w:tc>
        <w:tc>
          <w:tcPr>
            <w:tcW w:w="567" w:type="dxa"/>
            <w:noWrap/>
            <w:hideMark/>
          </w:tcPr>
          <w:p w14:paraId="77594C00"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G+C (%)</w:t>
            </w:r>
          </w:p>
        </w:tc>
        <w:tc>
          <w:tcPr>
            <w:tcW w:w="708" w:type="dxa"/>
            <w:noWrap/>
            <w:hideMark/>
          </w:tcPr>
          <w:p w14:paraId="37C58892"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Size (Mb)</w:t>
            </w:r>
          </w:p>
        </w:tc>
        <w:tc>
          <w:tcPr>
            <w:tcW w:w="851" w:type="dxa"/>
            <w:noWrap/>
            <w:hideMark/>
          </w:tcPr>
          <w:p w14:paraId="30152A86"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Variants</w:t>
            </w:r>
          </w:p>
        </w:tc>
        <w:tc>
          <w:tcPr>
            <w:tcW w:w="607" w:type="dxa"/>
            <w:noWrap/>
            <w:hideMark/>
          </w:tcPr>
          <w:p w14:paraId="370D1638"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Type</w:t>
            </w:r>
          </w:p>
        </w:tc>
        <w:tc>
          <w:tcPr>
            <w:tcW w:w="669" w:type="dxa"/>
            <w:noWrap/>
            <w:hideMark/>
          </w:tcPr>
          <w:p w14:paraId="0C1A3D63"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Coverage (x)</w:t>
            </w:r>
          </w:p>
        </w:tc>
        <w:tc>
          <w:tcPr>
            <w:tcW w:w="1275" w:type="dxa"/>
            <w:noWrap/>
            <w:hideMark/>
          </w:tcPr>
          <w:p w14:paraId="65B1A6AD"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Reads</w:t>
            </w:r>
          </w:p>
        </w:tc>
        <w:tc>
          <w:tcPr>
            <w:tcW w:w="709" w:type="dxa"/>
            <w:noWrap/>
            <w:hideMark/>
          </w:tcPr>
          <w:p w14:paraId="6B541F06"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Variant_Coverage (x)</w:t>
            </w:r>
          </w:p>
        </w:tc>
        <w:tc>
          <w:tcPr>
            <w:tcW w:w="1701" w:type="dxa"/>
            <w:noWrap/>
            <w:hideMark/>
          </w:tcPr>
          <w:p w14:paraId="153723C4"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Experiment</w:t>
            </w:r>
          </w:p>
        </w:tc>
      </w:tr>
      <w:tr w:rsidR="0000048D" w:rsidRPr="00EA1908" w14:paraId="03E70D31" w14:textId="77777777" w:rsidTr="00041E31">
        <w:trPr>
          <w:trHeight w:val="320"/>
        </w:trPr>
        <w:tc>
          <w:tcPr>
            <w:tcW w:w="2685" w:type="dxa"/>
            <w:noWrap/>
            <w:hideMark/>
          </w:tcPr>
          <w:p w14:paraId="332E5F05"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15001B76"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402A2CC6"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2D047688"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135</w:t>
            </w:r>
          </w:p>
        </w:tc>
        <w:tc>
          <w:tcPr>
            <w:tcW w:w="607" w:type="dxa"/>
            <w:noWrap/>
            <w:hideMark/>
          </w:tcPr>
          <w:p w14:paraId="1F4407A4"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0FE5D5F4"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7F4DAE07"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9600000</w:t>
            </w:r>
          </w:p>
        </w:tc>
        <w:tc>
          <w:tcPr>
            <w:tcW w:w="709" w:type="dxa"/>
            <w:noWrap/>
            <w:hideMark/>
          </w:tcPr>
          <w:p w14:paraId="621A522E"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26CF907F"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sim_135VAR</w:t>
            </w:r>
          </w:p>
        </w:tc>
      </w:tr>
      <w:tr w:rsidR="0000048D" w:rsidRPr="00EA1908" w14:paraId="1DDB625D" w14:textId="77777777" w:rsidTr="00041E31">
        <w:trPr>
          <w:trHeight w:val="320"/>
        </w:trPr>
        <w:tc>
          <w:tcPr>
            <w:tcW w:w="2685" w:type="dxa"/>
            <w:noWrap/>
            <w:hideMark/>
          </w:tcPr>
          <w:p w14:paraId="51F1B4FE"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40B943D9"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1E6CB1ED"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4AF29F9F"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135</w:t>
            </w:r>
          </w:p>
        </w:tc>
        <w:tc>
          <w:tcPr>
            <w:tcW w:w="607" w:type="dxa"/>
            <w:noWrap/>
            <w:hideMark/>
          </w:tcPr>
          <w:p w14:paraId="58E27E63"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04177DD3"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160</w:t>
            </w:r>
          </w:p>
        </w:tc>
        <w:tc>
          <w:tcPr>
            <w:tcW w:w="1275" w:type="dxa"/>
            <w:noWrap/>
            <w:hideMark/>
          </w:tcPr>
          <w:p w14:paraId="1442C3AC"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3840000</w:t>
            </w:r>
          </w:p>
        </w:tc>
        <w:tc>
          <w:tcPr>
            <w:tcW w:w="709" w:type="dxa"/>
            <w:noWrap/>
            <w:hideMark/>
          </w:tcPr>
          <w:p w14:paraId="605963EA"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605AFE51"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sim_135VAR</w:t>
            </w:r>
          </w:p>
        </w:tc>
      </w:tr>
      <w:tr w:rsidR="0000048D" w:rsidRPr="00EA1908" w14:paraId="501D776E" w14:textId="77777777" w:rsidTr="00041E31">
        <w:trPr>
          <w:trHeight w:val="320"/>
        </w:trPr>
        <w:tc>
          <w:tcPr>
            <w:tcW w:w="2685" w:type="dxa"/>
            <w:noWrap/>
            <w:hideMark/>
          </w:tcPr>
          <w:p w14:paraId="045943B5"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6F8739E3"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31C4B014"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61A3B76B"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135</w:t>
            </w:r>
          </w:p>
        </w:tc>
        <w:tc>
          <w:tcPr>
            <w:tcW w:w="607" w:type="dxa"/>
            <w:noWrap/>
            <w:hideMark/>
          </w:tcPr>
          <w:p w14:paraId="60C08100"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5421C3E0"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80</w:t>
            </w:r>
          </w:p>
        </w:tc>
        <w:tc>
          <w:tcPr>
            <w:tcW w:w="1275" w:type="dxa"/>
            <w:noWrap/>
            <w:hideMark/>
          </w:tcPr>
          <w:p w14:paraId="2E645147"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1920000</w:t>
            </w:r>
          </w:p>
        </w:tc>
        <w:tc>
          <w:tcPr>
            <w:tcW w:w="709" w:type="dxa"/>
            <w:noWrap/>
            <w:hideMark/>
          </w:tcPr>
          <w:p w14:paraId="598ECFA8"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56C14914"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sim_135VAR</w:t>
            </w:r>
          </w:p>
        </w:tc>
      </w:tr>
      <w:tr w:rsidR="0000048D" w:rsidRPr="00EA1908" w14:paraId="4647056C" w14:textId="77777777" w:rsidTr="00041E31">
        <w:trPr>
          <w:trHeight w:val="320"/>
        </w:trPr>
        <w:tc>
          <w:tcPr>
            <w:tcW w:w="2685" w:type="dxa"/>
            <w:noWrap/>
            <w:hideMark/>
          </w:tcPr>
          <w:p w14:paraId="157B97C5"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417A2E1E"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07480EAB"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72675A75"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100</w:t>
            </w:r>
          </w:p>
        </w:tc>
        <w:tc>
          <w:tcPr>
            <w:tcW w:w="607" w:type="dxa"/>
            <w:noWrap/>
            <w:hideMark/>
          </w:tcPr>
          <w:p w14:paraId="02063E62"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SNP</w:t>
            </w:r>
          </w:p>
        </w:tc>
        <w:tc>
          <w:tcPr>
            <w:tcW w:w="669" w:type="dxa"/>
            <w:noWrap/>
            <w:hideMark/>
          </w:tcPr>
          <w:p w14:paraId="4493DD17"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77958AA1"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9600000</w:t>
            </w:r>
          </w:p>
        </w:tc>
        <w:tc>
          <w:tcPr>
            <w:tcW w:w="709" w:type="dxa"/>
            <w:noWrap/>
            <w:hideMark/>
          </w:tcPr>
          <w:p w14:paraId="3EF43A13"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3A64C0D9"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sim_100SNP</w:t>
            </w:r>
          </w:p>
        </w:tc>
      </w:tr>
      <w:tr w:rsidR="0000048D" w:rsidRPr="00EA1908" w14:paraId="4173F850" w14:textId="77777777" w:rsidTr="00041E31">
        <w:trPr>
          <w:trHeight w:val="320"/>
        </w:trPr>
        <w:tc>
          <w:tcPr>
            <w:tcW w:w="2685" w:type="dxa"/>
            <w:noWrap/>
            <w:hideMark/>
          </w:tcPr>
          <w:p w14:paraId="2DA7C9BE"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18F338C5"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45D5A0A1"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2F8009C5"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100</w:t>
            </w:r>
          </w:p>
        </w:tc>
        <w:tc>
          <w:tcPr>
            <w:tcW w:w="607" w:type="dxa"/>
            <w:noWrap/>
            <w:hideMark/>
          </w:tcPr>
          <w:p w14:paraId="5E0396C4"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IndelS</w:t>
            </w:r>
          </w:p>
        </w:tc>
        <w:tc>
          <w:tcPr>
            <w:tcW w:w="669" w:type="dxa"/>
            <w:noWrap/>
            <w:hideMark/>
          </w:tcPr>
          <w:p w14:paraId="4ABBD2FD"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229A226E"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9600000</w:t>
            </w:r>
          </w:p>
        </w:tc>
        <w:tc>
          <w:tcPr>
            <w:tcW w:w="709" w:type="dxa"/>
            <w:noWrap/>
            <w:hideMark/>
          </w:tcPr>
          <w:p w14:paraId="0E27ACBB"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231A4273"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sim_100IndS</w:t>
            </w:r>
          </w:p>
        </w:tc>
      </w:tr>
      <w:tr w:rsidR="0000048D" w:rsidRPr="00EA1908" w14:paraId="7F1DEBF3" w14:textId="77777777" w:rsidTr="00041E31">
        <w:trPr>
          <w:trHeight w:val="320"/>
        </w:trPr>
        <w:tc>
          <w:tcPr>
            <w:tcW w:w="2685" w:type="dxa"/>
            <w:noWrap/>
            <w:hideMark/>
          </w:tcPr>
          <w:p w14:paraId="1909FA4B"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2ED3D1EF"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0F298AA1"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47B7FCEF"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100</w:t>
            </w:r>
          </w:p>
        </w:tc>
        <w:tc>
          <w:tcPr>
            <w:tcW w:w="607" w:type="dxa"/>
            <w:noWrap/>
            <w:hideMark/>
          </w:tcPr>
          <w:p w14:paraId="786F2A5F"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IndelL</w:t>
            </w:r>
          </w:p>
        </w:tc>
        <w:tc>
          <w:tcPr>
            <w:tcW w:w="669" w:type="dxa"/>
            <w:noWrap/>
            <w:hideMark/>
          </w:tcPr>
          <w:p w14:paraId="5BB97EA3"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763C246E"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9600000</w:t>
            </w:r>
          </w:p>
        </w:tc>
        <w:tc>
          <w:tcPr>
            <w:tcW w:w="709" w:type="dxa"/>
            <w:noWrap/>
            <w:hideMark/>
          </w:tcPr>
          <w:p w14:paraId="7C4E7B68"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69E130E7"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sim_100IndL</w:t>
            </w:r>
          </w:p>
        </w:tc>
      </w:tr>
      <w:tr w:rsidR="0000048D" w:rsidRPr="00EA1908" w14:paraId="700CA34A" w14:textId="77777777" w:rsidTr="00041E31">
        <w:trPr>
          <w:trHeight w:val="320"/>
        </w:trPr>
        <w:tc>
          <w:tcPr>
            <w:tcW w:w="2685" w:type="dxa"/>
            <w:noWrap/>
            <w:hideMark/>
          </w:tcPr>
          <w:p w14:paraId="39F1C7E8"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0B8EE83A"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046F9D7D"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48F98287"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50</w:t>
            </w:r>
          </w:p>
        </w:tc>
        <w:tc>
          <w:tcPr>
            <w:tcW w:w="607" w:type="dxa"/>
            <w:noWrap/>
            <w:hideMark/>
          </w:tcPr>
          <w:p w14:paraId="27113EC6"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DUP</w:t>
            </w:r>
          </w:p>
        </w:tc>
        <w:tc>
          <w:tcPr>
            <w:tcW w:w="669" w:type="dxa"/>
            <w:noWrap/>
            <w:hideMark/>
          </w:tcPr>
          <w:p w14:paraId="5BA20194"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712367D3"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9600000</w:t>
            </w:r>
          </w:p>
        </w:tc>
        <w:tc>
          <w:tcPr>
            <w:tcW w:w="709" w:type="dxa"/>
            <w:noWrap/>
            <w:hideMark/>
          </w:tcPr>
          <w:p w14:paraId="7652FA6B"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685DC2F2"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sim_50DUP</w:t>
            </w:r>
          </w:p>
        </w:tc>
      </w:tr>
      <w:tr w:rsidR="0000048D" w:rsidRPr="00EA1908" w14:paraId="2AE50A29" w14:textId="77777777" w:rsidTr="00041E31">
        <w:trPr>
          <w:trHeight w:val="320"/>
        </w:trPr>
        <w:tc>
          <w:tcPr>
            <w:tcW w:w="2685" w:type="dxa"/>
            <w:noWrap/>
            <w:hideMark/>
          </w:tcPr>
          <w:p w14:paraId="2FE144DF"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701BE392"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78F63998"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190C693E"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50</w:t>
            </w:r>
          </w:p>
        </w:tc>
        <w:tc>
          <w:tcPr>
            <w:tcW w:w="607" w:type="dxa"/>
            <w:noWrap/>
            <w:hideMark/>
          </w:tcPr>
          <w:p w14:paraId="0C2E2E18"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ITX</w:t>
            </w:r>
          </w:p>
        </w:tc>
        <w:tc>
          <w:tcPr>
            <w:tcW w:w="669" w:type="dxa"/>
            <w:noWrap/>
            <w:hideMark/>
          </w:tcPr>
          <w:p w14:paraId="62AAF588"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539A3FB1"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9600000</w:t>
            </w:r>
          </w:p>
        </w:tc>
        <w:tc>
          <w:tcPr>
            <w:tcW w:w="709" w:type="dxa"/>
            <w:noWrap/>
            <w:hideMark/>
          </w:tcPr>
          <w:p w14:paraId="5F8A489C"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5710644F"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sim_50ITX</w:t>
            </w:r>
          </w:p>
        </w:tc>
      </w:tr>
      <w:tr w:rsidR="0000048D" w:rsidRPr="00EA1908" w14:paraId="2A159AFA" w14:textId="77777777" w:rsidTr="00041E31">
        <w:trPr>
          <w:trHeight w:val="320"/>
        </w:trPr>
        <w:tc>
          <w:tcPr>
            <w:tcW w:w="2685" w:type="dxa"/>
            <w:noWrap/>
            <w:hideMark/>
          </w:tcPr>
          <w:p w14:paraId="2FC38A1B"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7B960506"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454BA181"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017FA21E"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50</w:t>
            </w:r>
          </w:p>
        </w:tc>
        <w:tc>
          <w:tcPr>
            <w:tcW w:w="607" w:type="dxa"/>
            <w:noWrap/>
            <w:hideMark/>
          </w:tcPr>
          <w:p w14:paraId="187AFA9E"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INV</w:t>
            </w:r>
          </w:p>
        </w:tc>
        <w:tc>
          <w:tcPr>
            <w:tcW w:w="669" w:type="dxa"/>
            <w:noWrap/>
            <w:hideMark/>
          </w:tcPr>
          <w:p w14:paraId="40ED4F33"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6B0427A9"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9600000</w:t>
            </w:r>
          </w:p>
        </w:tc>
        <w:tc>
          <w:tcPr>
            <w:tcW w:w="709" w:type="dxa"/>
            <w:noWrap/>
            <w:hideMark/>
          </w:tcPr>
          <w:p w14:paraId="19727589"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5713B50D"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sim_50INV</w:t>
            </w:r>
          </w:p>
        </w:tc>
      </w:tr>
      <w:tr w:rsidR="0000048D" w:rsidRPr="00EA1908" w14:paraId="7B4146FF" w14:textId="77777777" w:rsidTr="00041E31">
        <w:trPr>
          <w:trHeight w:val="320"/>
        </w:trPr>
        <w:tc>
          <w:tcPr>
            <w:tcW w:w="2685" w:type="dxa"/>
            <w:noWrap/>
            <w:hideMark/>
          </w:tcPr>
          <w:p w14:paraId="19E727D6"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Streptomyces coelicolor A3</w:t>
            </w:r>
          </w:p>
        </w:tc>
        <w:tc>
          <w:tcPr>
            <w:tcW w:w="567" w:type="dxa"/>
            <w:noWrap/>
            <w:hideMark/>
          </w:tcPr>
          <w:p w14:paraId="53F00D5D"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72</w:t>
            </w:r>
          </w:p>
        </w:tc>
        <w:tc>
          <w:tcPr>
            <w:tcW w:w="708" w:type="dxa"/>
            <w:noWrap/>
            <w:hideMark/>
          </w:tcPr>
          <w:p w14:paraId="3B3D93B5"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8.</w:t>
            </w:r>
            <w:r w:rsidRPr="000513E0">
              <w:rPr>
                <w:rFonts w:eastAsia="Times New Roman" w:cs="Arial"/>
                <w:color w:val="000000"/>
                <w:sz w:val="22"/>
                <w:szCs w:val="22"/>
                <w:lang w:val="de-DE" w:eastAsia="de-DE" w:bidi="ar-SA"/>
              </w:rPr>
              <w:t>66</w:t>
            </w:r>
          </w:p>
        </w:tc>
        <w:tc>
          <w:tcPr>
            <w:tcW w:w="851" w:type="dxa"/>
            <w:noWrap/>
            <w:hideMark/>
          </w:tcPr>
          <w:p w14:paraId="44586850"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135</w:t>
            </w:r>
          </w:p>
        </w:tc>
        <w:tc>
          <w:tcPr>
            <w:tcW w:w="607" w:type="dxa"/>
            <w:noWrap/>
            <w:hideMark/>
          </w:tcPr>
          <w:p w14:paraId="0EA68B93"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264536F5"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485A2374"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34640000</w:t>
            </w:r>
          </w:p>
        </w:tc>
        <w:tc>
          <w:tcPr>
            <w:tcW w:w="709" w:type="dxa"/>
            <w:noWrap/>
            <w:hideMark/>
          </w:tcPr>
          <w:p w14:paraId="450EF9CC"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6A91ED16"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sim_135VAR</w:t>
            </w:r>
          </w:p>
        </w:tc>
      </w:tr>
      <w:tr w:rsidR="0000048D" w:rsidRPr="00EA1908" w14:paraId="33BC0AAB" w14:textId="77777777" w:rsidTr="00041E31">
        <w:trPr>
          <w:trHeight w:val="320"/>
        </w:trPr>
        <w:tc>
          <w:tcPr>
            <w:tcW w:w="2685" w:type="dxa"/>
            <w:noWrap/>
            <w:hideMark/>
          </w:tcPr>
          <w:p w14:paraId="124D94F5"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Buchnera aphidicola APS</w:t>
            </w:r>
          </w:p>
        </w:tc>
        <w:tc>
          <w:tcPr>
            <w:tcW w:w="567" w:type="dxa"/>
            <w:noWrap/>
            <w:hideMark/>
          </w:tcPr>
          <w:p w14:paraId="45583945"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26</w:t>
            </w:r>
          </w:p>
        </w:tc>
        <w:tc>
          <w:tcPr>
            <w:tcW w:w="708" w:type="dxa"/>
            <w:noWrap/>
            <w:hideMark/>
          </w:tcPr>
          <w:p w14:paraId="6499E3BB"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0.</w:t>
            </w:r>
            <w:r w:rsidRPr="000513E0">
              <w:rPr>
                <w:rFonts w:eastAsia="Times New Roman" w:cs="Arial"/>
                <w:color w:val="000000"/>
                <w:sz w:val="22"/>
                <w:szCs w:val="22"/>
                <w:lang w:val="de-DE" w:eastAsia="de-DE" w:bidi="ar-SA"/>
              </w:rPr>
              <w:t>68</w:t>
            </w:r>
          </w:p>
        </w:tc>
        <w:tc>
          <w:tcPr>
            <w:tcW w:w="851" w:type="dxa"/>
            <w:noWrap/>
            <w:hideMark/>
          </w:tcPr>
          <w:p w14:paraId="7EC26AB3"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135</w:t>
            </w:r>
          </w:p>
        </w:tc>
        <w:tc>
          <w:tcPr>
            <w:tcW w:w="607" w:type="dxa"/>
            <w:noWrap/>
            <w:hideMark/>
          </w:tcPr>
          <w:p w14:paraId="03845934"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075EE341"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5E40F367"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2720000</w:t>
            </w:r>
          </w:p>
        </w:tc>
        <w:tc>
          <w:tcPr>
            <w:tcW w:w="709" w:type="dxa"/>
            <w:noWrap/>
            <w:hideMark/>
          </w:tcPr>
          <w:p w14:paraId="7CC6987F"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69D5376C"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sim_135VAR</w:t>
            </w:r>
          </w:p>
        </w:tc>
      </w:tr>
      <w:tr w:rsidR="0000048D" w:rsidRPr="00EA1908" w14:paraId="0690780B" w14:textId="77777777" w:rsidTr="00041E31">
        <w:trPr>
          <w:trHeight w:val="320"/>
        </w:trPr>
        <w:tc>
          <w:tcPr>
            <w:tcW w:w="2685" w:type="dxa"/>
            <w:noWrap/>
            <w:hideMark/>
          </w:tcPr>
          <w:p w14:paraId="4FF21331"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Rickettsia conorii Malish7</w:t>
            </w:r>
          </w:p>
        </w:tc>
        <w:tc>
          <w:tcPr>
            <w:tcW w:w="567" w:type="dxa"/>
            <w:noWrap/>
            <w:hideMark/>
          </w:tcPr>
          <w:p w14:paraId="14D72D2C"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32</w:t>
            </w:r>
          </w:p>
        </w:tc>
        <w:tc>
          <w:tcPr>
            <w:tcW w:w="708" w:type="dxa"/>
            <w:noWrap/>
            <w:hideMark/>
          </w:tcPr>
          <w:p w14:paraId="1DECB9D1"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1.</w:t>
            </w:r>
            <w:r w:rsidRPr="000513E0">
              <w:rPr>
                <w:rFonts w:eastAsia="Times New Roman" w:cs="Arial"/>
                <w:color w:val="000000"/>
                <w:sz w:val="22"/>
                <w:szCs w:val="22"/>
                <w:lang w:val="de-DE" w:eastAsia="de-DE" w:bidi="ar-SA"/>
              </w:rPr>
              <w:t>27</w:t>
            </w:r>
          </w:p>
        </w:tc>
        <w:tc>
          <w:tcPr>
            <w:tcW w:w="851" w:type="dxa"/>
            <w:noWrap/>
            <w:hideMark/>
          </w:tcPr>
          <w:p w14:paraId="1DA14FAF"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135</w:t>
            </w:r>
          </w:p>
        </w:tc>
        <w:tc>
          <w:tcPr>
            <w:tcW w:w="607" w:type="dxa"/>
            <w:noWrap/>
            <w:hideMark/>
          </w:tcPr>
          <w:p w14:paraId="507AAE5C"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0D7FEBB2"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7F81D132"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5080000</w:t>
            </w:r>
          </w:p>
        </w:tc>
        <w:tc>
          <w:tcPr>
            <w:tcW w:w="709" w:type="dxa"/>
            <w:noWrap/>
            <w:hideMark/>
          </w:tcPr>
          <w:p w14:paraId="32435A95"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5CF6E3DD"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sim_135VAR</w:t>
            </w:r>
          </w:p>
        </w:tc>
      </w:tr>
      <w:tr w:rsidR="0000048D" w:rsidRPr="00EA1908" w14:paraId="7EB5A1C0" w14:textId="77777777" w:rsidTr="00041E31">
        <w:trPr>
          <w:trHeight w:val="320"/>
        </w:trPr>
        <w:tc>
          <w:tcPr>
            <w:tcW w:w="2685" w:type="dxa"/>
            <w:noWrap/>
            <w:hideMark/>
          </w:tcPr>
          <w:p w14:paraId="6F5A00E8"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Escherichia coli K12 MG1654</w:t>
            </w:r>
          </w:p>
        </w:tc>
        <w:tc>
          <w:tcPr>
            <w:tcW w:w="567" w:type="dxa"/>
            <w:noWrap/>
            <w:hideMark/>
          </w:tcPr>
          <w:p w14:paraId="6AE1A5FC"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50</w:t>
            </w:r>
          </w:p>
        </w:tc>
        <w:tc>
          <w:tcPr>
            <w:tcW w:w="708" w:type="dxa"/>
            <w:noWrap/>
            <w:hideMark/>
          </w:tcPr>
          <w:p w14:paraId="6DA9AF5A"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4.</w:t>
            </w:r>
            <w:r w:rsidRPr="000513E0">
              <w:rPr>
                <w:rFonts w:eastAsia="Times New Roman" w:cs="Arial"/>
                <w:color w:val="000000"/>
                <w:sz w:val="22"/>
                <w:szCs w:val="22"/>
                <w:lang w:val="de-DE" w:eastAsia="de-DE" w:bidi="ar-SA"/>
              </w:rPr>
              <w:t>64</w:t>
            </w:r>
          </w:p>
        </w:tc>
        <w:tc>
          <w:tcPr>
            <w:tcW w:w="851" w:type="dxa"/>
            <w:noWrap/>
            <w:hideMark/>
          </w:tcPr>
          <w:p w14:paraId="21B904CF"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135</w:t>
            </w:r>
          </w:p>
        </w:tc>
        <w:tc>
          <w:tcPr>
            <w:tcW w:w="607" w:type="dxa"/>
            <w:noWrap/>
            <w:hideMark/>
          </w:tcPr>
          <w:p w14:paraId="51FA4F71"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0AC67E84"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7BF046F8"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18560000</w:t>
            </w:r>
          </w:p>
        </w:tc>
        <w:tc>
          <w:tcPr>
            <w:tcW w:w="709" w:type="dxa"/>
            <w:noWrap/>
            <w:hideMark/>
          </w:tcPr>
          <w:p w14:paraId="4BDFA110"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5D32BE26"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sim_135VAR</w:t>
            </w:r>
          </w:p>
        </w:tc>
      </w:tr>
      <w:tr w:rsidR="0000048D" w:rsidRPr="00EA1908" w14:paraId="1FD04CA2" w14:textId="77777777" w:rsidTr="00041E31">
        <w:trPr>
          <w:trHeight w:val="320"/>
        </w:trPr>
        <w:tc>
          <w:tcPr>
            <w:tcW w:w="2685" w:type="dxa"/>
            <w:noWrap/>
            <w:hideMark/>
          </w:tcPr>
          <w:p w14:paraId="190B3CD0"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Mycobacterium tuberculosis H37Rv</w:t>
            </w:r>
          </w:p>
        </w:tc>
        <w:tc>
          <w:tcPr>
            <w:tcW w:w="567" w:type="dxa"/>
            <w:noWrap/>
            <w:hideMark/>
          </w:tcPr>
          <w:p w14:paraId="5F28A6FE"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65</w:t>
            </w:r>
          </w:p>
        </w:tc>
        <w:tc>
          <w:tcPr>
            <w:tcW w:w="708" w:type="dxa"/>
            <w:noWrap/>
            <w:hideMark/>
          </w:tcPr>
          <w:p w14:paraId="359B374A"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4.</w:t>
            </w:r>
            <w:r w:rsidRPr="000513E0">
              <w:rPr>
                <w:rFonts w:eastAsia="Times New Roman" w:cs="Arial"/>
                <w:color w:val="000000"/>
                <w:sz w:val="22"/>
                <w:szCs w:val="22"/>
                <w:lang w:val="de-DE" w:eastAsia="de-DE" w:bidi="ar-SA"/>
              </w:rPr>
              <w:t>41</w:t>
            </w:r>
          </w:p>
        </w:tc>
        <w:tc>
          <w:tcPr>
            <w:tcW w:w="851" w:type="dxa"/>
            <w:noWrap/>
            <w:hideMark/>
          </w:tcPr>
          <w:p w14:paraId="1EA4E3A2"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135</w:t>
            </w:r>
          </w:p>
        </w:tc>
        <w:tc>
          <w:tcPr>
            <w:tcW w:w="607" w:type="dxa"/>
            <w:noWrap/>
            <w:hideMark/>
          </w:tcPr>
          <w:p w14:paraId="36BD77D9"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1DAB89F0"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58D78850"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17640000</w:t>
            </w:r>
          </w:p>
        </w:tc>
        <w:tc>
          <w:tcPr>
            <w:tcW w:w="709" w:type="dxa"/>
            <w:noWrap/>
            <w:hideMark/>
          </w:tcPr>
          <w:p w14:paraId="5F9553E1"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7EBFD160"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sim_135VAR</w:t>
            </w:r>
          </w:p>
        </w:tc>
      </w:tr>
      <w:tr w:rsidR="0000048D" w:rsidRPr="00EA1908" w14:paraId="5913F05E" w14:textId="77777777" w:rsidTr="00041E31">
        <w:trPr>
          <w:trHeight w:val="320"/>
        </w:trPr>
        <w:tc>
          <w:tcPr>
            <w:tcW w:w="2685" w:type="dxa"/>
            <w:noWrap/>
            <w:hideMark/>
          </w:tcPr>
          <w:p w14:paraId="1518A6F7"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Sulfolobus islandicus LAL14-1</w:t>
            </w:r>
          </w:p>
        </w:tc>
        <w:tc>
          <w:tcPr>
            <w:tcW w:w="567" w:type="dxa"/>
            <w:noWrap/>
            <w:hideMark/>
          </w:tcPr>
          <w:p w14:paraId="6DCA097A"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35</w:t>
            </w:r>
          </w:p>
        </w:tc>
        <w:tc>
          <w:tcPr>
            <w:tcW w:w="708" w:type="dxa"/>
            <w:noWrap/>
            <w:hideMark/>
          </w:tcPr>
          <w:p w14:paraId="7ADA6C8D"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46</w:t>
            </w:r>
          </w:p>
        </w:tc>
        <w:tc>
          <w:tcPr>
            <w:tcW w:w="851" w:type="dxa"/>
            <w:noWrap/>
            <w:hideMark/>
          </w:tcPr>
          <w:p w14:paraId="28835855"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135</w:t>
            </w:r>
          </w:p>
        </w:tc>
        <w:tc>
          <w:tcPr>
            <w:tcW w:w="607" w:type="dxa"/>
            <w:noWrap/>
            <w:hideMark/>
          </w:tcPr>
          <w:p w14:paraId="51E07923"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2B941FC3"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6C9352D4"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9840000</w:t>
            </w:r>
          </w:p>
        </w:tc>
        <w:tc>
          <w:tcPr>
            <w:tcW w:w="709" w:type="dxa"/>
            <w:noWrap/>
            <w:hideMark/>
          </w:tcPr>
          <w:p w14:paraId="6ADD8ACB"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502290A5"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sim_135VAR</w:t>
            </w:r>
          </w:p>
        </w:tc>
      </w:tr>
      <w:tr w:rsidR="0000048D" w:rsidRPr="00EA1908" w14:paraId="091D51B2" w14:textId="77777777" w:rsidTr="00041E31">
        <w:trPr>
          <w:trHeight w:val="320"/>
        </w:trPr>
        <w:tc>
          <w:tcPr>
            <w:tcW w:w="2685" w:type="dxa"/>
            <w:noWrap/>
            <w:hideMark/>
          </w:tcPr>
          <w:p w14:paraId="6CF92B99"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2E0A8A8A"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657190A5"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50C6F2D7"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135</w:t>
            </w:r>
          </w:p>
        </w:tc>
        <w:tc>
          <w:tcPr>
            <w:tcW w:w="607" w:type="dxa"/>
            <w:noWrap/>
            <w:hideMark/>
          </w:tcPr>
          <w:p w14:paraId="7B5F0755"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07A930EF"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500</w:t>
            </w:r>
          </w:p>
        </w:tc>
        <w:tc>
          <w:tcPr>
            <w:tcW w:w="1275" w:type="dxa"/>
            <w:noWrap/>
            <w:hideMark/>
          </w:tcPr>
          <w:p w14:paraId="00C6E76B"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12307692</w:t>
            </w:r>
          </w:p>
        </w:tc>
        <w:tc>
          <w:tcPr>
            <w:tcW w:w="709" w:type="dxa"/>
            <w:noWrap/>
            <w:hideMark/>
          </w:tcPr>
          <w:p w14:paraId="69A895E3"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20</w:t>
            </w:r>
          </w:p>
        </w:tc>
        <w:tc>
          <w:tcPr>
            <w:tcW w:w="1701" w:type="dxa"/>
            <w:noWrap/>
            <w:hideMark/>
          </w:tcPr>
          <w:p w14:paraId="038B1124"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Simseq 500X</w:t>
            </w:r>
          </w:p>
        </w:tc>
      </w:tr>
      <w:tr w:rsidR="0000048D" w:rsidRPr="00EA1908" w14:paraId="47DF31FB" w14:textId="77777777" w:rsidTr="00041E31">
        <w:trPr>
          <w:trHeight w:val="320"/>
        </w:trPr>
        <w:tc>
          <w:tcPr>
            <w:tcW w:w="2685" w:type="dxa"/>
            <w:noWrap/>
            <w:hideMark/>
          </w:tcPr>
          <w:p w14:paraId="44D3D54F"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0DAB01A8"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746B4838"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52BE8367"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135</w:t>
            </w:r>
          </w:p>
        </w:tc>
        <w:tc>
          <w:tcPr>
            <w:tcW w:w="607" w:type="dxa"/>
            <w:noWrap/>
            <w:hideMark/>
          </w:tcPr>
          <w:p w14:paraId="71C3F862"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061CAC02"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500</w:t>
            </w:r>
          </w:p>
        </w:tc>
        <w:tc>
          <w:tcPr>
            <w:tcW w:w="1275" w:type="dxa"/>
            <w:noWrap/>
            <w:hideMark/>
          </w:tcPr>
          <w:p w14:paraId="14FF8B7E"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12307692</w:t>
            </w:r>
          </w:p>
        </w:tc>
        <w:tc>
          <w:tcPr>
            <w:tcW w:w="709" w:type="dxa"/>
            <w:noWrap/>
            <w:hideMark/>
          </w:tcPr>
          <w:p w14:paraId="2A970E2E"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20</w:t>
            </w:r>
          </w:p>
        </w:tc>
        <w:tc>
          <w:tcPr>
            <w:tcW w:w="1701" w:type="dxa"/>
            <w:noWrap/>
            <w:hideMark/>
          </w:tcPr>
          <w:p w14:paraId="0007D767"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pirs 500X</w:t>
            </w:r>
          </w:p>
        </w:tc>
      </w:tr>
      <w:tr w:rsidR="0000048D" w:rsidRPr="00EA1908" w14:paraId="19598DE2" w14:textId="77777777" w:rsidTr="00041E31">
        <w:trPr>
          <w:trHeight w:val="320"/>
        </w:trPr>
        <w:tc>
          <w:tcPr>
            <w:tcW w:w="2685" w:type="dxa"/>
            <w:noWrap/>
            <w:hideMark/>
          </w:tcPr>
          <w:p w14:paraId="588D406D"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lastRenderedPageBreak/>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3DED7FB2"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5B48B14B"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0EC67E17"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21000</w:t>
            </w:r>
          </w:p>
        </w:tc>
        <w:tc>
          <w:tcPr>
            <w:tcW w:w="607" w:type="dxa"/>
            <w:noWrap/>
            <w:hideMark/>
          </w:tcPr>
          <w:p w14:paraId="6FDFE4C9"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7B58E834"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400</w:t>
            </w:r>
          </w:p>
        </w:tc>
        <w:tc>
          <w:tcPr>
            <w:tcW w:w="1275" w:type="dxa"/>
            <w:noWrap/>
            <w:hideMark/>
          </w:tcPr>
          <w:p w14:paraId="1CD11664"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9600000</w:t>
            </w:r>
          </w:p>
        </w:tc>
        <w:tc>
          <w:tcPr>
            <w:tcW w:w="709" w:type="dxa"/>
            <w:noWrap/>
            <w:hideMark/>
          </w:tcPr>
          <w:p w14:paraId="1C54CBC7"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16</w:t>
            </w:r>
          </w:p>
        </w:tc>
        <w:tc>
          <w:tcPr>
            <w:tcW w:w="1701" w:type="dxa"/>
            <w:noWrap/>
            <w:hideMark/>
          </w:tcPr>
          <w:p w14:paraId="7C1A55C6"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alfsim</w:t>
            </w:r>
          </w:p>
        </w:tc>
      </w:tr>
      <w:tr w:rsidR="0000048D" w:rsidRPr="00EA1908" w14:paraId="47D6969F" w14:textId="77777777" w:rsidTr="00041E31">
        <w:trPr>
          <w:trHeight w:val="320"/>
        </w:trPr>
        <w:tc>
          <w:tcPr>
            <w:tcW w:w="2685" w:type="dxa"/>
            <w:noWrap/>
            <w:hideMark/>
          </w:tcPr>
          <w:p w14:paraId="1BA4E1CF"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Candidatus Protochlamydia amoeb</w:t>
            </w:r>
            <w:r w:rsidRPr="00EA1908">
              <w:rPr>
                <w:rFonts w:eastAsia="Times New Roman" w:cs="Arial"/>
                <w:color w:val="000000"/>
                <w:sz w:val="22"/>
                <w:szCs w:val="22"/>
                <w:lang w:val="de-DE" w:eastAsia="de-DE" w:bidi="ar-SA"/>
              </w:rPr>
              <w:t>o</w:t>
            </w:r>
            <w:r w:rsidRPr="000513E0">
              <w:rPr>
                <w:rFonts w:eastAsia="Times New Roman" w:cs="Arial"/>
                <w:color w:val="000000"/>
                <w:sz w:val="22"/>
                <w:szCs w:val="22"/>
                <w:lang w:val="de-DE" w:eastAsia="de-DE" w:bidi="ar-SA"/>
              </w:rPr>
              <w:t>phila UWE25</w:t>
            </w:r>
          </w:p>
        </w:tc>
        <w:tc>
          <w:tcPr>
            <w:tcW w:w="567" w:type="dxa"/>
            <w:noWrap/>
            <w:hideMark/>
          </w:tcPr>
          <w:p w14:paraId="1F777959"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34</w:t>
            </w:r>
          </w:p>
        </w:tc>
        <w:tc>
          <w:tcPr>
            <w:tcW w:w="708" w:type="dxa"/>
            <w:noWrap/>
            <w:hideMark/>
          </w:tcPr>
          <w:p w14:paraId="4577192F"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EA1908">
              <w:rPr>
                <w:rFonts w:eastAsia="Times New Roman" w:cs="Arial"/>
                <w:color w:val="000000"/>
                <w:sz w:val="22"/>
                <w:szCs w:val="22"/>
                <w:lang w:val="de-DE" w:eastAsia="de-DE" w:bidi="ar-SA"/>
              </w:rPr>
              <w:t>2.</w:t>
            </w:r>
            <w:r w:rsidRPr="000513E0">
              <w:rPr>
                <w:rFonts w:eastAsia="Times New Roman" w:cs="Arial"/>
                <w:color w:val="000000"/>
                <w:sz w:val="22"/>
                <w:szCs w:val="22"/>
                <w:lang w:val="de-DE" w:eastAsia="de-DE" w:bidi="ar-SA"/>
              </w:rPr>
              <w:t>4</w:t>
            </w:r>
          </w:p>
        </w:tc>
        <w:tc>
          <w:tcPr>
            <w:tcW w:w="851" w:type="dxa"/>
            <w:noWrap/>
            <w:hideMark/>
          </w:tcPr>
          <w:p w14:paraId="050DEF5A"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80</w:t>
            </w:r>
          </w:p>
        </w:tc>
        <w:tc>
          <w:tcPr>
            <w:tcW w:w="607" w:type="dxa"/>
            <w:noWrap/>
            <w:hideMark/>
          </w:tcPr>
          <w:p w14:paraId="02A409EB"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ALL</w:t>
            </w:r>
          </w:p>
        </w:tc>
        <w:tc>
          <w:tcPr>
            <w:tcW w:w="669" w:type="dxa"/>
            <w:noWrap/>
            <w:hideMark/>
          </w:tcPr>
          <w:p w14:paraId="6A1D3504"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500</w:t>
            </w:r>
          </w:p>
        </w:tc>
        <w:tc>
          <w:tcPr>
            <w:tcW w:w="1275" w:type="dxa"/>
            <w:noWrap/>
            <w:hideMark/>
          </w:tcPr>
          <w:p w14:paraId="7D87C094" w14:textId="77777777" w:rsidR="0000048D" w:rsidRPr="000513E0" w:rsidRDefault="0000048D" w:rsidP="00041E31">
            <w:pPr>
              <w:widowControl/>
              <w:suppressAutoHyphens w:val="0"/>
              <w:jc w:val="right"/>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12307692</w:t>
            </w:r>
          </w:p>
        </w:tc>
        <w:tc>
          <w:tcPr>
            <w:tcW w:w="709" w:type="dxa"/>
            <w:noWrap/>
            <w:hideMark/>
          </w:tcPr>
          <w:p w14:paraId="5BF3F4B6"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&gt;10x/2%MRA</w:t>
            </w:r>
          </w:p>
        </w:tc>
        <w:tc>
          <w:tcPr>
            <w:tcW w:w="1701" w:type="dxa"/>
            <w:noWrap/>
            <w:hideMark/>
          </w:tcPr>
          <w:p w14:paraId="38FFC934" w14:textId="77777777" w:rsidR="0000048D" w:rsidRPr="000513E0" w:rsidRDefault="0000048D" w:rsidP="00041E31">
            <w:pPr>
              <w:widowControl/>
              <w:suppressAutoHyphens w:val="0"/>
              <w:rPr>
                <w:rFonts w:eastAsia="Times New Roman" w:cs="Arial"/>
                <w:color w:val="000000"/>
                <w:sz w:val="22"/>
                <w:szCs w:val="22"/>
                <w:lang w:val="de-DE" w:eastAsia="de-DE" w:bidi="ar-SA"/>
              </w:rPr>
            </w:pPr>
            <w:r w:rsidRPr="000513E0">
              <w:rPr>
                <w:rFonts w:eastAsia="Times New Roman" w:cs="Arial"/>
                <w:color w:val="000000"/>
                <w:sz w:val="22"/>
                <w:szCs w:val="22"/>
                <w:lang w:val="de-DE" w:eastAsia="de-DE" w:bidi="ar-SA"/>
              </w:rPr>
              <w:t>EE_reseq</w:t>
            </w:r>
          </w:p>
        </w:tc>
      </w:tr>
    </w:tbl>
    <w:p w14:paraId="0E5D3D96" w14:textId="77777777" w:rsidR="0000048D" w:rsidRDefault="0000048D" w:rsidP="0000048D">
      <w:pPr>
        <w:widowControl/>
        <w:suppressAutoHyphens w:val="0"/>
        <w:rPr>
          <w:rFonts w:cs="Arial"/>
          <w:color w:val="auto"/>
          <w:sz w:val="22"/>
          <w:szCs w:val="22"/>
          <w:lang w:eastAsia="de-DE" w:bidi="ar-SA"/>
        </w:rPr>
      </w:pPr>
    </w:p>
    <w:p w14:paraId="2A106595" w14:textId="77777777" w:rsidR="0000048D" w:rsidRDefault="0000048D" w:rsidP="0000048D">
      <w:pPr>
        <w:widowControl/>
        <w:suppressAutoHyphens w:val="0"/>
        <w:rPr>
          <w:rFonts w:cs="Arial"/>
          <w:color w:val="auto"/>
          <w:sz w:val="22"/>
          <w:szCs w:val="22"/>
          <w:lang w:eastAsia="de-DE" w:bidi="ar-SA"/>
        </w:rPr>
      </w:pPr>
      <w:r w:rsidRPr="00AA7B9E">
        <w:rPr>
          <w:rFonts w:cs="Arial"/>
          <w:b/>
          <w:bCs/>
          <w:color w:val="auto"/>
          <w:sz w:val="22"/>
          <w:szCs w:val="22"/>
          <w:lang w:eastAsia="de-DE" w:bidi="ar-SA"/>
        </w:rPr>
        <w:t>Suppl</w:t>
      </w:r>
      <w:r>
        <w:rPr>
          <w:rFonts w:cs="Arial"/>
          <w:b/>
          <w:bCs/>
          <w:color w:val="auto"/>
          <w:sz w:val="22"/>
          <w:szCs w:val="22"/>
          <w:lang w:eastAsia="de-DE" w:bidi="ar-SA"/>
        </w:rPr>
        <w:t xml:space="preserve">. </w:t>
      </w:r>
      <w:r w:rsidRPr="00AA7B9E">
        <w:rPr>
          <w:rFonts w:cs="Arial"/>
          <w:b/>
          <w:bCs/>
          <w:color w:val="auto"/>
          <w:sz w:val="22"/>
          <w:szCs w:val="22"/>
          <w:lang w:eastAsia="de-DE" w:bidi="ar-SA"/>
        </w:rPr>
        <w:t>Table 2</w:t>
      </w:r>
      <w:r w:rsidRPr="00AA7B9E">
        <w:rPr>
          <w:rFonts w:cs="Arial"/>
          <w:color w:val="auto"/>
          <w:sz w:val="22"/>
          <w:szCs w:val="22"/>
          <w:lang w:eastAsia="de-DE" w:bidi="ar-SA"/>
        </w:rPr>
        <w:t xml:space="preserve"> Observed variant calls for synthetic variant data containing only inversions. The first column shows the inserted variant position (VARIANT_POS), the second column shown the observed caller positions for the variant (POS), the third column (INFO) shows the information about type, length, caller, read coverage and the fourth column shows reference read coverage, variant read coverage, variance of variant read coverage, total read coverage and variant read coverage in percent. Shown are the first 10 calls for in total 50 inversions. Pindel detects inversions as break positions (SVTYPE=BP) at the start and mostly also at the end of the inversion. Cortex on the other hand detects the inverted sequence itself (COMPLEX or INV_INDEL), however at lower sensitivity (e.g. 1/5 means one out of five).</w:t>
      </w:r>
    </w:p>
    <w:tbl>
      <w:tblPr>
        <w:tblStyle w:val="Tabellenraster"/>
        <w:tblW w:w="0" w:type="auto"/>
        <w:tblLayout w:type="fixed"/>
        <w:tblLook w:val="04A0" w:firstRow="1" w:lastRow="0" w:firstColumn="1" w:lastColumn="0" w:noHBand="0" w:noVBand="1"/>
      </w:tblPr>
      <w:tblGrid>
        <w:gridCol w:w="1408"/>
        <w:gridCol w:w="879"/>
        <w:gridCol w:w="5944"/>
        <w:gridCol w:w="1731"/>
      </w:tblGrid>
      <w:tr w:rsidR="0000048D" w:rsidRPr="004C0B67" w14:paraId="08CF8F5C" w14:textId="77777777" w:rsidTr="00041E31">
        <w:trPr>
          <w:trHeight w:val="260"/>
        </w:trPr>
        <w:tc>
          <w:tcPr>
            <w:tcW w:w="1408" w:type="dxa"/>
            <w:hideMark/>
          </w:tcPr>
          <w:p w14:paraId="5215C08C"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VARIANT_POS</w:t>
            </w:r>
          </w:p>
        </w:tc>
        <w:tc>
          <w:tcPr>
            <w:tcW w:w="879" w:type="dxa"/>
            <w:hideMark/>
          </w:tcPr>
          <w:p w14:paraId="27889646"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POS</w:t>
            </w:r>
          </w:p>
        </w:tc>
        <w:tc>
          <w:tcPr>
            <w:tcW w:w="5944" w:type="dxa"/>
            <w:hideMark/>
          </w:tcPr>
          <w:p w14:paraId="3DF9C5FC" w14:textId="77777777" w:rsidR="0000048D" w:rsidRPr="004C0B67" w:rsidRDefault="0000048D" w:rsidP="00041E31">
            <w:pPr>
              <w:widowControl/>
              <w:suppressAutoHyphens w:val="0"/>
              <w:rPr>
                <w:rFonts w:eastAsia="Times New Roman" w:cs="Arial"/>
                <w:color w:val="000000"/>
                <w:sz w:val="22"/>
                <w:szCs w:val="22"/>
                <w:lang w:val="de-DE" w:eastAsia="de-DE" w:bidi="ar-SA"/>
              </w:rPr>
            </w:pPr>
            <w:r>
              <w:rPr>
                <w:rFonts w:eastAsia="Times New Roman" w:cs="Arial"/>
                <w:color w:val="000000"/>
                <w:sz w:val="22"/>
                <w:szCs w:val="22"/>
                <w:lang w:val="de-DE" w:eastAsia="de-DE" w:bidi="ar-SA"/>
              </w:rPr>
              <w:t>TYPE_PREDICTION</w:t>
            </w:r>
          </w:p>
        </w:tc>
        <w:tc>
          <w:tcPr>
            <w:tcW w:w="1731" w:type="dxa"/>
            <w:hideMark/>
          </w:tcPr>
          <w:p w14:paraId="322D241F"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Pr>
                <w:rFonts w:eastAsia="Times New Roman" w:cs="Arial"/>
                <w:color w:val="000000"/>
                <w:sz w:val="22"/>
                <w:szCs w:val="22"/>
                <w:lang w:val="de-DE" w:eastAsia="de-DE" w:bidi="ar-SA"/>
              </w:rPr>
              <w:t>COVERAGES</w:t>
            </w:r>
          </w:p>
        </w:tc>
      </w:tr>
      <w:tr w:rsidR="0000048D" w:rsidRPr="004C0B67" w14:paraId="67412AD3" w14:textId="77777777" w:rsidTr="00041E31">
        <w:trPr>
          <w:trHeight w:val="260"/>
        </w:trPr>
        <w:tc>
          <w:tcPr>
            <w:tcW w:w="1408" w:type="dxa"/>
            <w:hideMark/>
          </w:tcPr>
          <w:p w14:paraId="1DBB6496"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51321</w:t>
            </w:r>
          </w:p>
        </w:tc>
        <w:tc>
          <w:tcPr>
            <w:tcW w:w="879" w:type="dxa"/>
            <w:hideMark/>
          </w:tcPr>
          <w:p w14:paraId="390E8FC1"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51320</w:t>
            </w:r>
          </w:p>
        </w:tc>
        <w:tc>
          <w:tcPr>
            <w:tcW w:w="5944" w:type="dxa"/>
            <w:hideMark/>
          </w:tcPr>
          <w:p w14:paraId="7EADC0F7"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IMPRECISE;SVTYPE=BP;SVLEN=non;SVCALL=pindel_B,4/5,BP,non,nd/5</w:t>
            </w:r>
          </w:p>
        </w:tc>
        <w:tc>
          <w:tcPr>
            <w:tcW w:w="1731" w:type="dxa"/>
            <w:hideMark/>
          </w:tcPr>
          <w:p w14:paraId="6AD0CC79"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nd,5:0:205:2</w:t>
            </w:r>
          </w:p>
        </w:tc>
      </w:tr>
      <w:tr w:rsidR="0000048D" w:rsidRPr="004C0B67" w14:paraId="16D80679" w14:textId="77777777" w:rsidTr="00041E31">
        <w:trPr>
          <w:trHeight w:val="260"/>
        </w:trPr>
        <w:tc>
          <w:tcPr>
            <w:tcW w:w="1408" w:type="dxa"/>
            <w:hideMark/>
          </w:tcPr>
          <w:p w14:paraId="4A14DE02"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51321</w:t>
            </w:r>
          </w:p>
        </w:tc>
        <w:tc>
          <w:tcPr>
            <w:tcW w:w="879" w:type="dxa"/>
            <w:hideMark/>
          </w:tcPr>
          <w:p w14:paraId="1D95C826"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52629</w:t>
            </w:r>
          </w:p>
        </w:tc>
        <w:tc>
          <w:tcPr>
            <w:tcW w:w="5944" w:type="dxa"/>
            <w:hideMark/>
          </w:tcPr>
          <w:p w14:paraId="162C0FFB"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IMPRECISE;SVTYPE=BP;SVLEN=non;SVCALL=pindel_B,3/5,BP,non,nd/8</w:t>
            </w:r>
          </w:p>
        </w:tc>
        <w:tc>
          <w:tcPr>
            <w:tcW w:w="1731" w:type="dxa"/>
            <w:hideMark/>
          </w:tcPr>
          <w:p w14:paraId="336DD02C"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nd,8:0:202:3</w:t>
            </w:r>
          </w:p>
        </w:tc>
      </w:tr>
      <w:tr w:rsidR="0000048D" w:rsidRPr="004C0B67" w14:paraId="6C24174E" w14:textId="77777777" w:rsidTr="00041E31">
        <w:trPr>
          <w:trHeight w:val="260"/>
        </w:trPr>
        <w:tc>
          <w:tcPr>
            <w:tcW w:w="1408" w:type="dxa"/>
            <w:hideMark/>
          </w:tcPr>
          <w:p w14:paraId="787D054E"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64717</w:t>
            </w:r>
          </w:p>
        </w:tc>
        <w:tc>
          <w:tcPr>
            <w:tcW w:w="879" w:type="dxa"/>
            <w:hideMark/>
          </w:tcPr>
          <w:p w14:paraId="6F4167C3"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64718</w:t>
            </w:r>
          </w:p>
        </w:tc>
        <w:tc>
          <w:tcPr>
            <w:tcW w:w="5944" w:type="dxa"/>
            <w:hideMark/>
          </w:tcPr>
          <w:p w14:paraId="3B36895E"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IMPRECISE;SVTYPE=BP;SVLEN=non;SVCALL=pindel_B,3/5,BP,non,nd/6</w:t>
            </w:r>
          </w:p>
        </w:tc>
        <w:tc>
          <w:tcPr>
            <w:tcW w:w="1731" w:type="dxa"/>
            <w:hideMark/>
          </w:tcPr>
          <w:p w14:paraId="3640B9C9"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nd,6:0:217:2</w:t>
            </w:r>
          </w:p>
        </w:tc>
      </w:tr>
      <w:tr w:rsidR="0000048D" w:rsidRPr="004C0B67" w14:paraId="771F9F1D" w14:textId="77777777" w:rsidTr="00041E31">
        <w:trPr>
          <w:trHeight w:val="260"/>
        </w:trPr>
        <w:tc>
          <w:tcPr>
            <w:tcW w:w="1408" w:type="dxa"/>
            <w:hideMark/>
          </w:tcPr>
          <w:p w14:paraId="3F9EE985"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64717</w:t>
            </w:r>
          </w:p>
        </w:tc>
        <w:tc>
          <w:tcPr>
            <w:tcW w:w="879" w:type="dxa"/>
            <w:hideMark/>
          </w:tcPr>
          <w:p w14:paraId="4E717998"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65826</w:t>
            </w:r>
          </w:p>
        </w:tc>
        <w:tc>
          <w:tcPr>
            <w:tcW w:w="5944" w:type="dxa"/>
            <w:hideMark/>
          </w:tcPr>
          <w:p w14:paraId="725293BB"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IMPRECISE;SVTYPE=BP;SVLEN=non;SVCALL=pindel_B,4/5,BP,non,nd/5</w:t>
            </w:r>
          </w:p>
        </w:tc>
        <w:tc>
          <w:tcPr>
            <w:tcW w:w="1731" w:type="dxa"/>
            <w:hideMark/>
          </w:tcPr>
          <w:p w14:paraId="64FA7321"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nd,5:0:184:2</w:t>
            </w:r>
          </w:p>
        </w:tc>
      </w:tr>
      <w:tr w:rsidR="0000048D" w:rsidRPr="004C0B67" w14:paraId="5D9E2755" w14:textId="77777777" w:rsidTr="00041E31">
        <w:trPr>
          <w:trHeight w:val="260"/>
        </w:trPr>
        <w:tc>
          <w:tcPr>
            <w:tcW w:w="1408" w:type="dxa"/>
            <w:hideMark/>
          </w:tcPr>
          <w:p w14:paraId="13280B7B"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126696</w:t>
            </w:r>
          </w:p>
        </w:tc>
        <w:tc>
          <w:tcPr>
            <w:tcW w:w="879" w:type="dxa"/>
            <w:hideMark/>
          </w:tcPr>
          <w:p w14:paraId="024D2F8D"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126696</w:t>
            </w:r>
          </w:p>
        </w:tc>
        <w:tc>
          <w:tcPr>
            <w:tcW w:w="5944" w:type="dxa"/>
            <w:hideMark/>
          </w:tcPr>
          <w:p w14:paraId="6625DABC"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SVTYPE=COMPLEX;SVLEN=0;SVCALL=cortex,1/5,COMPLEX,0,1554/275</w:t>
            </w:r>
          </w:p>
        </w:tc>
        <w:tc>
          <w:tcPr>
            <w:tcW w:w="1731" w:type="dxa"/>
            <w:hideMark/>
          </w:tcPr>
          <w:p w14:paraId="55454613"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1554,275:0:173:158</w:t>
            </w:r>
          </w:p>
        </w:tc>
      </w:tr>
      <w:tr w:rsidR="0000048D" w:rsidRPr="004C0B67" w14:paraId="0B16CCAC" w14:textId="77777777" w:rsidTr="00041E31">
        <w:trPr>
          <w:trHeight w:val="260"/>
        </w:trPr>
        <w:tc>
          <w:tcPr>
            <w:tcW w:w="1408" w:type="dxa"/>
            <w:hideMark/>
          </w:tcPr>
          <w:p w14:paraId="1757DF51"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126696</w:t>
            </w:r>
          </w:p>
        </w:tc>
        <w:tc>
          <w:tcPr>
            <w:tcW w:w="879" w:type="dxa"/>
            <w:hideMark/>
          </w:tcPr>
          <w:p w14:paraId="211EEE6F"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126696</w:t>
            </w:r>
          </w:p>
        </w:tc>
        <w:tc>
          <w:tcPr>
            <w:tcW w:w="5944" w:type="dxa"/>
            <w:hideMark/>
          </w:tcPr>
          <w:p w14:paraId="3AADE128"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IMPRECISE;SVTYPE=BP;SVLEN=non;SVCALL=pindel_B,5/5,BP,non,nd/6</w:t>
            </w:r>
          </w:p>
        </w:tc>
        <w:tc>
          <w:tcPr>
            <w:tcW w:w="1731" w:type="dxa"/>
            <w:hideMark/>
          </w:tcPr>
          <w:p w14:paraId="3BA3844A"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nd,6:0:173:3</w:t>
            </w:r>
          </w:p>
        </w:tc>
      </w:tr>
      <w:tr w:rsidR="0000048D" w:rsidRPr="004C0B67" w14:paraId="180C8B41" w14:textId="77777777" w:rsidTr="00041E31">
        <w:trPr>
          <w:trHeight w:val="260"/>
        </w:trPr>
        <w:tc>
          <w:tcPr>
            <w:tcW w:w="1408" w:type="dxa"/>
            <w:hideMark/>
          </w:tcPr>
          <w:p w14:paraId="04B6A865"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126696</w:t>
            </w:r>
          </w:p>
        </w:tc>
        <w:tc>
          <w:tcPr>
            <w:tcW w:w="879" w:type="dxa"/>
            <w:hideMark/>
          </w:tcPr>
          <w:p w14:paraId="6E66F039"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128532</w:t>
            </w:r>
          </w:p>
        </w:tc>
        <w:tc>
          <w:tcPr>
            <w:tcW w:w="5944" w:type="dxa"/>
            <w:hideMark/>
          </w:tcPr>
          <w:p w14:paraId="7E1AAA1F"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IMPRECISE;SVTYPE=BP;SVLEN=non;SVCALL=pindel_B,2/5,BP,non,nd/6</w:t>
            </w:r>
          </w:p>
        </w:tc>
        <w:tc>
          <w:tcPr>
            <w:tcW w:w="1731" w:type="dxa"/>
            <w:hideMark/>
          </w:tcPr>
          <w:p w14:paraId="5FFD6B5C"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nd,6:0:188:3</w:t>
            </w:r>
          </w:p>
        </w:tc>
      </w:tr>
      <w:tr w:rsidR="0000048D" w:rsidRPr="004C0B67" w14:paraId="4D131DCE" w14:textId="77777777" w:rsidTr="00041E31">
        <w:trPr>
          <w:trHeight w:val="260"/>
        </w:trPr>
        <w:tc>
          <w:tcPr>
            <w:tcW w:w="1408" w:type="dxa"/>
            <w:hideMark/>
          </w:tcPr>
          <w:p w14:paraId="3447067E"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221395</w:t>
            </w:r>
          </w:p>
        </w:tc>
        <w:tc>
          <w:tcPr>
            <w:tcW w:w="879" w:type="dxa"/>
            <w:hideMark/>
          </w:tcPr>
          <w:p w14:paraId="23D0ED5C"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222348</w:t>
            </w:r>
          </w:p>
        </w:tc>
        <w:tc>
          <w:tcPr>
            <w:tcW w:w="5944" w:type="dxa"/>
            <w:hideMark/>
          </w:tcPr>
          <w:p w14:paraId="212EB73E"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IMPRECISE;SVTYPE=BP;SVLEN=non;SVCALL=pindel_B,3/5,BP,non,nd/6</w:t>
            </w:r>
          </w:p>
        </w:tc>
        <w:tc>
          <w:tcPr>
            <w:tcW w:w="1731" w:type="dxa"/>
            <w:hideMark/>
          </w:tcPr>
          <w:p w14:paraId="183890AE"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nd,6:0:188:3</w:t>
            </w:r>
          </w:p>
        </w:tc>
      </w:tr>
      <w:tr w:rsidR="0000048D" w:rsidRPr="004C0B67" w14:paraId="36440A34" w14:textId="77777777" w:rsidTr="00041E31">
        <w:trPr>
          <w:trHeight w:val="260"/>
        </w:trPr>
        <w:tc>
          <w:tcPr>
            <w:tcW w:w="1408" w:type="dxa"/>
            <w:hideMark/>
          </w:tcPr>
          <w:p w14:paraId="716B4352"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251862</w:t>
            </w:r>
          </w:p>
        </w:tc>
        <w:tc>
          <w:tcPr>
            <w:tcW w:w="879" w:type="dxa"/>
            <w:hideMark/>
          </w:tcPr>
          <w:p w14:paraId="3B0298AD"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251861</w:t>
            </w:r>
          </w:p>
        </w:tc>
        <w:tc>
          <w:tcPr>
            <w:tcW w:w="5944" w:type="dxa"/>
            <w:hideMark/>
          </w:tcPr>
          <w:p w14:paraId="6DA7F04C"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IMPRECISE;SVTYPE=BP;SVLEN=non;SVCALL=pindel_B,2/5,BP,non,nd/4</w:t>
            </w:r>
          </w:p>
        </w:tc>
        <w:tc>
          <w:tcPr>
            <w:tcW w:w="1731" w:type="dxa"/>
            <w:hideMark/>
          </w:tcPr>
          <w:p w14:paraId="5EBA9070"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nd,4:0:190:2</w:t>
            </w:r>
          </w:p>
        </w:tc>
      </w:tr>
      <w:tr w:rsidR="0000048D" w:rsidRPr="004C0B67" w14:paraId="6BA1A04F" w14:textId="77777777" w:rsidTr="00041E31">
        <w:trPr>
          <w:trHeight w:val="260"/>
        </w:trPr>
        <w:tc>
          <w:tcPr>
            <w:tcW w:w="1408" w:type="dxa"/>
            <w:hideMark/>
          </w:tcPr>
          <w:p w14:paraId="6B484DD8"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251862</w:t>
            </w:r>
          </w:p>
        </w:tc>
        <w:tc>
          <w:tcPr>
            <w:tcW w:w="879" w:type="dxa"/>
            <w:hideMark/>
          </w:tcPr>
          <w:p w14:paraId="4FDF5952"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252969</w:t>
            </w:r>
          </w:p>
        </w:tc>
        <w:tc>
          <w:tcPr>
            <w:tcW w:w="5944" w:type="dxa"/>
            <w:hideMark/>
          </w:tcPr>
          <w:p w14:paraId="46727063"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IMPRECISE;SVTYPE=BP;SVLEN=non;SVCALL=pindel_B,2/5,BP,non,nd/6</w:t>
            </w:r>
          </w:p>
        </w:tc>
        <w:tc>
          <w:tcPr>
            <w:tcW w:w="1731" w:type="dxa"/>
            <w:hideMark/>
          </w:tcPr>
          <w:p w14:paraId="2F4E5863"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nd,6:0:212:2</w:t>
            </w:r>
          </w:p>
        </w:tc>
      </w:tr>
      <w:tr w:rsidR="0000048D" w:rsidRPr="004C0B67" w14:paraId="53EA147A" w14:textId="77777777" w:rsidTr="00041E31">
        <w:trPr>
          <w:trHeight w:val="260"/>
        </w:trPr>
        <w:tc>
          <w:tcPr>
            <w:tcW w:w="1408" w:type="dxa"/>
            <w:hideMark/>
          </w:tcPr>
          <w:p w14:paraId="328FE871"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267649</w:t>
            </w:r>
          </w:p>
        </w:tc>
        <w:tc>
          <w:tcPr>
            <w:tcW w:w="879" w:type="dxa"/>
            <w:hideMark/>
          </w:tcPr>
          <w:p w14:paraId="55D506B3"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267648</w:t>
            </w:r>
          </w:p>
        </w:tc>
        <w:tc>
          <w:tcPr>
            <w:tcW w:w="5944" w:type="dxa"/>
            <w:hideMark/>
          </w:tcPr>
          <w:p w14:paraId="686EDE16"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SVTYPE=COMPLEX;SVLEN=0;SVCALL=cortex,1/5,COMPLEX,0,1000/187</w:t>
            </w:r>
          </w:p>
        </w:tc>
        <w:tc>
          <w:tcPr>
            <w:tcW w:w="1731" w:type="dxa"/>
            <w:hideMark/>
          </w:tcPr>
          <w:p w14:paraId="004AE2C3"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1000,187:0:192:97</w:t>
            </w:r>
          </w:p>
        </w:tc>
      </w:tr>
      <w:tr w:rsidR="0000048D" w:rsidRPr="004C0B67" w14:paraId="3270D63E" w14:textId="77777777" w:rsidTr="00041E31">
        <w:trPr>
          <w:trHeight w:val="260"/>
        </w:trPr>
        <w:tc>
          <w:tcPr>
            <w:tcW w:w="1408" w:type="dxa"/>
            <w:hideMark/>
          </w:tcPr>
          <w:p w14:paraId="56206AA8"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267649</w:t>
            </w:r>
          </w:p>
        </w:tc>
        <w:tc>
          <w:tcPr>
            <w:tcW w:w="879" w:type="dxa"/>
            <w:hideMark/>
          </w:tcPr>
          <w:p w14:paraId="34A88B32"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267648</w:t>
            </w:r>
          </w:p>
        </w:tc>
        <w:tc>
          <w:tcPr>
            <w:tcW w:w="5944" w:type="dxa"/>
            <w:hideMark/>
          </w:tcPr>
          <w:p w14:paraId="40F0C0AD"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IMPRECISE;SVTYPE=BP;SVLEN=non;SVCALL=pindel_B,2/5,BP,non,nd/4</w:t>
            </w:r>
          </w:p>
        </w:tc>
        <w:tc>
          <w:tcPr>
            <w:tcW w:w="1731" w:type="dxa"/>
            <w:hideMark/>
          </w:tcPr>
          <w:p w14:paraId="6F1C7992"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nd,4:0:192:2</w:t>
            </w:r>
          </w:p>
        </w:tc>
      </w:tr>
      <w:tr w:rsidR="0000048D" w:rsidRPr="004C0B67" w14:paraId="4FECABC5" w14:textId="77777777" w:rsidTr="00041E31">
        <w:trPr>
          <w:trHeight w:val="260"/>
        </w:trPr>
        <w:tc>
          <w:tcPr>
            <w:tcW w:w="1408" w:type="dxa"/>
            <w:hideMark/>
          </w:tcPr>
          <w:p w14:paraId="2DD7DA46"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267649</w:t>
            </w:r>
          </w:p>
        </w:tc>
        <w:tc>
          <w:tcPr>
            <w:tcW w:w="879" w:type="dxa"/>
            <w:hideMark/>
          </w:tcPr>
          <w:p w14:paraId="4CDD696C"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268801</w:t>
            </w:r>
          </w:p>
        </w:tc>
        <w:tc>
          <w:tcPr>
            <w:tcW w:w="5944" w:type="dxa"/>
            <w:hideMark/>
          </w:tcPr>
          <w:p w14:paraId="652244B3"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IMPRECISE;SVTYPE=BP;SVLEN=non;SVCALL=pindel_B,4/5,BP,non,nd/6</w:t>
            </w:r>
          </w:p>
        </w:tc>
        <w:tc>
          <w:tcPr>
            <w:tcW w:w="1731" w:type="dxa"/>
            <w:hideMark/>
          </w:tcPr>
          <w:p w14:paraId="6EB27984"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nd,6:0:193:3</w:t>
            </w:r>
          </w:p>
        </w:tc>
      </w:tr>
      <w:tr w:rsidR="0000048D" w:rsidRPr="004C0B67" w14:paraId="5994A81C" w14:textId="77777777" w:rsidTr="00041E31">
        <w:trPr>
          <w:trHeight w:val="260"/>
        </w:trPr>
        <w:tc>
          <w:tcPr>
            <w:tcW w:w="1408" w:type="dxa"/>
            <w:hideMark/>
          </w:tcPr>
          <w:p w14:paraId="45869748"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371674</w:t>
            </w:r>
          </w:p>
        </w:tc>
        <w:tc>
          <w:tcPr>
            <w:tcW w:w="879" w:type="dxa"/>
            <w:hideMark/>
          </w:tcPr>
          <w:p w14:paraId="57668284"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371673</w:t>
            </w:r>
          </w:p>
        </w:tc>
        <w:tc>
          <w:tcPr>
            <w:tcW w:w="5944" w:type="dxa"/>
            <w:hideMark/>
          </w:tcPr>
          <w:p w14:paraId="12A9E83C"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IMPRECISE;SVTYPE=BP;SVLEN=non;SVCALL=pindel_B,3/5,BP,non,nd/5</w:t>
            </w:r>
          </w:p>
        </w:tc>
        <w:tc>
          <w:tcPr>
            <w:tcW w:w="1731" w:type="dxa"/>
            <w:hideMark/>
          </w:tcPr>
          <w:p w14:paraId="1B3EF6F4"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nd,5:0:186:2</w:t>
            </w:r>
          </w:p>
        </w:tc>
      </w:tr>
      <w:tr w:rsidR="0000048D" w:rsidRPr="004C0B67" w14:paraId="615CFB4B" w14:textId="77777777" w:rsidTr="00041E31">
        <w:trPr>
          <w:trHeight w:val="260"/>
        </w:trPr>
        <w:tc>
          <w:tcPr>
            <w:tcW w:w="1408" w:type="dxa"/>
            <w:hideMark/>
          </w:tcPr>
          <w:p w14:paraId="3702203A"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371674</w:t>
            </w:r>
          </w:p>
        </w:tc>
        <w:tc>
          <w:tcPr>
            <w:tcW w:w="879" w:type="dxa"/>
            <w:hideMark/>
          </w:tcPr>
          <w:p w14:paraId="679B13AE"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372470</w:t>
            </w:r>
          </w:p>
        </w:tc>
        <w:tc>
          <w:tcPr>
            <w:tcW w:w="5944" w:type="dxa"/>
            <w:hideMark/>
          </w:tcPr>
          <w:p w14:paraId="434EE668"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IMPRECISE;SVTYPE=BP;SVLEN=non;SVCALL=pindel_B,5/5,BP,non,nd/6</w:t>
            </w:r>
          </w:p>
        </w:tc>
        <w:tc>
          <w:tcPr>
            <w:tcW w:w="1731" w:type="dxa"/>
            <w:hideMark/>
          </w:tcPr>
          <w:p w14:paraId="44EA08B6"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nd,6:0:197:3</w:t>
            </w:r>
          </w:p>
        </w:tc>
      </w:tr>
      <w:tr w:rsidR="0000048D" w:rsidRPr="004C0B67" w14:paraId="245813A2" w14:textId="77777777" w:rsidTr="00041E31">
        <w:trPr>
          <w:trHeight w:val="260"/>
        </w:trPr>
        <w:tc>
          <w:tcPr>
            <w:tcW w:w="1408" w:type="dxa"/>
            <w:hideMark/>
          </w:tcPr>
          <w:p w14:paraId="47214988"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399846</w:t>
            </w:r>
          </w:p>
        </w:tc>
        <w:tc>
          <w:tcPr>
            <w:tcW w:w="879" w:type="dxa"/>
            <w:hideMark/>
          </w:tcPr>
          <w:p w14:paraId="630EC5B7"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399845</w:t>
            </w:r>
          </w:p>
        </w:tc>
        <w:tc>
          <w:tcPr>
            <w:tcW w:w="5944" w:type="dxa"/>
            <w:hideMark/>
          </w:tcPr>
          <w:p w14:paraId="48C3D91E"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IMPRECISE;SVTYPE=BP;SVLEN=non;SVCALL=pindel_B,2/5,BP,non,nd/6</w:t>
            </w:r>
          </w:p>
        </w:tc>
        <w:tc>
          <w:tcPr>
            <w:tcW w:w="1731" w:type="dxa"/>
            <w:hideMark/>
          </w:tcPr>
          <w:p w14:paraId="1C6D335C"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nd,6:0:197:3</w:t>
            </w:r>
          </w:p>
        </w:tc>
      </w:tr>
      <w:tr w:rsidR="0000048D" w:rsidRPr="004C0B67" w14:paraId="15EB5B4B" w14:textId="77777777" w:rsidTr="00041E31">
        <w:trPr>
          <w:trHeight w:val="260"/>
        </w:trPr>
        <w:tc>
          <w:tcPr>
            <w:tcW w:w="1408" w:type="dxa"/>
            <w:hideMark/>
          </w:tcPr>
          <w:p w14:paraId="61F60511"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399846</w:t>
            </w:r>
          </w:p>
        </w:tc>
        <w:tc>
          <w:tcPr>
            <w:tcW w:w="879" w:type="dxa"/>
            <w:hideMark/>
          </w:tcPr>
          <w:p w14:paraId="362D4780"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401820</w:t>
            </w:r>
          </w:p>
        </w:tc>
        <w:tc>
          <w:tcPr>
            <w:tcW w:w="5944" w:type="dxa"/>
            <w:hideMark/>
          </w:tcPr>
          <w:p w14:paraId="021CC9AD"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IMPRECISE;SVTYPE=BP;SVLEN=non;SVCALL=pindel_B,5/5,BP,non,nd/5</w:t>
            </w:r>
          </w:p>
        </w:tc>
        <w:tc>
          <w:tcPr>
            <w:tcW w:w="1731" w:type="dxa"/>
            <w:hideMark/>
          </w:tcPr>
          <w:p w14:paraId="2571B2F6"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nd,5:0:203:2</w:t>
            </w:r>
          </w:p>
        </w:tc>
      </w:tr>
      <w:tr w:rsidR="0000048D" w:rsidRPr="004C0B67" w14:paraId="27B94BF5" w14:textId="77777777" w:rsidTr="00041E31">
        <w:trPr>
          <w:trHeight w:val="260"/>
        </w:trPr>
        <w:tc>
          <w:tcPr>
            <w:tcW w:w="1408" w:type="dxa"/>
            <w:hideMark/>
          </w:tcPr>
          <w:p w14:paraId="011A0126"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431218</w:t>
            </w:r>
          </w:p>
        </w:tc>
        <w:tc>
          <w:tcPr>
            <w:tcW w:w="879" w:type="dxa"/>
            <w:hideMark/>
          </w:tcPr>
          <w:p w14:paraId="5DAACB6C"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431217</w:t>
            </w:r>
          </w:p>
        </w:tc>
        <w:tc>
          <w:tcPr>
            <w:tcW w:w="5944" w:type="dxa"/>
            <w:hideMark/>
          </w:tcPr>
          <w:p w14:paraId="7C4AC60C"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IMPRECISE;SVTYPE=BP;SVLEN=non;SVCALL=pindel_B,3/5,BP,non,nd/6</w:t>
            </w:r>
          </w:p>
        </w:tc>
        <w:tc>
          <w:tcPr>
            <w:tcW w:w="1731" w:type="dxa"/>
            <w:hideMark/>
          </w:tcPr>
          <w:p w14:paraId="5B9CC187"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nd,6:0:203:2</w:t>
            </w:r>
          </w:p>
        </w:tc>
      </w:tr>
      <w:tr w:rsidR="0000048D" w:rsidRPr="004C0B67" w14:paraId="59100EBF" w14:textId="77777777" w:rsidTr="00041E31">
        <w:trPr>
          <w:trHeight w:val="260"/>
        </w:trPr>
        <w:tc>
          <w:tcPr>
            <w:tcW w:w="1408" w:type="dxa"/>
            <w:hideMark/>
          </w:tcPr>
          <w:p w14:paraId="0AA3CFC6"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431218</w:t>
            </w:r>
          </w:p>
        </w:tc>
        <w:tc>
          <w:tcPr>
            <w:tcW w:w="879" w:type="dxa"/>
            <w:hideMark/>
          </w:tcPr>
          <w:p w14:paraId="49668345"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432414</w:t>
            </w:r>
          </w:p>
        </w:tc>
        <w:tc>
          <w:tcPr>
            <w:tcW w:w="5944" w:type="dxa"/>
            <w:hideMark/>
          </w:tcPr>
          <w:p w14:paraId="7CC6CB93"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IMPRECISE;SVTYPE=BP;SVLEN=non;SVCALL=pindel_B,4/5,BP,non,nd/5</w:t>
            </w:r>
          </w:p>
        </w:tc>
        <w:tc>
          <w:tcPr>
            <w:tcW w:w="1731" w:type="dxa"/>
            <w:hideMark/>
          </w:tcPr>
          <w:p w14:paraId="717CBA9D"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nd,5:0:177:2</w:t>
            </w:r>
          </w:p>
        </w:tc>
      </w:tr>
      <w:tr w:rsidR="0000048D" w:rsidRPr="004C0B67" w14:paraId="36F65EF2" w14:textId="77777777" w:rsidTr="00041E31">
        <w:trPr>
          <w:trHeight w:val="260"/>
        </w:trPr>
        <w:tc>
          <w:tcPr>
            <w:tcW w:w="1408" w:type="dxa"/>
            <w:hideMark/>
          </w:tcPr>
          <w:p w14:paraId="58129D03"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481825</w:t>
            </w:r>
          </w:p>
        </w:tc>
        <w:tc>
          <w:tcPr>
            <w:tcW w:w="879" w:type="dxa"/>
            <w:hideMark/>
          </w:tcPr>
          <w:p w14:paraId="5D1E5DF2"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481825</w:t>
            </w:r>
          </w:p>
        </w:tc>
        <w:tc>
          <w:tcPr>
            <w:tcW w:w="5944" w:type="dxa"/>
            <w:hideMark/>
          </w:tcPr>
          <w:p w14:paraId="7106EF4B"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SVTYPE=COMPLEX;SVLEN=0;SVCALL=cortex,1/5,COMPLEX,0,401/59</w:t>
            </w:r>
          </w:p>
        </w:tc>
        <w:tc>
          <w:tcPr>
            <w:tcW w:w="1731" w:type="dxa"/>
            <w:hideMark/>
          </w:tcPr>
          <w:p w14:paraId="3216FD0B"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401,59:0:191:30</w:t>
            </w:r>
          </w:p>
        </w:tc>
      </w:tr>
      <w:tr w:rsidR="0000048D" w:rsidRPr="004C0B67" w14:paraId="7731AB78" w14:textId="77777777" w:rsidTr="00041E31">
        <w:trPr>
          <w:trHeight w:val="260"/>
        </w:trPr>
        <w:tc>
          <w:tcPr>
            <w:tcW w:w="1408" w:type="dxa"/>
            <w:hideMark/>
          </w:tcPr>
          <w:p w14:paraId="24A53C7D"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481825</w:t>
            </w:r>
          </w:p>
        </w:tc>
        <w:tc>
          <w:tcPr>
            <w:tcW w:w="879" w:type="dxa"/>
            <w:hideMark/>
          </w:tcPr>
          <w:p w14:paraId="720E4154"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481825</w:t>
            </w:r>
          </w:p>
        </w:tc>
        <w:tc>
          <w:tcPr>
            <w:tcW w:w="5944" w:type="dxa"/>
            <w:hideMark/>
          </w:tcPr>
          <w:p w14:paraId="27ED1D04"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IMPRECISE;SVTYPE=BP;SVLEN=non;SVCALL=pindel_B,3/5,BP,non,nd/6</w:t>
            </w:r>
          </w:p>
        </w:tc>
        <w:tc>
          <w:tcPr>
            <w:tcW w:w="1731" w:type="dxa"/>
            <w:hideMark/>
          </w:tcPr>
          <w:p w14:paraId="4E7EF2B3"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nd,6:0:191:3</w:t>
            </w:r>
          </w:p>
        </w:tc>
      </w:tr>
      <w:tr w:rsidR="0000048D" w:rsidRPr="004C0B67" w14:paraId="5319D800" w14:textId="77777777" w:rsidTr="00041E31">
        <w:trPr>
          <w:trHeight w:val="260"/>
        </w:trPr>
        <w:tc>
          <w:tcPr>
            <w:tcW w:w="1408" w:type="dxa"/>
            <w:hideMark/>
          </w:tcPr>
          <w:p w14:paraId="478C10C1"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481825</w:t>
            </w:r>
          </w:p>
        </w:tc>
        <w:tc>
          <w:tcPr>
            <w:tcW w:w="879" w:type="dxa"/>
            <w:hideMark/>
          </w:tcPr>
          <w:p w14:paraId="636BA72F"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482218</w:t>
            </w:r>
          </w:p>
        </w:tc>
        <w:tc>
          <w:tcPr>
            <w:tcW w:w="5944" w:type="dxa"/>
            <w:hideMark/>
          </w:tcPr>
          <w:p w14:paraId="33F9A592"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IMPRECISE;SVTYPE=BP;SVLEN=non;SVCALL=pindel_B,5/5,BP,non,nd/7</w:t>
            </w:r>
          </w:p>
        </w:tc>
        <w:tc>
          <w:tcPr>
            <w:tcW w:w="1731" w:type="dxa"/>
            <w:hideMark/>
          </w:tcPr>
          <w:p w14:paraId="0B51904F"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nd,7:0:212:3</w:t>
            </w:r>
          </w:p>
        </w:tc>
      </w:tr>
      <w:tr w:rsidR="0000048D" w:rsidRPr="004C0B67" w14:paraId="4C846861" w14:textId="77777777" w:rsidTr="00041E31">
        <w:trPr>
          <w:trHeight w:val="260"/>
        </w:trPr>
        <w:tc>
          <w:tcPr>
            <w:tcW w:w="1408" w:type="dxa"/>
            <w:hideMark/>
          </w:tcPr>
          <w:p w14:paraId="218065C6"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609994</w:t>
            </w:r>
          </w:p>
        </w:tc>
        <w:tc>
          <w:tcPr>
            <w:tcW w:w="879" w:type="dxa"/>
            <w:hideMark/>
          </w:tcPr>
          <w:p w14:paraId="55CD1460"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609993</w:t>
            </w:r>
          </w:p>
        </w:tc>
        <w:tc>
          <w:tcPr>
            <w:tcW w:w="5944" w:type="dxa"/>
            <w:hideMark/>
          </w:tcPr>
          <w:p w14:paraId="3793909A"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IMPRECISE;SVTYPE=BP;SVLEN=non;SVCALL=pindel_B,2/5,BP,non,nd/9</w:t>
            </w:r>
          </w:p>
        </w:tc>
        <w:tc>
          <w:tcPr>
            <w:tcW w:w="1731" w:type="dxa"/>
            <w:hideMark/>
          </w:tcPr>
          <w:p w14:paraId="331F22BD"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nd,9:0:185:4</w:t>
            </w:r>
          </w:p>
        </w:tc>
      </w:tr>
      <w:tr w:rsidR="0000048D" w:rsidRPr="004C0B67" w14:paraId="414328DB" w14:textId="77777777" w:rsidTr="00041E31">
        <w:trPr>
          <w:trHeight w:val="260"/>
        </w:trPr>
        <w:tc>
          <w:tcPr>
            <w:tcW w:w="1408" w:type="dxa"/>
            <w:hideMark/>
          </w:tcPr>
          <w:p w14:paraId="0EA5222A"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609994</w:t>
            </w:r>
          </w:p>
        </w:tc>
        <w:tc>
          <w:tcPr>
            <w:tcW w:w="879" w:type="dxa"/>
            <w:hideMark/>
          </w:tcPr>
          <w:p w14:paraId="701C5F53"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610981</w:t>
            </w:r>
          </w:p>
        </w:tc>
        <w:tc>
          <w:tcPr>
            <w:tcW w:w="5944" w:type="dxa"/>
            <w:hideMark/>
          </w:tcPr>
          <w:p w14:paraId="0B81EA97"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IMPRECISE;SVTYPE=BP;SVLEN=non;SVCALL=pindel_B,1/5,BP,non,nd/4</w:t>
            </w:r>
          </w:p>
        </w:tc>
        <w:tc>
          <w:tcPr>
            <w:tcW w:w="1731" w:type="dxa"/>
            <w:hideMark/>
          </w:tcPr>
          <w:p w14:paraId="12116B04"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nd,4:0:183:2</w:t>
            </w:r>
          </w:p>
        </w:tc>
      </w:tr>
      <w:tr w:rsidR="0000048D" w:rsidRPr="004C0B67" w14:paraId="4E34911F" w14:textId="77777777" w:rsidTr="00041E31">
        <w:trPr>
          <w:trHeight w:val="260"/>
        </w:trPr>
        <w:tc>
          <w:tcPr>
            <w:tcW w:w="1408" w:type="dxa"/>
            <w:hideMark/>
          </w:tcPr>
          <w:p w14:paraId="4883406F"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641028</w:t>
            </w:r>
          </w:p>
        </w:tc>
        <w:tc>
          <w:tcPr>
            <w:tcW w:w="879" w:type="dxa"/>
            <w:hideMark/>
          </w:tcPr>
          <w:p w14:paraId="6E4BCB39"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641027</w:t>
            </w:r>
          </w:p>
        </w:tc>
        <w:tc>
          <w:tcPr>
            <w:tcW w:w="5944" w:type="dxa"/>
            <w:hideMark/>
          </w:tcPr>
          <w:p w14:paraId="6CC02EEF"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IMPRECISE;SVTYPE=BP;SVLEN=non;SVCALL=pindel_B,3/5,BP,non,nd/6</w:t>
            </w:r>
          </w:p>
        </w:tc>
        <w:tc>
          <w:tcPr>
            <w:tcW w:w="1731" w:type="dxa"/>
            <w:hideMark/>
          </w:tcPr>
          <w:p w14:paraId="23D56FF3"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nd,6:0:213:2</w:t>
            </w:r>
          </w:p>
        </w:tc>
      </w:tr>
      <w:tr w:rsidR="0000048D" w:rsidRPr="004C0B67" w14:paraId="1774FB44" w14:textId="77777777" w:rsidTr="00041E31">
        <w:trPr>
          <w:trHeight w:val="260"/>
        </w:trPr>
        <w:tc>
          <w:tcPr>
            <w:tcW w:w="1408" w:type="dxa"/>
            <w:hideMark/>
          </w:tcPr>
          <w:p w14:paraId="51B035EA"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641028</w:t>
            </w:r>
          </w:p>
        </w:tc>
        <w:tc>
          <w:tcPr>
            <w:tcW w:w="879" w:type="dxa"/>
            <w:hideMark/>
          </w:tcPr>
          <w:p w14:paraId="7011422C"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642370</w:t>
            </w:r>
          </w:p>
        </w:tc>
        <w:tc>
          <w:tcPr>
            <w:tcW w:w="5944" w:type="dxa"/>
            <w:hideMark/>
          </w:tcPr>
          <w:p w14:paraId="61248EF7"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IMPRECISE;SVTYPE=BP;SVLEN=non;SVCALL=pindel_B,2/5,BP,non,nd/5</w:t>
            </w:r>
          </w:p>
        </w:tc>
        <w:tc>
          <w:tcPr>
            <w:tcW w:w="1731" w:type="dxa"/>
            <w:hideMark/>
          </w:tcPr>
          <w:p w14:paraId="528D72AB"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nd,5:0:207:2</w:t>
            </w:r>
          </w:p>
        </w:tc>
      </w:tr>
      <w:tr w:rsidR="0000048D" w:rsidRPr="004C0B67" w14:paraId="476AEFA6" w14:textId="77777777" w:rsidTr="00041E31">
        <w:trPr>
          <w:trHeight w:val="260"/>
        </w:trPr>
        <w:tc>
          <w:tcPr>
            <w:tcW w:w="1408" w:type="dxa"/>
            <w:hideMark/>
          </w:tcPr>
          <w:p w14:paraId="7DD81DD1"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650739</w:t>
            </w:r>
          </w:p>
        </w:tc>
        <w:tc>
          <w:tcPr>
            <w:tcW w:w="879" w:type="dxa"/>
            <w:hideMark/>
          </w:tcPr>
          <w:p w14:paraId="66FCCB04"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650738</w:t>
            </w:r>
          </w:p>
        </w:tc>
        <w:tc>
          <w:tcPr>
            <w:tcW w:w="5944" w:type="dxa"/>
            <w:hideMark/>
          </w:tcPr>
          <w:p w14:paraId="0B054E78"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IMPRECISE;SVTYPE=BP;SVLEN=non;SVCALL=pindel_B,2/5,BP,non,nd/6</w:t>
            </w:r>
          </w:p>
        </w:tc>
        <w:tc>
          <w:tcPr>
            <w:tcW w:w="1731" w:type="dxa"/>
            <w:hideMark/>
          </w:tcPr>
          <w:p w14:paraId="65A0084A"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nd,6:0:184:3</w:t>
            </w:r>
          </w:p>
        </w:tc>
      </w:tr>
      <w:tr w:rsidR="0000048D" w:rsidRPr="004C0B67" w14:paraId="31AED7B0" w14:textId="77777777" w:rsidTr="00041E31">
        <w:trPr>
          <w:trHeight w:val="260"/>
        </w:trPr>
        <w:tc>
          <w:tcPr>
            <w:tcW w:w="1408" w:type="dxa"/>
            <w:hideMark/>
          </w:tcPr>
          <w:p w14:paraId="6C789B4E"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650739</w:t>
            </w:r>
          </w:p>
        </w:tc>
        <w:tc>
          <w:tcPr>
            <w:tcW w:w="879" w:type="dxa"/>
            <w:hideMark/>
          </w:tcPr>
          <w:p w14:paraId="69EADDAB"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651513</w:t>
            </w:r>
          </w:p>
        </w:tc>
        <w:tc>
          <w:tcPr>
            <w:tcW w:w="5944" w:type="dxa"/>
            <w:hideMark/>
          </w:tcPr>
          <w:p w14:paraId="7246DD55"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IMPRECISE;SVTYPE=BP;SVLEN=non;SVCALL=pindel_B,3/5,BP,non,nd/5</w:t>
            </w:r>
          </w:p>
        </w:tc>
        <w:tc>
          <w:tcPr>
            <w:tcW w:w="1731" w:type="dxa"/>
            <w:hideMark/>
          </w:tcPr>
          <w:p w14:paraId="23A5FB85"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nd,5:0:197:2</w:t>
            </w:r>
          </w:p>
        </w:tc>
      </w:tr>
      <w:tr w:rsidR="0000048D" w:rsidRPr="004C0B67" w14:paraId="37426055" w14:textId="77777777" w:rsidTr="00041E31">
        <w:trPr>
          <w:trHeight w:val="260"/>
        </w:trPr>
        <w:tc>
          <w:tcPr>
            <w:tcW w:w="1408" w:type="dxa"/>
            <w:hideMark/>
          </w:tcPr>
          <w:p w14:paraId="1B954186"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658882</w:t>
            </w:r>
          </w:p>
        </w:tc>
        <w:tc>
          <w:tcPr>
            <w:tcW w:w="879" w:type="dxa"/>
            <w:hideMark/>
          </w:tcPr>
          <w:p w14:paraId="47FF6934"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658881</w:t>
            </w:r>
          </w:p>
        </w:tc>
        <w:tc>
          <w:tcPr>
            <w:tcW w:w="5944" w:type="dxa"/>
            <w:hideMark/>
          </w:tcPr>
          <w:p w14:paraId="2C73BA39"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SVTYPE=COMPLEX;SVLEN=0;SVCALL=cortex,1/5,COMPLEX,0,502/85</w:t>
            </w:r>
          </w:p>
        </w:tc>
        <w:tc>
          <w:tcPr>
            <w:tcW w:w="1731" w:type="dxa"/>
            <w:hideMark/>
          </w:tcPr>
          <w:p w14:paraId="6EBBD760"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502,85:0:179:47</w:t>
            </w:r>
          </w:p>
        </w:tc>
      </w:tr>
      <w:tr w:rsidR="0000048D" w:rsidRPr="004C0B67" w14:paraId="66C54A66" w14:textId="77777777" w:rsidTr="00041E31">
        <w:trPr>
          <w:trHeight w:val="260"/>
        </w:trPr>
        <w:tc>
          <w:tcPr>
            <w:tcW w:w="1408" w:type="dxa"/>
            <w:hideMark/>
          </w:tcPr>
          <w:p w14:paraId="08766A6F"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658882</w:t>
            </w:r>
          </w:p>
        </w:tc>
        <w:tc>
          <w:tcPr>
            <w:tcW w:w="879" w:type="dxa"/>
            <w:hideMark/>
          </w:tcPr>
          <w:p w14:paraId="41DDD7BA"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658881</w:t>
            </w:r>
          </w:p>
        </w:tc>
        <w:tc>
          <w:tcPr>
            <w:tcW w:w="5944" w:type="dxa"/>
            <w:hideMark/>
          </w:tcPr>
          <w:p w14:paraId="76A9C545"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IMPRECISE;SVTYPE=BP;SVLEN=non;SVCALL=pindel_B,3/5,BP,non,nd/6</w:t>
            </w:r>
          </w:p>
        </w:tc>
        <w:tc>
          <w:tcPr>
            <w:tcW w:w="1731" w:type="dxa"/>
            <w:hideMark/>
          </w:tcPr>
          <w:p w14:paraId="6A01EBF0"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nd,6:0:179:3</w:t>
            </w:r>
          </w:p>
        </w:tc>
      </w:tr>
      <w:tr w:rsidR="0000048D" w:rsidRPr="004C0B67" w14:paraId="498C8E8D" w14:textId="77777777" w:rsidTr="00041E31">
        <w:trPr>
          <w:trHeight w:val="260"/>
        </w:trPr>
        <w:tc>
          <w:tcPr>
            <w:tcW w:w="1408" w:type="dxa"/>
            <w:hideMark/>
          </w:tcPr>
          <w:p w14:paraId="39C420B1"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658882</w:t>
            </w:r>
          </w:p>
        </w:tc>
        <w:tc>
          <w:tcPr>
            <w:tcW w:w="879" w:type="dxa"/>
            <w:hideMark/>
          </w:tcPr>
          <w:p w14:paraId="342706E2"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659403</w:t>
            </w:r>
          </w:p>
        </w:tc>
        <w:tc>
          <w:tcPr>
            <w:tcW w:w="5944" w:type="dxa"/>
            <w:hideMark/>
          </w:tcPr>
          <w:p w14:paraId="583FEB1C"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IMPRECISE;SVTYPE=BP;SVLEN=non;SVCALL=pindel_B,2/5,BP,non,nd/6</w:t>
            </w:r>
          </w:p>
        </w:tc>
        <w:tc>
          <w:tcPr>
            <w:tcW w:w="1731" w:type="dxa"/>
            <w:hideMark/>
          </w:tcPr>
          <w:p w14:paraId="272B774D"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nd,6:0:187:3</w:t>
            </w:r>
          </w:p>
        </w:tc>
      </w:tr>
      <w:tr w:rsidR="0000048D" w:rsidRPr="004C0B67" w14:paraId="1BDFE4D1" w14:textId="77777777" w:rsidTr="00041E31">
        <w:trPr>
          <w:trHeight w:val="260"/>
        </w:trPr>
        <w:tc>
          <w:tcPr>
            <w:tcW w:w="1408" w:type="dxa"/>
            <w:hideMark/>
          </w:tcPr>
          <w:p w14:paraId="30459F4D"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680013</w:t>
            </w:r>
          </w:p>
        </w:tc>
        <w:tc>
          <w:tcPr>
            <w:tcW w:w="879" w:type="dxa"/>
            <w:hideMark/>
          </w:tcPr>
          <w:p w14:paraId="79FD0BE9"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680012</w:t>
            </w:r>
          </w:p>
        </w:tc>
        <w:tc>
          <w:tcPr>
            <w:tcW w:w="5944" w:type="dxa"/>
            <w:hideMark/>
          </w:tcPr>
          <w:p w14:paraId="7BBED9A9"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IMPRECISE;SVTYPE=BP;SVLEN=non;SVCALL=pindel_B,3/5,BP,non,nd/4</w:t>
            </w:r>
          </w:p>
        </w:tc>
        <w:tc>
          <w:tcPr>
            <w:tcW w:w="1731" w:type="dxa"/>
            <w:hideMark/>
          </w:tcPr>
          <w:p w14:paraId="63B11783"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nd,4:0:190:2</w:t>
            </w:r>
          </w:p>
        </w:tc>
      </w:tr>
      <w:tr w:rsidR="0000048D" w:rsidRPr="004C0B67" w14:paraId="74CAD8C4" w14:textId="77777777" w:rsidTr="00041E31">
        <w:trPr>
          <w:trHeight w:val="260"/>
        </w:trPr>
        <w:tc>
          <w:tcPr>
            <w:tcW w:w="1408" w:type="dxa"/>
            <w:hideMark/>
          </w:tcPr>
          <w:p w14:paraId="7759F2CD"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680013</w:t>
            </w:r>
          </w:p>
        </w:tc>
        <w:tc>
          <w:tcPr>
            <w:tcW w:w="879" w:type="dxa"/>
            <w:hideMark/>
          </w:tcPr>
          <w:p w14:paraId="50C48A3F"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681743</w:t>
            </w:r>
          </w:p>
        </w:tc>
        <w:tc>
          <w:tcPr>
            <w:tcW w:w="5944" w:type="dxa"/>
            <w:hideMark/>
          </w:tcPr>
          <w:p w14:paraId="1EF882C2"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IMPRECISE;SVTYPE=BP;SVLEN=non;SVCALL=pindel_B,4/5,BP,non,nd/6</w:t>
            </w:r>
          </w:p>
        </w:tc>
        <w:tc>
          <w:tcPr>
            <w:tcW w:w="1731" w:type="dxa"/>
            <w:hideMark/>
          </w:tcPr>
          <w:p w14:paraId="3EBD0739"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nd,6:0:200:3</w:t>
            </w:r>
          </w:p>
        </w:tc>
      </w:tr>
      <w:tr w:rsidR="0000048D" w:rsidRPr="004C0B67" w14:paraId="6F77B676" w14:textId="77777777" w:rsidTr="00041E31">
        <w:trPr>
          <w:trHeight w:val="260"/>
        </w:trPr>
        <w:tc>
          <w:tcPr>
            <w:tcW w:w="1408" w:type="dxa"/>
            <w:hideMark/>
          </w:tcPr>
          <w:p w14:paraId="24EAC6D9"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687351</w:t>
            </w:r>
          </w:p>
        </w:tc>
        <w:tc>
          <w:tcPr>
            <w:tcW w:w="879" w:type="dxa"/>
            <w:hideMark/>
          </w:tcPr>
          <w:p w14:paraId="5DDB3F2F"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687352</w:t>
            </w:r>
          </w:p>
        </w:tc>
        <w:tc>
          <w:tcPr>
            <w:tcW w:w="5944" w:type="dxa"/>
            <w:hideMark/>
          </w:tcPr>
          <w:p w14:paraId="3F13CB6F"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IMPRECISE;SVTYPE=BP;SVLEN=non;SVCALL=pindel_B,2/5,BP,non,nd/8</w:t>
            </w:r>
          </w:p>
        </w:tc>
        <w:tc>
          <w:tcPr>
            <w:tcW w:w="1731" w:type="dxa"/>
            <w:hideMark/>
          </w:tcPr>
          <w:p w14:paraId="75704799"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nd,8:0:201:3</w:t>
            </w:r>
          </w:p>
        </w:tc>
      </w:tr>
      <w:tr w:rsidR="0000048D" w:rsidRPr="004C0B67" w14:paraId="5B6DD930" w14:textId="77777777" w:rsidTr="00041E31">
        <w:trPr>
          <w:trHeight w:val="260"/>
        </w:trPr>
        <w:tc>
          <w:tcPr>
            <w:tcW w:w="1408" w:type="dxa"/>
            <w:hideMark/>
          </w:tcPr>
          <w:p w14:paraId="5E9FACB3"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834040</w:t>
            </w:r>
          </w:p>
        </w:tc>
        <w:tc>
          <w:tcPr>
            <w:tcW w:w="879" w:type="dxa"/>
            <w:hideMark/>
          </w:tcPr>
          <w:p w14:paraId="2EB13528"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834595</w:t>
            </w:r>
          </w:p>
        </w:tc>
        <w:tc>
          <w:tcPr>
            <w:tcW w:w="5944" w:type="dxa"/>
            <w:hideMark/>
          </w:tcPr>
          <w:p w14:paraId="5F51091C"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IMPRECISE;SVTYPE=BP;SVLEN=non;SVCALL=pindel_B,1/5,BP,non,nd/6</w:t>
            </w:r>
          </w:p>
        </w:tc>
        <w:tc>
          <w:tcPr>
            <w:tcW w:w="1731" w:type="dxa"/>
            <w:hideMark/>
          </w:tcPr>
          <w:p w14:paraId="42D75F3F"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nd,6:0:192:3</w:t>
            </w:r>
          </w:p>
        </w:tc>
      </w:tr>
      <w:tr w:rsidR="0000048D" w:rsidRPr="004C0B67" w14:paraId="78A1FEE2" w14:textId="77777777" w:rsidTr="00041E31">
        <w:trPr>
          <w:trHeight w:val="260"/>
        </w:trPr>
        <w:tc>
          <w:tcPr>
            <w:tcW w:w="1408" w:type="dxa"/>
            <w:hideMark/>
          </w:tcPr>
          <w:p w14:paraId="2031F675"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919055</w:t>
            </w:r>
          </w:p>
        </w:tc>
        <w:tc>
          <w:tcPr>
            <w:tcW w:w="879" w:type="dxa"/>
            <w:hideMark/>
          </w:tcPr>
          <w:p w14:paraId="37C8AF2F"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920874</w:t>
            </w:r>
          </w:p>
        </w:tc>
        <w:tc>
          <w:tcPr>
            <w:tcW w:w="5944" w:type="dxa"/>
            <w:hideMark/>
          </w:tcPr>
          <w:p w14:paraId="28F57F42"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IMPRECISE;SVTYPE=BP;SVLEN=non;SVCALL=pindel_B,4/5,BP,non,nd/5</w:t>
            </w:r>
          </w:p>
        </w:tc>
        <w:tc>
          <w:tcPr>
            <w:tcW w:w="1731" w:type="dxa"/>
            <w:hideMark/>
          </w:tcPr>
          <w:p w14:paraId="6D1FD101"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nd,5:0:207:2</w:t>
            </w:r>
          </w:p>
        </w:tc>
      </w:tr>
      <w:tr w:rsidR="0000048D" w:rsidRPr="004C0B67" w14:paraId="1947FD88" w14:textId="77777777" w:rsidTr="00041E31">
        <w:trPr>
          <w:trHeight w:val="260"/>
        </w:trPr>
        <w:tc>
          <w:tcPr>
            <w:tcW w:w="1408" w:type="dxa"/>
            <w:hideMark/>
          </w:tcPr>
          <w:p w14:paraId="79BC171D"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942949</w:t>
            </w:r>
          </w:p>
        </w:tc>
        <w:tc>
          <w:tcPr>
            <w:tcW w:w="879" w:type="dxa"/>
            <w:hideMark/>
          </w:tcPr>
          <w:p w14:paraId="3FCFACD8"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942948</w:t>
            </w:r>
          </w:p>
        </w:tc>
        <w:tc>
          <w:tcPr>
            <w:tcW w:w="5944" w:type="dxa"/>
            <w:hideMark/>
          </w:tcPr>
          <w:p w14:paraId="1D26B74F"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IMPRECISE;SVTYPE=BP;SVLEN=non;SVCALL=pindel_B,3/5,BP,non,nd/6</w:t>
            </w:r>
          </w:p>
        </w:tc>
        <w:tc>
          <w:tcPr>
            <w:tcW w:w="1731" w:type="dxa"/>
            <w:hideMark/>
          </w:tcPr>
          <w:p w14:paraId="71530732"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nd,6:0:190:3</w:t>
            </w:r>
          </w:p>
        </w:tc>
      </w:tr>
      <w:tr w:rsidR="0000048D" w:rsidRPr="004C0B67" w14:paraId="3F55352E" w14:textId="77777777" w:rsidTr="00041E31">
        <w:trPr>
          <w:trHeight w:val="260"/>
        </w:trPr>
        <w:tc>
          <w:tcPr>
            <w:tcW w:w="1408" w:type="dxa"/>
            <w:hideMark/>
          </w:tcPr>
          <w:p w14:paraId="79D60153"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942949</w:t>
            </w:r>
          </w:p>
        </w:tc>
        <w:tc>
          <w:tcPr>
            <w:tcW w:w="879" w:type="dxa"/>
            <w:hideMark/>
          </w:tcPr>
          <w:p w14:paraId="21FDD2D4"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944014</w:t>
            </w:r>
          </w:p>
        </w:tc>
        <w:tc>
          <w:tcPr>
            <w:tcW w:w="5944" w:type="dxa"/>
            <w:hideMark/>
          </w:tcPr>
          <w:p w14:paraId="218DC44B"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IMPRECISE;SVTYPE=BP;SVLEN=non;SVCALL=pindel_B,2/5,BP,non,nd/5</w:t>
            </w:r>
          </w:p>
        </w:tc>
        <w:tc>
          <w:tcPr>
            <w:tcW w:w="1731" w:type="dxa"/>
            <w:hideMark/>
          </w:tcPr>
          <w:p w14:paraId="56B02A57"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nd,5:0:207:2</w:t>
            </w:r>
          </w:p>
        </w:tc>
      </w:tr>
      <w:tr w:rsidR="0000048D" w:rsidRPr="004C0B67" w14:paraId="500E39E6" w14:textId="77777777" w:rsidTr="00041E31">
        <w:trPr>
          <w:trHeight w:val="260"/>
        </w:trPr>
        <w:tc>
          <w:tcPr>
            <w:tcW w:w="1408" w:type="dxa"/>
            <w:hideMark/>
          </w:tcPr>
          <w:p w14:paraId="42E5FCED"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958460</w:t>
            </w:r>
          </w:p>
        </w:tc>
        <w:tc>
          <w:tcPr>
            <w:tcW w:w="879" w:type="dxa"/>
            <w:hideMark/>
          </w:tcPr>
          <w:p w14:paraId="0C24FA6D"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958459</w:t>
            </w:r>
          </w:p>
        </w:tc>
        <w:tc>
          <w:tcPr>
            <w:tcW w:w="5944" w:type="dxa"/>
            <w:hideMark/>
          </w:tcPr>
          <w:p w14:paraId="01A7D169"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IMPRECISE;SVTYPE=BP;SVLEN=non;SVCALL=pindel_B,3/5,BP,non,nd/8</w:t>
            </w:r>
          </w:p>
        </w:tc>
        <w:tc>
          <w:tcPr>
            <w:tcW w:w="1731" w:type="dxa"/>
            <w:hideMark/>
          </w:tcPr>
          <w:p w14:paraId="1E196A42"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nd,8:0:200:4</w:t>
            </w:r>
          </w:p>
        </w:tc>
      </w:tr>
      <w:tr w:rsidR="0000048D" w:rsidRPr="004C0B67" w14:paraId="46012B20" w14:textId="77777777" w:rsidTr="00041E31">
        <w:trPr>
          <w:trHeight w:val="260"/>
        </w:trPr>
        <w:tc>
          <w:tcPr>
            <w:tcW w:w="1408" w:type="dxa"/>
            <w:hideMark/>
          </w:tcPr>
          <w:p w14:paraId="4CCFFC51"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958460</w:t>
            </w:r>
          </w:p>
        </w:tc>
        <w:tc>
          <w:tcPr>
            <w:tcW w:w="879" w:type="dxa"/>
            <w:hideMark/>
          </w:tcPr>
          <w:p w14:paraId="620F83CB"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960220</w:t>
            </w:r>
          </w:p>
        </w:tc>
        <w:tc>
          <w:tcPr>
            <w:tcW w:w="5944" w:type="dxa"/>
            <w:hideMark/>
          </w:tcPr>
          <w:p w14:paraId="083FF0D2"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IMPRECISE;SVTYPE=BP;SVLEN=non;SVCALL=pindel_B,3/5,BP,non,nd/5</w:t>
            </w:r>
          </w:p>
        </w:tc>
        <w:tc>
          <w:tcPr>
            <w:tcW w:w="1731" w:type="dxa"/>
            <w:hideMark/>
          </w:tcPr>
          <w:p w14:paraId="18065540"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nd,5:0:187:2</w:t>
            </w:r>
          </w:p>
        </w:tc>
      </w:tr>
      <w:tr w:rsidR="0000048D" w:rsidRPr="004C0B67" w14:paraId="37C7F0F3" w14:textId="77777777" w:rsidTr="00041E31">
        <w:trPr>
          <w:trHeight w:val="260"/>
        </w:trPr>
        <w:tc>
          <w:tcPr>
            <w:tcW w:w="1408" w:type="dxa"/>
            <w:hideMark/>
          </w:tcPr>
          <w:p w14:paraId="35E05147"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967751</w:t>
            </w:r>
          </w:p>
        </w:tc>
        <w:tc>
          <w:tcPr>
            <w:tcW w:w="879" w:type="dxa"/>
            <w:hideMark/>
          </w:tcPr>
          <w:p w14:paraId="799AE4C9"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967750</w:t>
            </w:r>
          </w:p>
        </w:tc>
        <w:tc>
          <w:tcPr>
            <w:tcW w:w="5944" w:type="dxa"/>
            <w:hideMark/>
          </w:tcPr>
          <w:p w14:paraId="4647E49C"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SVTYPE=COMPLEX;SVLEN=0;SVCALL=cortex,1/5,COMPLEX,0,704/106</w:t>
            </w:r>
          </w:p>
        </w:tc>
        <w:tc>
          <w:tcPr>
            <w:tcW w:w="1731" w:type="dxa"/>
            <w:hideMark/>
          </w:tcPr>
          <w:p w14:paraId="4F1A1C99"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704,106:0:175:60</w:t>
            </w:r>
          </w:p>
        </w:tc>
      </w:tr>
      <w:tr w:rsidR="0000048D" w:rsidRPr="004C0B67" w14:paraId="62750013" w14:textId="77777777" w:rsidTr="00041E31">
        <w:trPr>
          <w:trHeight w:val="260"/>
        </w:trPr>
        <w:tc>
          <w:tcPr>
            <w:tcW w:w="1408" w:type="dxa"/>
            <w:hideMark/>
          </w:tcPr>
          <w:p w14:paraId="0C736C2D"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967751</w:t>
            </w:r>
          </w:p>
        </w:tc>
        <w:tc>
          <w:tcPr>
            <w:tcW w:w="879" w:type="dxa"/>
            <w:hideMark/>
          </w:tcPr>
          <w:p w14:paraId="4309C247"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967750</w:t>
            </w:r>
          </w:p>
        </w:tc>
        <w:tc>
          <w:tcPr>
            <w:tcW w:w="5944" w:type="dxa"/>
            <w:hideMark/>
          </w:tcPr>
          <w:p w14:paraId="686F0604"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IMPRECISE;SVTYPE=BP;SVLEN=non;SVCALL=pindel_B,2/5,BP,non,nd/4</w:t>
            </w:r>
          </w:p>
        </w:tc>
        <w:tc>
          <w:tcPr>
            <w:tcW w:w="1731" w:type="dxa"/>
            <w:hideMark/>
          </w:tcPr>
          <w:p w14:paraId="0646BAB2"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nd,4:0:175:2</w:t>
            </w:r>
          </w:p>
        </w:tc>
      </w:tr>
      <w:tr w:rsidR="0000048D" w:rsidRPr="004C0B67" w14:paraId="383CECAC" w14:textId="77777777" w:rsidTr="00041E31">
        <w:trPr>
          <w:trHeight w:val="260"/>
        </w:trPr>
        <w:tc>
          <w:tcPr>
            <w:tcW w:w="1408" w:type="dxa"/>
            <w:hideMark/>
          </w:tcPr>
          <w:p w14:paraId="3D90C8B2"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967751</w:t>
            </w:r>
          </w:p>
        </w:tc>
        <w:tc>
          <w:tcPr>
            <w:tcW w:w="879" w:type="dxa"/>
            <w:hideMark/>
          </w:tcPr>
          <w:p w14:paraId="76702ECD"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968529</w:t>
            </w:r>
          </w:p>
        </w:tc>
        <w:tc>
          <w:tcPr>
            <w:tcW w:w="5944" w:type="dxa"/>
            <w:hideMark/>
          </w:tcPr>
          <w:p w14:paraId="48C05C05"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IMPRECISE;SVTYPE=BP;SVLEN=non;SVCALL=pindel_B,2/5,BP,non,nd/5</w:t>
            </w:r>
          </w:p>
        </w:tc>
        <w:tc>
          <w:tcPr>
            <w:tcW w:w="1731" w:type="dxa"/>
            <w:hideMark/>
          </w:tcPr>
          <w:p w14:paraId="1696F4E0"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nd,5:0:187:2</w:t>
            </w:r>
          </w:p>
        </w:tc>
      </w:tr>
      <w:tr w:rsidR="0000048D" w:rsidRPr="004C0B67" w14:paraId="334AF30E" w14:textId="77777777" w:rsidTr="00041E31">
        <w:trPr>
          <w:trHeight w:val="260"/>
        </w:trPr>
        <w:tc>
          <w:tcPr>
            <w:tcW w:w="1408" w:type="dxa"/>
            <w:hideMark/>
          </w:tcPr>
          <w:p w14:paraId="14505E46"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1043227</w:t>
            </w:r>
          </w:p>
        </w:tc>
        <w:tc>
          <w:tcPr>
            <w:tcW w:w="879" w:type="dxa"/>
            <w:hideMark/>
          </w:tcPr>
          <w:p w14:paraId="6A3D6A76"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1043226</w:t>
            </w:r>
          </w:p>
        </w:tc>
        <w:tc>
          <w:tcPr>
            <w:tcW w:w="5944" w:type="dxa"/>
            <w:hideMark/>
          </w:tcPr>
          <w:p w14:paraId="512A1233"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IMPRECISE;SVTYPE=BP;SVLEN=non;SVCALL=pindel_B,1/5,BP,non,nd/4</w:t>
            </w:r>
          </w:p>
        </w:tc>
        <w:tc>
          <w:tcPr>
            <w:tcW w:w="1731" w:type="dxa"/>
            <w:hideMark/>
          </w:tcPr>
          <w:p w14:paraId="5609067E"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nd,4:0:198:2</w:t>
            </w:r>
          </w:p>
        </w:tc>
      </w:tr>
      <w:tr w:rsidR="0000048D" w:rsidRPr="004C0B67" w14:paraId="25507591" w14:textId="77777777" w:rsidTr="00041E31">
        <w:trPr>
          <w:trHeight w:val="260"/>
        </w:trPr>
        <w:tc>
          <w:tcPr>
            <w:tcW w:w="1408" w:type="dxa"/>
            <w:hideMark/>
          </w:tcPr>
          <w:p w14:paraId="5D5B2D69"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1043227</w:t>
            </w:r>
          </w:p>
        </w:tc>
        <w:tc>
          <w:tcPr>
            <w:tcW w:w="879" w:type="dxa"/>
            <w:hideMark/>
          </w:tcPr>
          <w:p w14:paraId="0DEA005F"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1045117</w:t>
            </w:r>
          </w:p>
        </w:tc>
        <w:tc>
          <w:tcPr>
            <w:tcW w:w="5944" w:type="dxa"/>
            <w:hideMark/>
          </w:tcPr>
          <w:p w14:paraId="651CED37"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IMPRECISE;SVTYPE=BP;SVLEN=non;SVCALL=pindel_B,4/5,BP,non,nd/6</w:t>
            </w:r>
          </w:p>
        </w:tc>
        <w:tc>
          <w:tcPr>
            <w:tcW w:w="1731" w:type="dxa"/>
            <w:hideMark/>
          </w:tcPr>
          <w:p w14:paraId="21C5335F"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nd,6:0:180:3</w:t>
            </w:r>
          </w:p>
        </w:tc>
      </w:tr>
      <w:tr w:rsidR="0000048D" w:rsidRPr="004C0B67" w14:paraId="3D9AF201" w14:textId="77777777" w:rsidTr="00041E31">
        <w:trPr>
          <w:trHeight w:val="260"/>
        </w:trPr>
        <w:tc>
          <w:tcPr>
            <w:tcW w:w="1408" w:type="dxa"/>
            <w:hideMark/>
          </w:tcPr>
          <w:p w14:paraId="1ABAFC0B"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1050625</w:t>
            </w:r>
          </w:p>
        </w:tc>
        <w:tc>
          <w:tcPr>
            <w:tcW w:w="879" w:type="dxa"/>
            <w:hideMark/>
          </w:tcPr>
          <w:p w14:paraId="1263E699"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1052241</w:t>
            </w:r>
          </w:p>
        </w:tc>
        <w:tc>
          <w:tcPr>
            <w:tcW w:w="5944" w:type="dxa"/>
            <w:hideMark/>
          </w:tcPr>
          <w:p w14:paraId="1D9242B1"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IMPRECISE;SVTYPE=BP;SVLEN=non;SVCALL=pindel_B,4/5,BP,non,nd/5</w:t>
            </w:r>
          </w:p>
        </w:tc>
        <w:tc>
          <w:tcPr>
            <w:tcW w:w="1731" w:type="dxa"/>
            <w:hideMark/>
          </w:tcPr>
          <w:p w14:paraId="0F15423E"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nd,5:0:204:2</w:t>
            </w:r>
          </w:p>
        </w:tc>
      </w:tr>
      <w:tr w:rsidR="0000048D" w:rsidRPr="004C0B67" w14:paraId="12450E62" w14:textId="77777777" w:rsidTr="00041E31">
        <w:trPr>
          <w:trHeight w:val="260"/>
        </w:trPr>
        <w:tc>
          <w:tcPr>
            <w:tcW w:w="1408" w:type="dxa"/>
            <w:hideMark/>
          </w:tcPr>
          <w:p w14:paraId="7C42F404"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1071667</w:t>
            </w:r>
          </w:p>
        </w:tc>
        <w:tc>
          <w:tcPr>
            <w:tcW w:w="879" w:type="dxa"/>
            <w:hideMark/>
          </w:tcPr>
          <w:p w14:paraId="2F982D9F"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1073009</w:t>
            </w:r>
          </w:p>
        </w:tc>
        <w:tc>
          <w:tcPr>
            <w:tcW w:w="5944" w:type="dxa"/>
            <w:hideMark/>
          </w:tcPr>
          <w:p w14:paraId="7C1B0373"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IMPRECISE;SVTYPE=BP;SVLEN=non;SVCALL=pindel_B,2/5,BP,non,nd/4</w:t>
            </w:r>
          </w:p>
        </w:tc>
        <w:tc>
          <w:tcPr>
            <w:tcW w:w="1731" w:type="dxa"/>
            <w:hideMark/>
          </w:tcPr>
          <w:p w14:paraId="3360590D"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nd,4:0:177:2</w:t>
            </w:r>
          </w:p>
        </w:tc>
      </w:tr>
      <w:tr w:rsidR="0000048D" w:rsidRPr="004C0B67" w14:paraId="73E54928" w14:textId="77777777" w:rsidTr="00041E31">
        <w:trPr>
          <w:trHeight w:val="260"/>
        </w:trPr>
        <w:tc>
          <w:tcPr>
            <w:tcW w:w="1408" w:type="dxa"/>
            <w:hideMark/>
          </w:tcPr>
          <w:p w14:paraId="7E458417"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1089367</w:t>
            </w:r>
          </w:p>
        </w:tc>
        <w:tc>
          <w:tcPr>
            <w:tcW w:w="879" w:type="dxa"/>
            <w:hideMark/>
          </w:tcPr>
          <w:p w14:paraId="4BE952ED"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1089366</w:t>
            </w:r>
          </w:p>
        </w:tc>
        <w:tc>
          <w:tcPr>
            <w:tcW w:w="5944" w:type="dxa"/>
            <w:hideMark/>
          </w:tcPr>
          <w:p w14:paraId="511F2F94" w14:textId="77777777" w:rsidR="0000048D" w:rsidRPr="004C0B67" w:rsidRDefault="0000048D" w:rsidP="00041E31">
            <w:pPr>
              <w:widowControl/>
              <w:suppressAutoHyphens w:val="0"/>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SVTYPE=INV_INDEL;SVLEN=0;SVCALL=cortex,2/5,INV_INDEL,0,577/75</w:t>
            </w:r>
          </w:p>
        </w:tc>
        <w:tc>
          <w:tcPr>
            <w:tcW w:w="1731" w:type="dxa"/>
            <w:hideMark/>
          </w:tcPr>
          <w:p w14:paraId="347126AB"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577,75:0:211:35</w:t>
            </w:r>
          </w:p>
        </w:tc>
      </w:tr>
      <w:tr w:rsidR="0000048D" w:rsidRPr="004C0B67" w14:paraId="75AECA65" w14:textId="77777777" w:rsidTr="00041E31">
        <w:trPr>
          <w:trHeight w:val="260"/>
        </w:trPr>
        <w:tc>
          <w:tcPr>
            <w:tcW w:w="1408" w:type="dxa"/>
            <w:hideMark/>
          </w:tcPr>
          <w:p w14:paraId="3E3477F8"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1089367</w:t>
            </w:r>
          </w:p>
        </w:tc>
        <w:tc>
          <w:tcPr>
            <w:tcW w:w="879" w:type="dxa"/>
            <w:hideMark/>
          </w:tcPr>
          <w:p w14:paraId="7DEB496B"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1089366</w:t>
            </w:r>
          </w:p>
        </w:tc>
        <w:tc>
          <w:tcPr>
            <w:tcW w:w="5944" w:type="dxa"/>
            <w:hideMark/>
          </w:tcPr>
          <w:p w14:paraId="466C9664"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IMPRECISE;SVTYPE=BP;SVLEN=non;SVCALL=pindel_B,3/5,BP,non,nd/6</w:t>
            </w:r>
          </w:p>
        </w:tc>
        <w:tc>
          <w:tcPr>
            <w:tcW w:w="1731" w:type="dxa"/>
            <w:hideMark/>
          </w:tcPr>
          <w:p w14:paraId="4ED2525E"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nd,6:0:211:2</w:t>
            </w:r>
          </w:p>
        </w:tc>
      </w:tr>
      <w:tr w:rsidR="0000048D" w:rsidRPr="004C0B67" w14:paraId="3A717CF1" w14:textId="77777777" w:rsidTr="00041E31">
        <w:trPr>
          <w:trHeight w:val="260"/>
        </w:trPr>
        <w:tc>
          <w:tcPr>
            <w:tcW w:w="1408" w:type="dxa"/>
            <w:hideMark/>
          </w:tcPr>
          <w:p w14:paraId="4D977442"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1089367</w:t>
            </w:r>
          </w:p>
        </w:tc>
        <w:tc>
          <w:tcPr>
            <w:tcW w:w="879" w:type="dxa"/>
            <w:hideMark/>
          </w:tcPr>
          <w:p w14:paraId="4653F3A6" w14:textId="77777777" w:rsidR="0000048D" w:rsidRPr="004C0B67" w:rsidRDefault="0000048D" w:rsidP="00041E31">
            <w:pPr>
              <w:widowControl/>
              <w:suppressAutoHyphens w:val="0"/>
              <w:jc w:val="center"/>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1089932</w:t>
            </w:r>
          </w:p>
        </w:tc>
        <w:tc>
          <w:tcPr>
            <w:tcW w:w="5944" w:type="dxa"/>
            <w:hideMark/>
          </w:tcPr>
          <w:p w14:paraId="1DB701D2" w14:textId="77777777" w:rsidR="0000048D" w:rsidRPr="004C0B67" w:rsidRDefault="0000048D" w:rsidP="00041E31">
            <w:pPr>
              <w:widowControl/>
              <w:suppressAutoHyphens w:val="0"/>
              <w:rPr>
                <w:rFonts w:eastAsia="Times New Roman" w:cs="Arial"/>
                <w:color w:val="000000"/>
                <w:sz w:val="22"/>
                <w:szCs w:val="22"/>
                <w:lang w:eastAsia="de-DE" w:bidi="ar-SA"/>
              </w:rPr>
            </w:pPr>
            <w:r w:rsidRPr="004C0B67">
              <w:rPr>
                <w:rFonts w:eastAsia="Times New Roman" w:cs="Arial"/>
                <w:color w:val="000000"/>
                <w:sz w:val="22"/>
                <w:szCs w:val="22"/>
                <w:lang w:eastAsia="de-DE" w:bidi="ar-SA"/>
              </w:rPr>
              <w:t>IMPRECISE;SVTYPE=BP;SVLEN=non;SVCALL=pindel_B,2/5,BP,non,nd/6</w:t>
            </w:r>
          </w:p>
        </w:tc>
        <w:tc>
          <w:tcPr>
            <w:tcW w:w="1731" w:type="dxa"/>
            <w:hideMark/>
          </w:tcPr>
          <w:p w14:paraId="10CD98F4" w14:textId="77777777" w:rsidR="0000048D" w:rsidRPr="004C0B67" w:rsidRDefault="0000048D" w:rsidP="00041E31">
            <w:pPr>
              <w:widowControl/>
              <w:suppressAutoHyphens w:val="0"/>
              <w:jc w:val="right"/>
              <w:rPr>
                <w:rFonts w:eastAsia="Times New Roman" w:cs="Arial"/>
                <w:color w:val="000000"/>
                <w:sz w:val="22"/>
                <w:szCs w:val="22"/>
                <w:lang w:val="de-DE" w:eastAsia="de-DE" w:bidi="ar-SA"/>
              </w:rPr>
            </w:pPr>
            <w:r w:rsidRPr="004C0B67">
              <w:rPr>
                <w:rFonts w:eastAsia="Times New Roman" w:cs="Arial"/>
                <w:color w:val="000000"/>
                <w:sz w:val="22"/>
                <w:szCs w:val="22"/>
                <w:lang w:val="de-DE" w:eastAsia="de-DE" w:bidi="ar-SA"/>
              </w:rPr>
              <w:t>nd,6:0:183:3</w:t>
            </w:r>
          </w:p>
        </w:tc>
      </w:tr>
    </w:tbl>
    <w:p w14:paraId="2ED2FB26" w14:textId="77777777" w:rsidR="0000048D" w:rsidRDefault="0000048D" w:rsidP="0000048D">
      <w:pPr>
        <w:widowControl/>
        <w:suppressAutoHyphens w:val="0"/>
        <w:rPr>
          <w:rFonts w:cs="Arial"/>
          <w:color w:val="auto"/>
          <w:sz w:val="22"/>
          <w:szCs w:val="22"/>
          <w:lang w:eastAsia="de-DE" w:bidi="ar-SA"/>
        </w:rPr>
      </w:pPr>
      <w:r w:rsidRPr="0015730B">
        <w:rPr>
          <w:rFonts w:cs="Arial"/>
          <w:color w:val="auto"/>
          <w:sz w:val="22"/>
          <w:szCs w:val="22"/>
          <w:lang w:eastAsia="de-DE" w:bidi="ar-SA"/>
        </w:rPr>
        <w:t> </w:t>
      </w:r>
    </w:p>
    <w:p w14:paraId="6EF9B339" w14:textId="77777777" w:rsidR="0000048D" w:rsidRPr="0015730B" w:rsidRDefault="0000048D" w:rsidP="0000048D">
      <w:pPr>
        <w:widowControl/>
        <w:suppressAutoHyphens w:val="0"/>
        <w:rPr>
          <w:rFonts w:cs="Arial"/>
          <w:color w:val="auto"/>
          <w:sz w:val="22"/>
          <w:szCs w:val="22"/>
          <w:lang w:eastAsia="de-DE" w:bidi="ar-SA"/>
        </w:rPr>
      </w:pPr>
      <w:r w:rsidRPr="0015730B">
        <w:rPr>
          <w:rFonts w:cs="Arial"/>
          <w:b/>
          <w:bCs/>
          <w:color w:val="auto"/>
          <w:sz w:val="22"/>
          <w:szCs w:val="22"/>
          <w:lang w:eastAsia="de-DE" w:bidi="ar-SA"/>
        </w:rPr>
        <w:t>Supp</w:t>
      </w:r>
      <w:r>
        <w:rPr>
          <w:rFonts w:cs="Arial"/>
          <w:b/>
          <w:bCs/>
          <w:color w:val="auto"/>
          <w:sz w:val="22"/>
          <w:szCs w:val="22"/>
          <w:lang w:eastAsia="de-DE" w:bidi="ar-SA"/>
        </w:rPr>
        <w:t>l</w:t>
      </w:r>
      <w:r w:rsidRPr="0015730B">
        <w:rPr>
          <w:rFonts w:cs="Arial"/>
          <w:b/>
          <w:bCs/>
          <w:color w:val="auto"/>
          <w:sz w:val="22"/>
          <w:szCs w:val="22"/>
          <w:lang w:eastAsia="de-DE" w:bidi="ar-SA"/>
        </w:rPr>
        <w:t>. Table 3</w:t>
      </w:r>
      <w:r w:rsidRPr="0015730B">
        <w:rPr>
          <w:rFonts w:cs="Arial"/>
          <w:color w:val="auto"/>
          <w:sz w:val="22"/>
          <w:szCs w:val="22"/>
          <w:lang w:eastAsia="de-DE" w:bidi="ar-SA"/>
        </w:rPr>
        <w:t xml:space="preserve"> Annotations of SNPs and small Indels by SNPEff. The EFF tag at the end of each line includes the descriptions about the implications of the variant (e.g. NON-SYNONYMOUS, INTERGENIC).</w:t>
      </w:r>
    </w:p>
    <w:tbl>
      <w:tblPr>
        <w:tblStyle w:val="Tabellenraster"/>
        <w:tblW w:w="0" w:type="auto"/>
        <w:tblLook w:val="04A0" w:firstRow="1" w:lastRow="0" w:firstColumn="1" w:lastColumn="0" w:noHBand="0" w:noVBand="1"/>
      </w:tblPr>
      <w:tblGrid>
        <w:gridCol w:w="713"/>
        <w:gridCol w:w="419"/>
        <w:gridCol w:w="532"/>
        <w:gridCol w:w="7392"/>
      </w:tblGrid>
      <w:tr w:rsidR="0000048D" w:rsidRPr="0015730B" w14:paraId="32CBC61E" w14:textId="77777777" w:rsidTr="00041E31">
        <w:trPr>
          <w:trHeight w:val="260"/>
        </w:trPr>
        <w:tc>
          <w:tcPr>
            <w:tcW w:w="1460" w:type="dxa"/>
          </w:tcPr>
          <w:p w14:paraId="7C5D8A6A" w14:textId="77777777" w:rsidR="0000048D" w:rsidRPr="0015730B" w:rsidRDefault="0000048D" w:rsidP="00041E31">
            <w:pPr>
              <w:widowControl/>
              <w:suppressAutoHyphens w:val="0"/>
              <w:jc w:val="right"/>
              <w:rPr>
                <w:rFonts w:ascii="Liberation Sans" w:eastAsia="Times New Roman" w:hAnsi="Liberation Sans" w:cs="Times New Roman"/>
                <w:b/>
                <w:color w:val="000000"/>
                <w:szCs w:val="20"/>
                <w:lang w:val="de-DE" w:eastAsia="de-DE" w:bidi="ar-SA"/>
              </w:rPr>
            </w:pPr>
            <w:r w:rsidRPr="0015730B">
              <w:rPr>
                <w:rFonts w:ascii="Liberation Sans" w:eastAsia="Times New Roman" w:hAnsi="Liberation Sans" w:cs="Times New Roman"/>
                <w:b/>
                <w:color w:val="000000"/>
                <w:szCs w:val="20"/>
                <w:lang w:val="de-DE" w:eastAsia="de-DE" w:bidi="ar-SA"/>
              </w:rPr>
              <w:t>Position</w:t>
            </w:r>
          </w:p>
        </w:tc>
        <w:tc>
          <w:tcPr>
            <w:tcW w:w="860" w:type="dxa"/>
          </w:tcPr>
          <w:p w14:paraId="2B93F653" w14:textId="77777777" w:rsidR="0000048D" w:rsidRPr="0015730B" w:rsidRDefault="0000048D" w:rsidP="00041E31">
            <w:pPr>
              <w:widowControl/>
              <w:suppressAutoHyphens w:val="0"/>
              <w:jc w:val="center"/>
              <w:rPr>
                <w:rFonts w:ascii="Liberation Sans" w:eastAsia="Times New Roman" w:hAnsi="Liberation Sans" w:cs="Times New Roman"/>
                <w:b/>
                <w:color w:val="000000"/>
                <w:szCs w:val="20"/>
                <w:lang w:val="de-DE" w:eastAsia="de-DE" w:bidi="ar-SA"/>
              </w:rPr>
            </w:pPr>
            <w:r w:rsidRPr="0015730B">
              <w:rPr>
                <w:rFonts w:ascii="Liberation Sans" w:eastAsia="Times New Roman" w:hAnsi="Liberation Sans" w:cs="Times New Roman"/>
                <w:b/>
                <w:color w:val="000000"/>
                <w:szCs w:val="20"/>
                <w:lang w:val="de-DE" w:eastAsia="de-DE" w:bidi="ar-SA"/>
              </w:rPr>
              <w:t>Ref</w:t>
            </w:r>
          </w:p>
        </w:tc>
        <w:tc>
          <w:tcPr>
            <w:tcW w:w="860" w:type="dxa"/>
          </w:tcPr>
          <w:p w14:paraId="665DA4B1" w14:textId="77777777" w:rsidR="0000048D" w:rsidRPr="0015730B" w:rsidRDefault="0000048D" w:rsidP="00041E31">
            <w:pPr>
              <w:widowControl/>
              <w:suppressAutoHyphens w:val="0"/>
              <w:jc w:val="center"/>
              <w:rPr>
                <w:rFonts w:ascii="Liberation Sans" w:eastAsia="Times New Roman" w:hAnsi="Liberation Sans" w:cs="Times New Roman"/>
                <w:b/>
                <w:color w:val="000000"/>
                <w:szCs w:val="20"/>
                <w:lang w:val="de-DE" w:eastAsia="de-DE" w:bidi="ar-SA"/>
              </w:rPr>
            </w:pPr>
            <w:r w:rsidRPr="0015730B">
              <w:rPr>
                <w:rFonts w:ascii="Liberation Sans" w:eastAsia="Times New Roman" w:hAnsi="Liberation Sans" w:cs="Times New Roman"/>
                <w:b/>
                <w:color w:val="000000"/>
                <w:szCs w:val="20"/>
                <w:lang w:val="de-DE" w:eastAsia="de-DE" w:bidi="ar-SA"/>
              </w:rPr>
              <w:t>Alt</w:t>
            </w:r>
          </w:p>
        </w:tc>
        <w:tc>
          <w:tcPr>
            <w:tcW w:w="13520" w:type="dxa"/>
          </w:tcPr>
          <w:p w14:paraId="318412A3" w14:textId="77777777" w:rsidR="0000048D" w:rsidRPr="0015730B" w:rsidRDefault="0000048D" w:rsidP="00041E31">
            <w:pPr>
              <w:widowControl/>
              <w:suppressAutoHyphens w:val="0"/>
              <w:rPr>
                <w:rFonts w:ascii="Liberation Sans" w:eastAsia="Times New Roman" w:hAnsi="Liberation Sans" w:cs="Times New Roman"/>
                <w:b/>
                <w:color w:val="000000"/>
                <w:szCs w:val="20"/>
                <w:lang w:val="de-DE" w:eastAsia="de-DE" w:bidi="ar-SA"/>
              </w:rPr>
            </w:pPr>
            <w:r w:rsidRPr="0015730B">
              <w:rPr>
                <w:rFonts w:ascii="Liberation Sans" w:eastAsia="Times New Roman" w:hAnsi="Liberation Sans" w:cs="Times New Roman"/>
                <w:b/>
                <w:color w:val="000000"/>
                <w:szCs w:val="20"/>
                <w:lang w:val="de-DE" w:eastAsia="de-DE" w:bidi="ar-SA"/>
              </w:rPr>
              <w:t>Classification</w:t>
            </w:r>
          </w:p>
        </w:tc>
      </w:tr>
      <w:tr w:rsidR="0000048D" w:rsidRPr="00BF7004" w14:paraId="6CC49E9F" w14:textId="77777777" w:rsidTr="00041E31">
        <w:trPr>
          <w:trHeight w:val="260"/>
        </w:trPr>
        <w:tc>
          <w:tcPr>
            <w:tcW w:w="1460" w:type="dxa"/>
            <w:hideMark/>
          </w:tcPr>
          <w:p w14:paraId="4E7C2AA4"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40814</w:t>
            </w:r>
          </w:p>
        </w:tc>
        <w:tc>
          <w:tcPr>
            <w:tcW w:w="860" w:type="dxa"/>
            <w:hideMark/>
          </w:tcPr>
          <w:p w14:paraId="0C7CA2D5"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860" w:type="dxa"/>
            <w:hideMark/>
          </w:tcPr>
          <w:p w14:paraId="247F8346"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13520" w:type="dxa"/>
            <w:hideMark/>
          </w:tcPr>
          <w:p w14:paraId="4ADBC941"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SVTYPE=SNP;EFF=NON_SYNONYMOUS_CODING(MODERATE|MISSENSE|aCt/aTt|T418I|1511|pc0026||CODING|pc0026|)</w:t>
            </w:r>
          </w:p>
        </w:tc>
      </w:tr>
      <w:tr w:rsidR="0000048D" w:rsidRPr="00BF7004" w14:paraId="73FFE0E2" w14:textId="77777777" w:rsidTr="00041E31">
        <w:trPr>
          <w:trHeight w:val="260"/>
        </w:trPr>
        <w:tc>
          <w:tcPr>
            <w:tcW w:w="0" w:type="auto"/>
            <w:hideMark/>
          </w:tcPr>
          <w:p w14:paraId="4E063C10"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138004</w:t>
            </w:r>
          </w:p>
        </w:tc>
        <w:tc>
          <w:tcPr>
            <w:tcW w:w="0" w:type="auto"/>
            <w:hideMark/>
          </w:tcPr>
          <w:p w14:paraId="603B06DB"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5382DF9E"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5EC984FE"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SVTYPE=SNP;EFF=SYNONYMOUS_CODING(LOW|SILENT|gtG/gtA|V624|729|copA||CODING|pc0078|)</w:t>
            </w:r>
          </w:p>
        </w:tc>
      </w:tr>
      <w:tr w:rsidR="0000048D" w:rsidRPr="00BF7004" w14:paraId="7723DD97" w14:textId="77777777" w:rsidTr="00041E31">
        <w:trPr>
          <w:trHeight w:val="260"/>
        </w:trPr>
        <w:tc>
          <w:tcPr>
            <w:tcW w:w="0" w:type="auto"/>
            <w:hideMark/>
          </w:tcPr>
          <w:p w14:paraId="3A632B6C"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232175</w:t>
            </w:r>
          </w:p>
        </w:tc>
        <w:tc>
          <w:tcPr>
            <w:tcW w:w="0" w:type="auto"/>
            <w:hideMark/>
          </w:tcPr>
          <w:p w14:paraId="0985A8AD"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67A4B18A"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343BD9EB"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SVTYPE=SNP;EFF=NON_SYNONYMOUS_CODING(MODERATE|MISSENSE|Gca/Aca|A203T|299|pc0154||CODING|pc0154|)</w:t>
            </w:r>
          </w:p>
        </w:tc>
      </w:tr>
      <w:tr w:rsidR="0000048D" w:rsidRPr="00BF7004" w14:paraId="32B7FEF6" w14:textId="77777777" w:rsidTr="00041E31">
        <w:trPr>
          <w:trHeight w:val="260"/>
        </w:trPr>
        <w:tc>
          <w:tcPr>
            <w:tcW w:w="0" w:type="auto"/>
            <w:hideMark/>
          </w:tcPr>
          <w:p w14:paraId="35F8E62A"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294277</w:t>
            </w:r>
          </w:p>
        </w:tc>
        <w:tc>
          <w:tcPr>
            <w:tcW w:w="0" w:type="auto"/>
            <w:hideMark/>
          </w:tcPr>
          <w:p w14:paraId="28A299EC"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00F7C336"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3C08A53E"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SVTYPE=SNP;EFF=NON_SYNONYMOUS_CODING(MODERATE|MISSENSE|gGc/gAc|G69D|337|ppaA||CODING|pc0199|)</w:t>
            </w:r>
          </w:p>
        </w:tc>
      </w:tr>
      <w:tr w:rsidR="0000048D" w:rsidRPr="00BF7004" w14:paraId="0A5E9A89" w14:textId="77777777" w:rsidTr="00041E31">
        <w:trPr>
          <w:trHeight w:val="260"/>
        </w:trPr>
        <w:tc>
          <w:tcPr>
            <w:tcW w:w="0" w:type="auto"/>
            <w:hideMark/>
          </w:tcPr>
          <w:p w14:paraId="57BCF497"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296727</w:t>
            </w:r>
          </w:p>
        </w:tc>
        <w:tc>
          <w:tcPr>
            <w:tcW w:w="0" w:type="auto"/>
            <w:hideMark/>
          </w:tcPr>
          <w:p w14:paraId="07001ACD"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TC</w:t>
            </w:r>
          </w:p>
        </w:tc>
        <w:tc>
          <w:tcPr>
            <w:tcW w:w="0" w:type="auto"/>
            <w:hideMark/>
          </w:tcPr>
          <w:p w14:paraId="2A10EB10"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66168E51"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SVTYPE=DEL/IND;EFF=FRAME_SHIFT(HIGH||-|-67|78|sctS||CODING|pc0201|1)</w:t>
            </w:r>
          </w:p>
        </w:tc>
      </w:tr>
      <w:tr w:rsidR="0000048D" w:rsidRPr="00BF7004" w14:paraId="360794E2" w14:textId="77777777" w:rsidTr="00041E31">
        <w:trPr>
          <w:trHeight w:val="260"/>
        </w:trPr>
        <w:tc>
          <w:tcPr>
            <w:tcW w:w="0" w:type="auto"/>
            <w:hideMark/>
          </w:tcPr>
          <w:p w14:paraId="6A5B3CD4"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309005</w:t>
            </w:r>
          </w:p>
        </w:tc>
        <w:tc>
          <w:tcPr>
            <w:tcW w:w="0" w:type="auto"/>
            <w:hideMark/>
          </w:tcPr>
          <w:p w14:paraId="493980A9"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GA</w:t>
            </w:r>
          </w:p>
        </w:tc>
        <w:tc>
          <w:tcPr>
            <w:tcW w:w="0" w:type="auto"/>
            <w:hideMark/>
          </w:tcPr>
          <w:p w14:paraId="3E099F99"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123C8002"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SVTYPE=DEL/IND;EFF=FRAME_SHIFT(HIGH||-|-327|671|tsp||CODING|pc0214|1)</w:t>
            </w:r>
          </w:p>
        </w:tc>
      </w:tr>
      <w:tr w:rsidR="0000048D" w:rsidRPr="00BF7004" w14:paraId="4A0BF753" w14:textId="77777777" w:rsidTr="00041E31">
        <w:trPr>
          <w:trHeight w:val="260"/>
        </w:trPr>
        <w:tc>
          <w:tcPr>
            <w:tcW w:w="0" w:type="auto"/>
            <w:hideMark/>
          </w:tcPr>
          <w:p w14:paraId="5BE778DE"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441769</w:t>
            </w:r>
          </w:p>
        </w:tc>
        <w:tc>
          <w:tcPr>
            <w:tcW w:w="0" w:type="auto"/>
            <w:hideMark/>
          </w:tcPr>
          <w:p w14:paraId="5A14C386"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699DD494"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66F116FE"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SVTYPE=SNP;EFF=NON_SYNONYMOUS_CODING(MODERATE|MISSENSE|Ggc/Agc|G85S|602|lepA||CODING|pc0322|)</w:t>
            </w:r>
          </w:p>
        </w:tc>
      </w:tr>
      <w:tr w:rsidR="0000048D" w:rsidRPr="00BF7004" w14:paraId="32A711BB" w14:textId="77777777" w:rsidTr="00041E31">
        <w:trPr>
          <w:trHeight w:val="260"/>
        </w:trPr>
        <w:tc>
          <w:tcPr>
            <w:tcW w:w="0" w:type="auto"/>
            <w:hideMark/>
          </w:tcPr>
          <w:p w14:paraId="481BF7F4"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483734</w:t>
            </w:r>
          </w:p>
        </w:tc>
        <w:tc>
          <w:tcPr>
            <w:tcW w:w="0" w:type="auto"/>
            <w:hideMark/>
          </w:tcPr>
          <w:p w14:paraId="74042C72"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5F2A0554"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6A1B415A"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SVTYPE=SNP;EFF=NON_SYNONYMOUS_CODING(MODERATE|MISSENSE|Gtt/Att|V62I|82|pc0357||CODING|pc0357|)</w:t>
            </w:r>
          </w:p>
        </w:tc>
      </w:tr>
      <w:tr w:rsidR="0000048D" w:rsidRPr="00BF7004" w14:paraId="25DD5A22" w14:textId="77777777" w:rsidTr="00041E31">
        <w:trPr>
          <w:trHeight w:val="260"/>
        </w:trPr>
        <w:tc>
          <w:tcPr>
            <w:tcW w:w="0" w:type="auto"/>
            <w:hideMark/>
          </w:tcPr>
          <w:p w14:paraId="4E600C53"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556945</w:t>
            </w:r>
          </w:p>
        </w:tc>
        <w:tc>
          <w:tcPr>
            <w:tcW w:w="0" w:type="auto"/>
            <w:hideMark/>
          </w:tcPr>
          <w:p w14:paraId="55C59A60"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18C046FE"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23704A41"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SVTYPE=SNP;EFF=NON_SYNONYMOUS_CODING(MODERATE|MISSENSE|Gat/Aat|D98N|167|rpsE||CODING|pc0428|)</w:t>
            </w:r>
          </w:p>
        </w:tc>
      </w:tr>
      <w:tr w:rsidR="0000048D" w:rsidRPr="00BF7004" w14:paraId="5A755680" w14:textId="77777777" w:rsidTr="00041E31">
        <w:trPr>
          <w:trHeight w:val="260"/>
        </w:trPr>
        <w:tc>
          <w:tcPr>
            <w:tcW w:w="0" w:type="auto"/>
            <w:hideMark/>
          </w:tcPr>
          <w:p w14:paraId="37D79EDF"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611482</w:t>
            </w:r>
          </w:p>
        </w:tc>
        <w:tc>
          <w:tcPr>
            <w:tcW w:w="0" w:type="auto"/>
            <w:hideMark/>
          </w:tcPr>
          <w:p w14:paraId="65F6A6A7"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4264461C"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1BE27A2A"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SVTYPE=SNP;EFF=NON_SYNONYMOUS_CODING(MODERATE|MISSENSE|tAt/tGt|Y148C|592|ptsI||CODING|pc0476|)</w:t>
            </w:r>
          </w:p>
        </w:tc>
      </w:tr>
      <w:tr w:rsidR="0000048D" w:rsidRPr="004C0B67" w14:paraId="25CBE2D9" w14:textId="77777777" w:rsidTr="00041E31">
        <w:trPr>
          <w:trHeight w:val="260"/>
        </w:trPr>
        <w:tc>
          <w:tcPr>
            <w:tcW w:w="0" w:type="auto"/>
            <w:hideMark/>
          </w:tcPr>
          <w:p w14:paraId="62846402"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641192</w:t>
            </w:r>
          </w:p>
        </w:tc>
        <w:tc>
          <w:tcPr>
            <w:tcW w:w="0" w:type="auto"/>
            <w:hideMark/>
          </w:tcPr>
          <w:p w14:paraId="0BFD9611"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1A72CEE3"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4177A398" w14:textId="77777777" w:rsidR="0000048D" w:rsidRPr="004C0B67" w:rsidRDefault="0000048D" w:rsidP="00041E31">
            <w:pPr>
              <w:widowControl/>
              <w:suppressAutoHyphens w:val="0"/>
              <w:rPr>
                <w:rFonts w:ascii="Liberation Sans" w:eastAsia="Times New Roman" w:hAnsi="Liberation Sans" w:cs="Times New Roman"/>
                <w:color w:val="000000"/>
                <w:szCs w:val="20"/>
                <w:lang w:eastAsia="de-DE" w:bidi="ar-SA"/>
              </w:rPr>
            </w:pPr>
            <w:r w:rsidRPr="004C0B67">
              <w:rPr>
                <w:rFonts w:ascii="Liberation Sans" w:eastAsia="Times New Roman" w:hAnsi="Liberation Sans" w:cs="Times New Roman"/>
                <w:color w:val="000000"/>
                <w:szCs w:val="20"/>
                <w:lang w:eastAsia="de-DE" w:bidi="ar-SA"/>
              </w:rPr>
              <w:t>SVTYPE=SNP;EFF=INTERGENIC(MODIFIER|||||||||)</w:t>
            </w:r>
          </w:p>
        </w:tc>
      </w:tr>
      <w:tr w:rsidR="0000048D" w:rsidRPr="004C0B67" w14:paraId="7075A17E" w14:textId="77777777" w:rsidTr="00041E31">
        <w:trPr>
          <w:trHeight w:val="260"/>
        </w:trPr>
        <w:tc>
          <w:tcPr>
            <w:tcW w:w="0" w:type="auto"/>
            <w:hideMark/>
          </w:tcPr>
          <w:p w14:paraId="19CA7680"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641212</w:t>
            </w:r>
          </w:p>
        </w:tc>
        <w:tc>
          <w:tcPr>
            <w:tcW w:w="0" w:type="auto"/>
            <w:hideMark/>
          </w:tcPr>
          <w:p w14:paraId="0730D3E9"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773E4917"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2B86E115" w14:textId="77777777" w:rsidR="0000048D" w:rsidRPr="004C0B67" w:rsidRDefault="0000048D" w:rsidP="00041E31">
            <w:pPr>
              <w:widowControl/>
              <w:suppressAutoHyphens w:val="0"/>
              <w:rPr>
                <w:rFonts w:ascii="Liberation Sans" w:eastAsia="Times New Roman" w:hAnsi="Liberation Sans" w:cs="Times New Roman"/>
                <w:color w:val="000000"/>
                <w:szCs w:val="20"/>
                <w:lang w:eastAsia="de-DE" w:bidi="ar-SA"/>
              </w:rPr>
            </w:pPr>
            <w:r w:rsidRPr="004C0B67">
              <w:rPr>
                <w:rFonts w:ascii="Liberation Sans" w:eastAsia="Times New Roman" w:hAnsi="Liberation Sans" w:cs="Times New Roman"/>
                <w:color w:val="000000"/>
                <w:szCs w:val="20"/>
                <w:lang w:eastAsia="de-DE" w:bidi="ar-SA"/>
              </w:rPr>
              <w:t>SVTYPE=SNP;EFF=INTERGENIC(MODIFIER|||||||||)</w:t>
            </w:r>
          </w:p>
        </w:tc>
      </w:tr>
      <w:tr w:rsidR="0000048D" w:rsidRPr="00BF7004" w14:paraId="276763F3" w14:textId="77777777" w:rsidTr="00041E31">
        <w:trPr>
          <w:trHeight w:val="260"/>
        </w:trPr>
        <w:tc>
          <w:tcPr>
            <w:tcW w:w="0" w:type="auto"/>
            <w:hideMark/>
          </w:tcPr>
          <w:p w14:paraId="6BC147D2"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648389</w:t>
            </w:r>
          </w:p>
        </w:tc>
        <w:tc>
          <w:tcPr>
            <w:tcW w:w="0" w:type="auto"/>
            <w:hideMark/>
          </w:tcPr>
          <w:p w14:paraId="70ED369A"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5754A0C3"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64A84B8E"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SVTYPE=SNP;EFF=NON_SYNONYMOUS_CODING(MODERATE|MISSENSE|gGg/gTg|G507V|541|pc0514||CODING|pc0514|)</w:t>
            </w:r>
          </w:p>
        </w:tc>
      </w:tr>
      <w:tr w:rsidR="0000048D" w:rsidRPr="00BF7004" w14:paraId="44BC8E84" w14:textId="77777777" w:rsidTr="00041E31">
        <w:trPr>
          <w:trHeight w:val="260"/>
        </w:trPr>
        <w:tc>
          <w:tcPr>
            <w:tcW w:w="0" w:type="auto"/>
            <w:hideMark/>
          </w:tcPr>
          <w:p w14:paraId="44722131"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648392</w:t>
            </w:r>
          </w:p>
        </w:tc>
        <w:tc>
          <w:tcPr>
            <w:tcW w:w="0" w:type="auto"/>
            <w:hideMark/>
          </w:tcPr>
          <w:p w14:paraId="69702C51"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0F60FF43"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172D6D08"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SVTYPE=SNP;EFF=NON_SYNONYMOUS_CODING(MODERATE|MISSENSE|gCc/gTc|A508V|541|pc0514||CODING|pc0514|)</w:t>
            </w:r>
          </w:p>
        </w:tc>
      </w:tr>
      <w:tr w:rsidR="0000048D" w:rsidRPr="00BF7004" w14:paraId="04BC6594" w14:textId="77777777" w:rsidTr="00041E31">
        <w:trPr>
          <w:trHeight w:val="260"/>
        </w:trPr>
        <w:tc>
          <w:tcPr>
            <w:tcW w:w="0" w:type="auto"/>
            <w:hideMark/>
          </w:tcPr>
          <w:p w14:paraId="10B44A27"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688460</w:t>
            </w:r>
          </w:p>
        </w:tc>
        <w:tc>
          <w:tcPr>
            <w:tcW w:w="0" w:type="auto"/>
            <w:hideMark/>
          </w:tcPr>
          <w:p w14:paraId="6F8D78BB"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215D917A"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1DA2AC65"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SVTYPE=SNP;EFF=NON_SYNONYMOUS_CODING(MODERATE|MISSENSE|aCc/aTc|T133I|245|pc0553||CODING|pc0553|)</w:t>
            </w:r>
          </w:p>
        </w:tc>
      </w:tr>
      <w:tr w:rsidR="0000048D" w:rsidRPr="00BF7004" w14:paraId="0FBB4B96" w14:textId="77777777" w:rsidTr="00041E31">
        <w:trPr>
          <w:trHeight w:val="260"/>
        </w:trPr>
        <w:tc>
          <w:tcPr>
            <w:tcW w:w="0" w:type="auto"/>
            <w:hideMark/>
          </w:tcPr>
          <w:p w14:paraId="4A918BCC"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704914</w:t>
            </w:r>
          </w:p>
        </w:tc>
        <w:tc>
          <w:tcPr>
            <w:tcW w:w="0" w:type="auto"/>
            <w:hideMark/>
          </w:tcPr>
          <w:p w14:paraId="4CACF151"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21B292F5"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5ABC955F"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SVTYPE=SNP;EFF=NON_SYNONYMOUS_CODING(MODERATE|MISSENSE|Aat/Cat|N101H|481|nuoM||CODING|pc0571|)</w:t>
            </w:r>
          </w:p>
        </w:tc>
      </w:tr>
      <w:tr w:rsidR="0000048D" w:rsidRPr="00BF7004" w14:paraId="3F5ADC10" w14:textId="77777777" w:rsidTr="00041E31">
        <w:trPr>
          <w:trHeight w:val="260"/>
        </w:trPr>
        <w:tc>
          <w:tcPr>
            <w:tcW w:w="0" w:type="auto"/>
            <w:hideMark/>
          </w:tcPr>
          <w:p w14:paraId="1F4F6674"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732643</w:t>
            </w:r>
          </w:p>
        </w:tc>
        <w:tc>
          <w:tcPr>
            <w:tcW w:w="0" w:type="auto"/>
            <w:hideMark/>
          </w:tcPr>
          <w:p w14:paraId="441A2304"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39BE371B"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5154DACD"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SVTYPE=SNP;EFF=NON_SYNONYMOUS_CODING(MODERATE|MISSENSE|Aaa/Gaa|K56E|89|infA||CODING|pc0594|)</w:t>
            </w:r>
          </w:p>
        </w:tc>
      </w:tr>
      <w:tr w:rsidR="0000048D" w:rsidRPr="00BF7004" w14:paraId="118F4C69" w14:textId="77777777" w:rsidTr="00041E31">
        <w:trPr>
          <w:trHeight w:val="260"/>
        </w:trPr>
        <w:tc>
          <w:tcPr>
            <w:tcW w:w="0" w:type="auto"/>
            <w:hideMark/>
          </w:tcPr>
          <w:p w14:paraId="1BB939BE"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735008</w:t>
            </w:r>
          </w:p>
        </w:tc>
        <w:tc>
          <w:tcPr>
            <w:tcW w:w="0" w:type="auto"/>
            <w:hideMark/>
          </w:tcPr>
          <w:p w14:paraId="2BE8DF07"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1FC0E171"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TA</w:t>
            </w:r>
          </w:p>
        </w:tc>
        <w:tc>
          <w:tcPr>
            <w:tcW w:w="0" w:type="auto"/>
            <w:hideMark/>
          </w:tcPr>
          <w:p w14:paraId="459573FB"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SVTYPE=INS/IND;EFF=FRAME_SHIFT(HIGH||-/A|-48?|67|nusG||CODING|pc0598|1)</w:t>
            </w:r>
          </w:p>
        </w:tc>
      </w:tr>
      <w:tr w:rsidR="0000048D" w:rsidRPr="00BF7004" w14:paraId="4B4AF6AC" w14:textId="77777777" w:rsidTr="00041E31">
        <w:trPr>
          <w:trHeight w:val="260"/>
        </w:trPr>
        <w:tc>
          <w:tcPr>
            <w:tcW w:w="0" w:type="auto"/>
            <w:hideMark/>
          </w:tcPr>
          <w:p w14:paraId="41732505"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744720</w:t>
            </w:r>
          </w:p>
        </w:tc>
        <w:tc>
          <w:tcPr>
            <w:tcW w:w="0" w:type="auto"/>
            <w:hideMark/>
          </w:tcPr>
          <w:p w14:paraId="79601897"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769C48A5"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649BE271"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SVTYPE=SNP;EFF=NON_SYNONYMOUS_CODING(MODERATE|MISSENSE|cCa/cTa|P849L|1388|rpoC||CODING|pc0605|)</w:t>
            </w:r>
          </w:p>
        </w:tc>
      </w:tr>
      <w:tr w:rsidR="0000048D" w:rsidRPr="00BF7004" w14:paraId="54BC7162" w14:textId="77777777" w:rsidTr="00041E31">
        <w:trPr>
          <w:trHeight w:val="260"/>
        </w:trPr>
        <w:tc>
          <w:tcPr>
            <w:tcW w:w="0" w:type="auto"/>
            <w:hideMark/>
          </w:tcPr>
          <w:p w14:paraId="15E5F45C"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745058</w:t>
            </w:r>
          </w:p>
        </w:tc>
        <w:tc>
          <w:tcPr>
            <w:tcW w:w="0" w:type="auto"/>
            <w:hideMark/>
          </w:tcPr>
          <w:p w14:paraId="31DC3907"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68847F95"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3E1F6041"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SVTYPE=SNP;EFF=NON_SYNONYMOUS_CODING(MODERATE|MISSENSE|Cgt/Tgt|R962C|1388|rpoC||CODING|pc0605|)</w:t>
            </w:r>
          </w:p>
        </w:tc>
      </w:tr>
      <w:tr w:rsidR="0000048D" w:rsidRPr="00BF7004" w14:paraId="740C9B79" w14:textId="77777777" w:rsidTr="00041E31">
        <w:trPr>
          <w:trHeight w:val="260"/>
        </w:trPr>
        <w:tc>
          <w:tcPr>
            <w:tcW w:w="0" w:type="auto"/>
            <w:hideMark/>
          </w:tcPr>
          <w:p w14:paraId="5C569949"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845218</w:t>
            </w:r>
          </w:p>
        </w:tc>
        <w:tc>
          <w:tcPr>
            <w:tcW w:w="0" w:type="auto"/>
            <w:hideMark/>
          </w:tcPr>
          <w:p w14:paraId="014379D0"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14A4D072"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11DD5B84"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SVTYPE=SNP;EFF=SYNONYMOUS_CODING(LOW|SILENT|ttT/ttC|F285|1017|glyS||CODING|pc0693|)</w:t>
            </w:r>
          </w:p>
        </w:tc>
      </w:tr>
      <w:tr w:rsidR="0000048D" w:rsidRPr="00BF7004" w14:paraId="1FEB8229" w14:textId="77777777" w:rsidTr="00041E31">
        <w:trPr>
          <w:trHeight w:val="260"/>
        </w:trPr>
        <w:tc>
          <w:tcPr>
            <w:tcW w:w="0" w:type="auto"/>
            <w:hideMark/>
          </w:tcPr>
          <w:p w14:paraId="22B56237"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867911</w:t>
            </w:r>
          </w:p>
        </w:tc>
        <w:tc>
          <w:tcPr>
            <w:tcW w:w="0" w:type="auto"/>
            <w:hideMark/>
          </w:tcPr>
          <w:p w14:paraId="23858D68"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558E95D0"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5A162DE5"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SVTYPE=SNP;EFF=NON_SYNONYMOUS_CODING(MODERATE|MISSENSE|Gct/Act|A422T|445|pc0714||CODING|pc0714|)</w:t>
            </w:r>
          </w:p>
        </w:tc>
      </w:tr>
      <w:tr w:rsidR="0000048D" w:rsidRPr="00BF7004" w14:paraId="12CE87C1" w14:textId="77777777" w:rsidTr="00041E31">
        <w:trPr>
          <w:trHeight w:val="260"/>
        </w:trPr>
        <w:tc>
          <w:tcPr>
            <w:tcW w:w="0" w:type="auto"/>
            <w:hideMark/>
          </w:tcPr>
          <w:p w14:paraId="28ED1BD0"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867936</w:t>
            </w:r>
          </w:p>
        </w:tc>
        <w:tc>
          <w:tcPr>
            <w:tcW w:w="0" w:type="auto"/>
            <w:hideMark/>
          </w:tcPr>
          <w:p w14:paraId="2B50C7E4"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55113AB0"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11054902"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SVTYPE=SNP;EFF=SYNONYMOUS_CODING(LOW|SILENT|ggC/ggT|G413|445|pc0714||CODING|pc0714|)</w:t>
            </w:r>
          </w:p>
        </w:tc>
      </w:tr>
      <w:tr w:rsidR="0000048D" w:rsidRPr="00BF7004" w14:paraId="4B4C58F7" w14:textId="77777777" w:rsidTr="00041E31">
        <w:trPr>
          <w:trHeight w:val="260"/>
        </w:trPr>
        <w:tc>
          <w:tcPr>
            <w:tcW w:w="0" w:type="auto"/>
            <w:hideMark/>
          </w:tcPr>
          <w:p w14:paraId="183AA92B"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1089984</w:t>
            </w:r>
          </w:p>
        </w:tc>
        <w:tc>
          <w:tcPr>
            <w:tcW w:w="0" w:type="auto"/>
            <w:hideMark/>
          </w:tcPr>
          <w:p w14:paraId="1D7896FD"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GA</w:t>
            </w:r>
          </w:p>
        </w:tc>
        <w:tc>
          <w:tcPr>
            <w:tcW w:w="0" w:type="auto"/>
            <w:hideMark/>
          </w:tcPr>
          <w:p w14:paraId="36451C83"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146394B3"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SVTYPE=DEL/IND;EFF=FRAME_SHIFT(HIGH||-|-410|801|pc0899||CODING|pc0899|1)</w:t>
            </w:r>
          </w:p>
        </w:tc>
      </w:tr>
      <w:tr w:rsidR="0000048D" w:rsidRPr="00BF7004" w14:paraId="137A1B60" w14:textId="77777777" w:rsidTr="00041E31">
        <w:trPr>
          <w:trHeight w:val="260"/>
        </w:trPr>
        <w:tc>
          <w:tcPr>
            <w:tcW w:w="0" w:type="auto"/>
            <w:hideMark/>
          </w:tcPr>
          <w:p w14:paraId="4AFDCF93"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1149395</w:t>
            </w:r>
          </w:p>
        </w:tc>
        <w:tc>
          <w:tcPr>
            <w:tcW w:w="0" w:type="auto"/>
            <w:hideMark/>
          </w:tcPr>
          <w:p w14:paraId="06111E10"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TA</w:t>
            </w:r>
          </w:p>
        </w:tc>
        <w:tc>
          <w:tcPr>
            <w:tcW w:w="0" w:type="auto"/>
            <w:hideMark/>
          </w:tcPr>
          <w:p w14:paraId="59BAEF41"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7379673A"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SVTYPE=DEL/IND;EFF=FRAME_SHIFT(HIGH||-|-43|530|lig||CODING|pc0950|1)</w:t>
            </w:r>
          </w:p>
        </w:tc>
      </w:tr>
      <w:tr w:rsidR="0000048D" w:rsidRPr="00BF7004" w14:paraId="31953E4D" w14:textId="77777777" w:rsidTr="00041E31">
        <w:trPr>
          <w:trHeight w:val="260"/>
        </w:trPr>
        <w:tc>
          <w:tcPr>
            <w:tcW w:w="0" w:type="auto"/>
            <w:hideMark/>
          </w:tcPr>
          <w:p w14:paraId="4E78FCBA"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1203101</w:t>
            </w:r>
          </w:p>
        </w:tc>
        <w:tc>
          <w:tcPr>
            <w:tcW w:w="0" w:type="auto"/>
            <w:hideMark/>
          </w:tcPr>
          <w:p w14:paraId="12845705"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AT</w:t>
            </w:r>
          </w:p>
        </w:tc>
        <w:tc>
          <w:tcPr>
            <w:tcW w:w="0" w:type="auto"/>
            <w:hideMark/>
          </w:tcPr>
          <w:p w14:paraId="7A0B206C"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17E7C5A0"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SVTYPE=DEL/IND;EFF=FRAME_SHIFT(HIGH||-|-165|936|pc1009||CODING|pc1009|1)</w:t>
            </w:r>
          </w:p>
        </w:tc>
      </w:tr>
      <w:tr w:rsidR="0000048D" w:rsidRPr="004C0B67" w14:paraId="6392F5F3" w14:textId="77777777" w:rsidTr="00041E31">
        <w:trPr>
          <w:trHeight w:val="260"/>
        </w:trPr>
        <w:tc>
          <w:tcPr>
            <w:tcW w:w="0" w:type="auto"/>
            <w:hideMark/>
          </w:tcPr>
          <w:p w14:paraId="4583EC22"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1230711</w:t>
            </w:r>
          </w:p>
        </w:tc>
        <w:tc>
          <w:tcPr>
            <w:tcW w:w="0" w:type="auto"/>
            <w:hideMark/>
          </w:tcPr>
          <w:p w14:paraId="7106BE39"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2ABC83CC"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1D1902F3" w14:textId="77777777" w:rsidR="0000048D" w:rsidRPr="004C0B67" w:rsidRDefault="0000048D" w:rsidP="00041E31">
            <w:pPr>
              <w:widowControl/>
              <w:suppressAutoHyphens w:val="0"/>
              <w:rPr>
                <w:rFonts w:ascii="Liberation Sans" w:eastAsia="Times New Roman" w:hAnsi="Liberation Sans" w:cs="Times New Roman"/>
                <w:color w:val="000000"/>
                <w:szCs w:val="20"/>
                <w:lang w:eastAsia="de-DE" w:bidi="ar-SA"/>
              </w:rPr>
            </w:pPr>
            <w:r w:rsidRPr="004C0B67">
              <w:rPr>
                <w:rFonts w:ascii="Liberation Sans" w:eastAsia="Times New Roman" w:hAnsi="Liberation Sans" w:cs="Times New Roman"/>
                <w:color w:val="000000"/>
                <w:szCs w:val="20"/>
                <w:lang w:eastAsia="de-DE" w:bidi="ar-SA"/>
              </w:rPr>
              <w:t>SVTYPE=SNP;EFF=INTERGENIC(MODIFIER|||||||||)</w:t>
            </w:r>
          </w:p>
        </w:tc>
      </w:tr>
      <w:tr w:rsidR="0000048D" w:rsidRPr="00BF7004" w14:paraId="01E8C1FB" w14:textId="77777777" w:rsidTr="00041E31">
        <w:trPr>
          <w:trHeight w:val="260"/>
        </w:trPr>
        <w:tc>
          <w:tcPr>
            <w:tcW w:w="0" w:type="auto"/>
            <w:hideMark/>
          </w:tcPr>
          <w:p w14:paraId="17F244AB"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1256060</w:t>
            </w:r>
          </w:p>
        </w:tc>
        <w:tc>
          <w:tcPr>
            <w:tcW w:w="0" w:type="auto"/>
            <w:hideMark/>
          </w:tcPr>
          <w:p w14:paraId="44412259"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11CF7C16"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5FD823F8"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SVTYPE=SNP;EFF=NON_SYNONYMOUS_CODING(MODERATE|MISSENSE|tCt/tTt|S364F|457|pc1055||CODING|pc1055|)</w:t>
            </w:r>
          </w:p>
        </w:tc>
      </w:tr>
      <w:tr w:rsidR="0000048D" w:rsidRPr="00BF7004" w14:paraId="1C8815E8" w14:textId="77777777" w:rsidTr="00041E31">
        <w:trPr>
          <w:trHeight w:val="260"/>
        </w:trPr>
        <w:tc>
          <w:tcPr>
            <w:tcW w:w="0" w:type="auto"/>
            <w:hideMark/>
          </w:tcPr>
          <w:p w14:paraId="59666857"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1296033</w:t>
            </w:r>
          </w:p>
        </w:tc>
        <w:tc>
          <w:tcPr>
            <w:tcW w:w="0" w:type="auto"/>
            <w:hideMark/>
          </w:tcPr>
          <w:p w14:paraId="48BDA740"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2EC62455"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026CA1CE"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SVTYPE=SNP;EFF=NON_SYNONYMOUS_CODING(MODERATE|MISSENSE|atG/atA|M198I|451|dnaA||CODING|pc1082|)</w:t>
            </w:r>
          </w:p>
        </w:tc>
      </w:tr>
      <w:tr w:rsidR="0000048D" w:rsidRPr="00BF7004" w14:paraId="429C1015" w14:textId="77777777" w:rsidTr="00041E31">
        <w:trPr>
          <w:trHeight w:val="260"/>
        </w:trPr>
        <w:tc>
          <w:tcPr>
            <w:tcW w:w="0" w:type="auto"/>
            <w:hideMark/>
          </w:tcPr>
          <w:p w14:paraId="2BBD365C"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1338568</w:t>
            </w:r>
          </w:p>
        </w:tc>
        <w:tc>
          <w:tcPr>
            <w:tcW w:w="0" w:type="auto"/>
            <w:hideMark/>
          </w:tcPr>
          <w:p w14:paraId="14DB2012"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AT</w:t>
            </w:r>
          </w:p>
        </w:tc>
        <w:tc>
          <w:tcPr>
            <w:tcW w:w="0" w:type="auto"/>
            <w:hideMark/>
          </w:tcPr>
          <w:p w14:paraId="356A124E"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414D03EA"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SVTYPE=DEL/IND;EFF=FRAME_SHIFT(HIGH||-|-633|682|pc1117||CODING|pc1117|1)</w:t>
            </w:r>
          </w:p>
        </w:tc>
      </w:tr>
      <w:tr w:rsidR="0000048D" w:rsidRPr="00BF7004" w14:paraId="1DCF1904" w14:textId="77777777" w:rsidTr="00041E31">
        <w:trPr>
          <w:trHeight w:val="260"/>
        </w:trPr>
        <w:tc>
          <w:tcPr>
            <w:tcW w:w="0" w:type="auto"/>
            <w:hideMark/>
          </w:tcPr>
          <w:p w14:paraId="7821DAEE"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1339224</w:t>
            </w:r>
          </w:p>
        </w:tc>
        <w:tc>
          <w:tcPr>
            <w:tcW w:w="0" w:type="auto"/>
            <w:hideMark/>
          </w:tcPr>
          <w:p w14:paraId="45D8CC7B"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AT</w:t>
            </w:r>
          </w:p>
        </w:tc>
        <w:tc>
          <w:tcPr>
            <w:tcW w:w="0" w:type="auto"/>
            <w:hideMark/>
          </w:tcPr>
          <w:p w14:paraId="29295371"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3172D7D7"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SVTYPE=DEL/IND;EFF=FRAME_SHIFT(HIGH||-|-414|682|pc1117||CODING|pc1117|1)</w:t>
            </w:r>
          </w:p>
        </w:tc>
      </w:tr>
      <w:tr w:rsidR="0000048D" w:rsidRPr="00BF7004" w14:paraId="5F64C3EE" w14:textId="77777777" w:rsidTr="00041E31">
        <w:trPr>
          <w:trHeight w:val="260"/>
        </w:trPr>
        <w:tc>
          <w:tcPr>
            <w:tcW w:w="0" w:type="auto"/>
            <w:hideMark/>
          </w:tcPr>
          <w:p w14:paraId="2CFF73FD"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1339720</w:t>
            </w:r>
          </w:p>
        </w:tc>
        <w:tc>
          <w:tcPr>
            <w:tcW w:w="0" w:type="auto"/>
            <w:hideMark/>
          </w:tcPr>
          <w:p w14:paraId="5F1179F7"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3C80D664"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35AD961E"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SVTYPE=SNP;EFF=STOP_GAINED(HIGH|NONSENSE|tTa/tAa|L249*|682|pc1117||CODING|pc1117|)</w:t>
            </w:r>
          </w:p>
        </w:tc>
      </w:tr>
      <w:tr w:rsidR="0000048D" w:rsidRPr="00BF7004" w14:paraId="309ED455" w14:textId="77777777" w:rsidTr="00041E31">
        <w:trPr>
          <w:trHeight w:val="260"/>
        </w:trPr>
        <w:tc>
          <w:tcPr>
            <w:tcW w:w="0" w:type="auto"/>
            <w:hideMark/>
          </w:tcPr>
          <w:p w14:paraId="37BD62CB"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1466036</w:t>
            </w:r>
          </w:p>
        </w:tc>
        <w:tc>
          <w:tcPr>
            <w:tcW w:w="0" w:type="auto"/>
            <w:hideMark/>
          </w:tcPr>
          <w:p w14:paraId="7783DDB5"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18DD7266"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G,GA</w:t>
            </w:r>
          </w:p>
        </w:tc>
        <w:tc>
          <w:tcPr>
            <w:tcW w:w="0" w:type="auto"/>
            <w:hideMark/>
          </w:tcPr>
          <w:p w14:paraId="027A8076"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SVTYPE=DEL/INS/IND;EFF=FRAME_SHIFT(HIGH||-/A|-82?|354|pc1231||CODING|pc1231|1)</w:t>
            </w:r>
          </w:p>
        </w:tc>
      </w:tr>
      <w:tr w:rsidR="0000048D" w:rsidRPr="00BF7004" w14:paraId="504D6F38" w14:textId="77777777" w:rsidTr="00041E31">
        <w:trPr>
          <w:trHeight w:val="260"/>
        </w:trPr>
        <w:tc>
          <w:tcPr>
            <w:tcW w:w="0" w:type="auto"/>
            <w:hideMark/>
          </w:tcPr>
          <w:p w14:paraId="584493D3"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1523646</w:t>
            </w:r>
          </w:p>
        </w:tc>
        <w:tc>
          <w:tcPr>
            <w:tcW w:w="0" w:type="auto"/>
            <w:hideMark/>
          </w:tcPr>
          <w:p w14:paraId="59E7F96A"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335849B3"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5D102AF9"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SVTYPE=SNP;EFF=SYNONYMOUS_CODING(LOW|SILENT|ttG/ttA|L468|618|pc1272||CODING|pc1272|)</w:t>
            </w:r>
          </w:p>
        </w:tc>
      </w:tr>
      <w:tr w:rsidR="0000048D" w:rsidRPr="00BF7004" w14:paraId="7FCD38B6" w14:textId="77777777" w:rsidTr="00041E31">
        <w:trPr>
          <w:trHeight w:val="260"/>
        </w:trPr>
        <w:tc>
          <w:tcPr>
            <w:tcW w:w="0" w:type="auto"/>
            <w:hideMark/>
          </w:tcPr>
          <w:p w14:paraId="45B08C3D"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1603884</w:t>
            </w:r>
          </w:p>
        </w:tc>
        <w:tc>
          <w:tcPr>
            <w:tcW w:w="0" w:type="auto"/>
            <w:hideMark/>
          </w:tcPr>
          <w:p w14:paraId="2100D249"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CT</w:t>
            </w:r>
          </w:p>
        </w:tc>
        <w:tc>
          <w:tcPr>
            <w:tcW w:w="0" w:type="auto"/>
            <w:hideMark/>
          </w:tcPr>
          <w:p w14:paraId="378FF0FE"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281D1C23"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SVTYPE=DEL/IND;EFF=INTERGENIC(MODIFIER|||||||||),UPSTREAM(MODIFIER||||489|ntt_5||CODING|pc1343|)</w:t>
            </w:r>
          </w:p>
        </w:tc>
      </w:tr>
      <w:tr w:rsidR="0000048D" w:rsidRPr="004C0B67" w14:paraId="5269D323" w14:textId="77777777" w:rsidTr="00041E31">
        <w:trPr>
          <w:trHeight w:val="260"/>
        </w:trPr>
        <w:tc>
          <w:tcPr>
            <w:tcW w:w="0" w:type="auto"/>
            <w:hideMark/>
          </w:tcPr>
          <w:p w14:paraId="7F05A1B0"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1691317</w:t>
            </w:r>
          </w:p>
        </w:tc>
        <w:tc>
          <w:tcPr>
            <w:tcW w:w="0" w:type="auto"/>
            <w:hideMark/>
          </w:tcPr>
          <w:p w14:paraId="1618DBA5"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52AF0269"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1EFC5C33" w14:textId="77777777" w:rsidR="0000048D" w:rsidRPr="004C0B67" w:rsidRDefault="0000048D" w:rsidP="00041E31">
            <w:pPr>
              <w:widowControl/>
              <w:suppressAutoHyphens w:val="0"/>
              <w:rPr>
                <w:rFonts w:ascii="Liberation Sans" w:eastAsia="Times New Roman" w:hAnsi="Liberation Sans" w:cs="Times New Roman"/>
                <w:color w:val="000000"/>
                <w:szCs w:val="20"/>
                <w:lang w:eastAsia="de-DE" w:bidi="ar-SA"/>
              </w:rPr>
            </w:pPr>
            <w:r w:rsidRPr="004C0B67">
              <w:rPr>
                <w:rFonts w:ascii="Liberation Sans" w:eastAsia="Times New Roman" w:hAnsi="Liberation Sans" w:cs="Times New Roman"/>
                <w:color w:val="000000"/>
                <w:szCs w:val="20"/>
                <w:lang w:eastAsia="de-DE" w:bidi="ar-SA"/>
              </w:rPr>
              <w:t>SVTYPE=SNP;EFF=INTERGENIC(MODIFIER|||||||||)</w:t>
            </w:r>
          </w:p>
        </w:tc>
      </w:tr>
      <w:tr w:rsidR="0000048D" w:rsidRPr="00BF7004" w14:paraId="6F95F107" w14:textId="77777777" w:rsidTr="00041E31">
        <w:trPr>
          <w:trHeight w:val="260"/>
        </w:trPr>
        <w:tc>
          <w:tcPr>
            <w:tcW w:w="0" w:type="auto"/>
            <w:hideMark/>
          </w:tcPr>
          <w:p w14:paraId="40D5D1E9"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1726895</w:t>
            </w:r>
          </w:p>
        </w:tc>
        <w:tc>
          <w:tcPr>
            <w:tcW w:w="0" w:type="auto"/>
            <w:hideMark/>
          </w:tcPr>
          <w:p w14:paraId="65E2BC92"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46692094"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4A13AB0D"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SVTYPE=SNP;EFF=SYNONYMOUS_CODING(LOW|SILENT|agC/agT|S1663|1866|pc1455||CODING|pc1455|)</w:t>
            </w:r>
          </w:p>
        </w:tc>
      </w:tr>
      <w:tr w:rsidR="0000048D" w:rsidRPr="00BF7004" w14:paraId="187A2DC5" w14:textId="77777777" w:rsidTr="00041E31">
        <w:trPr>
          <w:trHeight w:val="260"/>
        </w:trPr>
        <w:tc>
          <w:tcPr>
            <w:tcW w:w="0" w:type="auto"/>
            <w:hideMark/>
          </w:tcPr>
          <w:p w14:paraId="664C9B8B"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1873023</w:t>
            </w:r>
          </w:p>
        </w:tc>
        <w:tc>
          <w:tcPr>
            <w:tcW w:w="0" w:type="auto"/>
            <w:hideMark/>
          </w:tcPr>
          <w:p w14:paraId="23F80308"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7C991415"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17A46317"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SVTYPE=SNP;EFF=SYNONYMOUS_CODING(LOW|SILENT|Cta/Tta|L252|380|pc1563||CODING|pc1563|)</w:t>
            </w:r>
          </w:p>
        </w:tc>
      </w:tr>
      <w:tr w:rsidR="0000048D" w:rsidRPr="00BF7004" w14:paraId="4BA2230D" w14:textId="77777777" w:rsidTr="00041E31">
        <w:trPr>
          <w:trHeight w:val="260"/>
        </w:trPr>
        <w:tc>
          <w:tcPr>
            <w:tcW w:w="0" w:type="auto"/>
            <w:hideMark/>
          </w:tcPr>
          <w:p w14:paraId="223A8BD3"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2049889</w:t>
            </w:r>
          </w:p>
        </w:tc>
        <w:tc>
          <w:tcPr>
            <w:tcW w:w="0" w:type="auto"/>
            <w:hideMark/>
          </w:tcPr>
          <w:p w14:paraId="3B12EC67"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60040195"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14BDACFD"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SVTYPE=SNP;EFF=NON_SYNONYMOUS_CODING(MODERATE|MISSENSE|Gaa/Aaa|E345K|364|pc1710||CODING|pc1710|)</w:t>
            </w:r>
          </w:p>
        </w:tc>
      </w:tr>
      <w:tr w:rsidR="0000048D" w:rsidRPr="004C0B67" w14:paraId="4CE3E096" w14:textId="77777777" w:rsidTr="00041E31">
        <w:trPr>
          <w:trHeight w:val="260"/>
        </w:trPr>
        <w:tc>
          <w:tcPr>
            <w:tcW w:w="0" w:type="auto"/>
            <w:hideMark/>
          </w:tcPr>
          <w:p w14:paraId="26278BF5"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2085026</w:t>
            </w:r>
          </w:p>
        </w:tc>
        <w:tc>
          <w:tcPr>
            <w:tcW w:w="0" w:type="auto"/>
            <w:hideMark/>
          </w:tcPr>
          <w:p w14:paraId="5630EE80"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N</w:t>
            </w:r>
          </w:p>
        </w:tc>
        <w:tc>
          <w:tcPr>
            <w:tcW w:w="0" w:type="auto"/>
            <w:hideMark/>
          </w:tcPr>
          <w:p w14:paraId="2E3A7CB1"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14CE6420" w14:textId="77777777" w:rsidR="0000048D" w:rsidRPr="004C0B67" w:rsidRDefault="0000048D" w:rsidP="00041E31">
            <w:pPr>
              <w:widowControl/>
              <w:suppressAutoHyphens w:val="0"/>
              <w:rPr>
                <w:rFonts w:ascii="Liberation Sans" w:eastAsia="Times New Roman" w:hAnsi="Liberation Sans" w:cs="Times New Roman"/>
                <w:color w:val="000000"/>
                <w:szCs w:val="20"/>
                <w:lang w:eastAsia="de-DE" w:bidi="ar-SA"/>
              </w:rPr>
            </w:pPr>
            <w:r w:rsidRPr="004C0B67">
              <w:rPr>
                <w:rFonts w:ascii="Liberation Sans" w:eastAsia="Times New Roman" w:hAnsi="Liberation Sans" w:cs="Times New Roman"/>
                <w:color w:val="000000"/>
                <w:szCs w:val="20"/>
                <w:lang w:eastAsia="de-DE" w:bidi="ar-SA"/>
              </w:rPr>
              <w:t>SVTYPE=SNP;EFF=INTERGENIC(MODIFIER|||||||||)</w:t>
            </w:r>
          </w:p>
        </w:tc>
      </w:tr>
      <w:tr w:rsidR="0000048D" w:rsidRPr="004C0B67" w14:paraId="58E0873C" w14:textId="77777777" w:rsidTr="00041E31">
        <w:trPr>
          <w:trHeight w:val="260"/>
        </w:trPr>
        <w:tc>
          <w:tcPr>
            <w:tcW w:w="0" w:type="auto"/>
            <w:hideMark/>
          </w:tcPr>
          <w:p w14:paraId="5D2BC6D6"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2131046</w:t>
            </w:r>
          </w:p>
        </w:tc>
        <w:tc>
          <w:tcPr>
            <w:tcW w:w="0" w:type="auto"/>
            <w:hideMark/>
          </w:tcPr>
          <w:p w14:paraId="7377F29B"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5BA30F9B"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199A8B59" w14:textId="77777777" w:rsidR="0000048D" w:rsidRPr="004C0B67" w:rsidRDefault="0000048D" w:rsidP="00041E31">
            <w:pPr>
              <w:widowControl/>
              <w:suppressAutoHyphens w:val="0"/>
              <w:rPr>
                <w:rFonts w:ascii="Liberation Sans" w:eastAsia="Times New Roman" w:hAnsi="Liberation Sans" w:cs="Times New Roman"/>
                <w:color w:val="000000"/>
                <w:szCs w:val="20"/>
                <w:lang w:eastAsia="de-DE" w:bidi="ar-SA"/>
              </w:rPr>
            </w:pPr>
            <w:r w:rsidRPr="004C0B67">
              <w:rPr>
                <w:rFonts w:ascii="Liberation Sans" w:eastAsia="Times New Roman" w:hAnsi="Liberation Sans" w:cs="Times New Roman"/>
                <w:color w:val="000000"/>
                <w:szCs w:val="20"/>
                <w:lang w:eastAsia="de-DE" w:bidi="ar-SA"/>
              </w:rPr>
              <w:t>SVTYPE=SNP;EFF=INTERGENIC(MODIFIER|||||||||)</w:t>
            </w:r>
          </w:p>
        </w:tc>
      </w:tr>
      <w:tr w:rsidR="0000048D" w:rsidRPr="00BF7004" w14:paraId="2504037B" w14:textId="77777777" w:rsidTr="00041E31">
        <w:trPr>
          <w:trHeight w:val="260"/>
        </w:trPr>
        <w:tc>
          <w:tcPr>
            <w:tcW w:w="0" w:type="auto"/>
            <w:hideMark/>
          </w:tcPr>
          <w:p w14:paraId="38B0E196"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2160129</w:t>
            </w:r>
          </w:p>
        </w:tc>
        <w:tc>
          <w:tcPr>
            <w:tcW w:w="0" w:type="auto"/>
            <w:hideMark/>
          </w:tcPr>
          <w:p w14:paraId="74CB1AB2"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CA</w:t>
            </w:r>
          </w:p>
        </w:tc>
        <w:tc>
          <w:tcPr>
            <w:tcW w:w="0" w:type="auto"/>
            <w:hideMark/>
          </w:tcPr>
          <w:p w14:paraId="2ECC0B63"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64DD9E05"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SVTYPE=DEL/IND;EFF=FRAME_SHIFT(HIGH||-|-339|351|znuB||CODING|pc1807|1)</w:t>
            </w:r>
          </w:p>
        </w:tc>
      </w:tr>
      <w:tr w:rsidR="0000048D" w:rsidRPr="00BF7004" w14:paraId="6A5E57E9" w14:textId="77777777" w:rsidTr="00041E31">
        <w:trPr>
          <w:trHeight w:val="260"/>
        </w:trPr>
        <w:tc>
          <w:tcPr>
            <w:tcW w:w="0" w:type="auto"/>
            <w:hideMark/>
          </w:tcPr>
          <w:p w14:paraId="26063B1C"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2278245</w:t>
            </w:r>
          </w:p>
        </w:tc>
        <w:tc>
          <w:tcPr>
            <w:tcW w:w="0" w:type="auto"/>
            <w:hideMark/>
          </w:tcPr>
          <w:p w14:paraId="58166834"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6EA87438"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4F7F86AC"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SVTYPE=SNP;EFF=NON_SYNONYMOUS_CODING(MODERATE|MISSENSE|cGt/cAt|R544H|683|pc1915||CODING|pc1915|)</w:t>
            </w:r>
          </w:p>
        </w:tc>
      </w:tr>
      <w:tr w:rsidR="0000048D" w:rsidRPr="00BF7004" w14:paraId="1ABADFDF" w14:textId="77777777" w:rsidTr="00041E31">
        <w:trPr>
          <w:trHeight w:val="260"/>
        </w:trPr>
        <w:tc>
          <w:tcPr>
            <w:tcW w:w="0" w:type="auto"/>
            <w:hideMark/>
          </w:tcPr>
          <w:p w14:paraId="405F8745"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2301994</w:t>
            </w:r>
          </w:p>
        </w:tc>
        <w:tc>
          <w:tcPr>
            <w:tcW w:w="0" w:type="auto"/>
            <w:hideMark/>
          </w:tcPr>
          <w:p w14:paraId="2BD5450C"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C</w:t>
            </w:r>
          </w:p>
        </w:tc>
        <w:tc>
          <w:tcPr>
            <w:tcW w:w="0" w:type="auto"/>
            <w:hideMark/>
          </w:tcPr>
          <w:p w14:paraId="2FC6B52D"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752154B0"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SVTYPE=SNP;EFF=NON_SYNONYMOUS_CODING(MODERATE|MISSENSE|Ggc/Agc|G388S|504|pc1935||CODING|pc1935|)</w:t>
            </w:r>
          </w:p>
        </w:tc>
      </w:tr>
      <w:tr w:rsidR="0000048D" w:rsidRPr="00BF7004" w14:paraId="7EE06366" w14:textId="77777777" w:rsidTr="00041E31">
        <w:trPr>
          <w:trHeight w:val="260"/>
        </w:trPr>
        <w:tc>
          <w:tcPr>
            <w:tcW w:w="0" w:type="auto"/>
            <w:hideMark/>
          </w:tcPr>
          <w:p w14:paraId="0E2B3246"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2375412</w:t>
            </w:r>
          </w:p>
        </w:tc>
        <w:tc>
          <w:tcPr>
            <w:tcW w:w="0" w:type="auto"/>
            <w:hideMark/>
          </w:tcPr>
          <w:p w14:paraId="2A346D1D"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w:t>
            </w:r>
          </w:p>
        </w:tc>
        <w:tc>
          <w:tcPr>
            <w:tcW w:w="0" w:type="auto"/>
            <w:hideMark/>
          </w:tcPr>
          <w:p w14:paraId="384AC887"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TTA</w:t>
            </w:r>
          </w:p>
        </w:tc>
        <w:tc>
          <w:tcPr>
            <w:tcW w:w="0" w:type="auto"/>
            <w:hideMark/>
          </w:tcPr>
          <w:p w14:paraId="27FBB877"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SVTYPE=IND;EFF=FRAME_SHIFT(HIGH||-/TA|-488?|537|pc1992||CODING|pc1992|1)</w:t>
            </w:r>
          </w:p>
        </w:tc>
      </w:tr>
      <w:tr w:rsidR="0000048D" w:rsidRPr="004C0B67" w14:paraId="00D23DD3" w14:textId="77777777" w:rsidTr="00041E31">
        <w:trPr>
          <w:trHeight w:val="260"/>
        </w:trPr>
        <w:tc>
          <w:tcPr>
            <w:tcW w:w="0" w:type="auto"/>
            <w:hideMark/>
          </w:tcPr>
          <w:p w14:paraId="01524CC6"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2406491</w:t>
            </w:r>
          </w:p>
        </w:tc>
        <w:tc>
          <w:tcPr>
            <w:tcW w:w="0" w:type="auto"/>
            <w:hideMark/>
          </w:tcPr>
          <w:p w14:paraId="4D580033"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AT</w:t>
            </w:r>
          </w:p>
        </w:tc>
        <w:tc>
          <w:tcPr>
            <w:tcW w:w="0" w:type="auto"/>
            <w:hideMark/>
          </w:tcPr>
          <w:p w14:paraId="440C8E2D"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30B73DFF"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SVTYPE=DEL/IND;EFF=INTERGENIC(MODIFIER|||||||||)</w:t>
            </w:r>
          </w:p>
        </w:tc>
      </w:tr>
      <w:tr w:rsidR="0000048D" w:rsidRPr="00BF7004" w14:paraId="1381D9C1" w14:textId="77777777" w:rsidTr="00041E31">
        <w:trPr>
          <w:trHeight w:val="260"/>
        </w:trPr>
        <w:tc>
          <w:tcPr>
            <w:tcW w:w="0" w:type="auto"/>
            <w:hideMark/>
          </w:tcPr>
          <w:p w14:paraId="1C9A877E" w14:textId="77777777" w:rsidR="0000048D" w:rsidRPr="004C0B67" w:rsidRDefault="0000048D" w:rsidP="00041E31">
            <w:pPr>
              <w:widowControl/>
              <w:suppressAutoHyphens w:val="0"/>
              <w:jc w:val="right"/>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2411844</w:t>
            </w:r>
          </w:p>
        </w:tc>
        <w:tc>
          <w:tcPr>
            <w:tcW w:w="0" w:type="auto"/>
            <w:hideMark/>
          </w:tcPr>
          <w:p w14:paraId="6F4CBD52"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G</w:t>
            </w:r>
          </w:p>
        </w:tc>
        <w:tc>
          <w:tcPr>
            <w:tcW w:w="0" w:type="auto"/>
            <w:hideMark/>
          </w:tcPr>
          <w:p w14:paraId="6E07E23E" w14:textId="77777777" w:rsidR="0000048D" w:rsidRPr="004C0B67"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A</w:t>
            </w:r>
          </w:p>
        </w:tc>
        <w:tc>
          <w:tcPr>
            <w:tcW w:w="0" w:type="auto"/>
            <w:hideMark/>
          </w:tcPr>
          <w:p w14:paraId="3F7F58E3" w14:textId="77777777" w:rsidR="0000048D" w:rsidRPr="004C0B67" w:rsidRDefault="0000048D" w:rsidP="00041E31">
            <w:pPr>
              <w:widowControl/>
              <w:suppressAutoHyphens w:val="0"/>
              <w:rPr>
                <w:rFonts w:ascii="Liberation Sans" w:eastAsia="Times New Roman" w:hAnsi="Liberation Sans" w:cs="Times New Roman"/>
                <w:color w:val="000000"/>
                <w:szCs w:val="20"/>
                <w:lang w:val="de-DE" w:eastAsia="de-DE" w:bidi="ar-SA"/>
              </w:rPr>
            </w:pPr>
            <w:r w:rsidRPr="004C0B67">
              <w:rPr>
                <w:rFonts w:ascii="Liberation Sans" w:eastAsia="Times New Roman" w:hAnsi="Liberation Sans" w:cs="Times New Roman"/>
                <w:color w:val="000000"/>
                <w:szCs w:val="20"/>
                <w:lang w:val="de-DE" w:eastAsia="de-DE" w:bidi="ar-SA"/>
              </w:rPr>
              <w:t>SVTYPE=SNP;EFF=STOP_GAINED(HIGH|NONSENSE|Caa/Taa|Q10*|426|pc2027||CODING|pc2027|)</w:t>
            </w:r>
          </w:p>
        </w:tc>
      </w:tr>
    </w:tbl>
    <w:p w14:paraId="778B7A0E" w14:textId="77777777" w:rsidR="0000048D" w:rsidRDefault="0000048D" w:rsidP="0000048D">
      <w:pPr>
        <w:widowControl/>
        <w:suppressAutoHyphens w:val="0"/>
        <w:rPr>
          <w:rFonts w:cs="Arial"/>
          <w:color w:val="auto"/>
          <w:sz w:val="22"/>
          <w:szCs w:val="22"/>
          <w:lang w:val="de-DE" w:eastAsia="de-DE" w:bidi="ar-SA"/>
        </w:rPr>
      </w:pPr>
    </w:p>
    <w:p w14:paraId="3CD66D16" w14:textId="77777777" w:rsidR="0000048D" w:rsidRPr="0015730B" w:rsidRDefault="0000048D" w:rsidP="0000048D">
      <w:pPr>
        <w:widowControl/>
        <w:suppressAutoHyphens w:val="0"/>
        <w:rPr>
          <w:rFonts w:cs="Arial"/>
          <w:color w:val="auto"/>
          <w:sz w:val="22"/>
          <w:szCs w:val="22"/>
          <w:lang w:eastAsia="de-DE" w:bidi="ar-SA"/>
        </w:rPr>
      </w:pPr>
      <w:r w:rsidRPr="0015730B">
        <w:rPr>
          <w:rFonts w:cs="Arial"/>
          <w:b/>
          <w:bCs/>
          <w:color w:val="auto"/>
          <w:sz w:val="22"/>
          <w:szCs w:val="22"/>
          <w:lang w:eastAsia="de-DE" w:bidi="ar-SA"/>
        </w:rPr>
        <w:t>Supp</w:t>
      </w:r>
      <w:r>
        <w:rPr>
          <w:rFonts w:cs="Arial"/>
          <w:b/>
          <w:bCs/>
          <w:color w:val="auto"/>
          <w:sz w:val="22"/>
          <w:szCs w:val="22"/>
          <w:lang w:eastAsia="de-DE" w:bidi="ar-SA"/>
        </w:rPr>
        <w:t>l</w:t>
      </w:r>
      <w:r w:rsidRPr="0015730B">
        <w:rPr>
          <w:rFonts w:cs="Arial"/>
          <w:b/>
          <w:bCs/>
          <w:color w:val="auto"/>
          <w:sz w:val="22"/>
          <w:szCs w:val="22"/>
          <w:lang w:eastAsia="de-DE" w:bidi="ar-SA"/>
        </w:rPr>
        <w:t>. Table 4</w:t>
      </w:r>
      <w:r w:rsidRPr="0015730B">
        <w:rPr>
          <w:rFonts w:cs="Arial"/>
          <w:color w:val="auto"/>
          <w:sz w:val="22"/>
          <w:szCs w:val="22"/>
          <w:lang w:eastAsia="de-DE" w:bidi="ar-SA"/>
        </w:rPr>
        <w:t xml:space="preserve"> Possible false positives within homopolymer regions. </w:t>
      </w:r>
      <w:r>
        <w:rPr>
          <w:rFonts w:cs="Arial"/>
          <w:color w:val="auto"/>
          <w:sz w:val="22"/>
          <w:szCs w:val="22"/>
          <w:lang w:eastAsia="de-DE" w:bidi="ar-SA"/>
        </w:rPr>
        <w:t>S</w:t>
      </w:r>
      <w:r w:rsidRPr="0015730B">
        <w:rPr>
          <w:rFonts w:cs="Arial"/>
          <w:color w:val="auto"/>
          <w:sz w:val="22"/>
          <w:szCs w:val="22"/>
          <w:lang w:eastAsia="de-DE" w:bidi="ar-SA"/>
        </w:rPr>
        <w:t>hort InDel positions at low frequencies</w:t>
      </w:r>
      <w:r>
        <w:rPr>
          <w:rFonts w:cs="Arial"/>
          <w:color w:val="auto"/>
          <w:sz w:val="22"/>
          <w:szCs w:val="22"/>
          <w:lang w:eastAsia="de-DE" w:bidi="ar-SA"/>
        </w:rPr>
        <w:t>,</w:t>
      </w:r>
      <w:r w:rsidRPr="0015730B">
        <w:rPr>
          <w:rFonts w:cs="Arial"/>
          <w:color w:val="auto"/>
          <w:sz w:val="22"/>
          <w:szCs w:val="22"/>
          <w:lang w:eastAsia="de-DE" w:bidi="ar-SA"/>
        </w:rPr>
        <w:t xml:space="preserve"> which</w:t>
      </w:r>
      <w:r>
        <w:rPr>
          <w:rFonts w:cs="Arial"/>
          <w:color w:val="auto"/>
          <w:sz w:val="22"/>
          <w:szCs w:val="22"/>
          <w:lang w:eastAsia="de-DE" w:bidi="ar-SA"/>
        </w:rPr>
        <w:t xml:space="preserve"> are located</w:t>
      </w:r>
      <w:r w:rsidRPr="0015730B">
        <w:rPr>
          <w:rFonts w:cs="Arial"/>
          <w:color w:val="auto"/>
          <w:sz w:val="22"/>
          <w:szCs w:val="22"/>
          <w:lang w:eastAsia="de-DE" w:bidi="ar-SA"/>
        </w:rPr>
        <w:t xml:space="preserve"> within ho</w:t>
      </w:r>
      <w:r>
        <w:rPr>
          <w:rFonts w:cs="Arial"/>
          <w:color w:val="auto"/>
          <w:sz w:val="22"/>
          <w:szCs w:val="22"/>
          <w:lang w:eastAsia="de-DE" w:bidi="ar-SA"/>
        </w:rPr>
        <w:t>mopolymer regions (hp_length deno</w:t>
      </w:r>
      <w:r w:rsidRPr="0015730B">
        <w:rPr>
          <w:rFonts w:cs="Arial"/>
          <w:color w:val="auto"/>
          <w:sz w:val="22"/>
          <w:szCs w:val="22"/>
          <w:lang w:eastAsia="de-DE" w:bidi="ar-SA"/>
        </w:rPr>
        <w:t xml:space="preserve">tes the length of the homopolymer stretch) </w:t>
      </w:r>
      <w:r>
        <w:rPr>
          <w:rFonts w:cs="Arial"/>
          <w:color w:val="auto"/>
          <w:sz w:val="22"/>
          <w:szCs w:val="22"/>
          <w:lang w:eastAsia="de-DE" w:bidi="ar-SA"/>
        </w:rPr>
        <w:t xml:space="preserve">and were </w:t>
      </w:r>
      <w:r w:rsidRPr="0015730B">
        <w:rPr>
          <w:rFonts w:cs="Arial"/>
          <w:color w:val="auto"/>
          <w:sz w:val="22"/>
          <w:szCs w:val="22"/>
          <w:lang w:eastAsia="de-DE" w:bidi="ar-SA"/>
        </w:rPr>
        <w:t>found within a long-term cultivation experiment. These variant positions were flagged as possible FP.</w:t>
      </w:r>
    </w:p>
    <w:tbl>
      <w:tblPr>
        <w:tblStyle w:val="Tabellenraster"/>
        <w:tblW w:w="0" w:type="auto"/>
        <w:tblLook w:val="04A0" w:firstRow="1" w:lastRow="0" w:firstColumn="1" w:lastColumn="0" w:noHBand="0" w:noVBand="1"/>
      </w:tblPr>
      <w:tblGrid>
        <w:gridCol w:w="1038"/>
        <w:gridCol w:w="568"/>
        <w:gridCol w:w="728"/>
        <w:gridCol w:w="3235"/>
        <w:gridCol w:w="1237"/>
        <w:gridCol w:w="1192"/>
        <w:gridCol w:w="1058"/>
      </w:tblGrid>
      <w:tr w:rsidR="0000048D" w:rsidRPr="0015730B" w14:paraId="71E9E608" w14:textId="77777777" w:rsidTr="00041E31">
        <w:trPr>
          <w:trHeight w:val="260"/>
        </w:trPr>
        <w:tc>
          <w:tcPr>
            <w:tcW w:w="1460" w:type="dxa"/>
            <w:hideMark/>
          </w:tcPr>
          <w:p w14:paraId="0923C488"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Pr>
                <w:rFonts w:ascii="Liberation Sans" w:eastAsia="Times New Roman" w:hAnsi="Liberation Sans" w:cs="Times New Roman"/>
                <w:b/>
                <w:bCs/>
                <w:color w:val="000000"/>
                <w:szCs w:val="20"/>
                <w:lang w:val="de-DE" w:eastAsia="de-DE" w:bidi="ar-SA"/>
              </w:rPr>
              <w:t>P</w:t>
            </w:r>
            <w:r w:rsidRPr="0015730B">
              <w:rPr>
                <w:rFonts w:ascii="Liberation Sans" w:eastAsia="Times New Roman" w:hAnsi="Liberation Sans" w:cs="Times New Roman"/>
                <w:b/>
                <w:bCs/>
                <w:color w:val="000000"/>
                <w:szCs w:val="20"/>
                <w:lang w:val="de-DE" w:eastAsia="de-DE" w:bidi="ar-SA"/>
              </w:rPr>
              <w:t>osition</w:t>
            </w:r>
          </w:p>
        </w:tc>
        <w:tc>
          <w:tcPr>
            <w:tcW w:w="960" w:type="dxa"/>
            <w:hideMark/>
          </w:tcPr>
          <w:p w14:paraId="3C373939"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Pr>
                <w:rFonts w:ascii="Liberation Sans" w:eastAsia="Times New Roman" w:hAnsi="Liberation Sans" w:cs="Times New Roman"/>
                <w:b/>
                <w:bCs/>
                <w:color w:val="000000"/>
                <w:szCs w:val="20"/>
                <w:lang w:val="de-DE" w:eastAsia="de-DE" w:bidi="ar-SA"/>
              </w:rPr>
              <w:t>R</w:t>
            </w:r>
            <w:r w:rsidRPr="0015730B">
              <w:rPr>
                <w:rFonts w:ascii="Liberation Sans" w:eastAsia="Times New Roman" w:hAnsi="Liberation Sans" w:cs="Times New Roman"/>
                <w:b/>
                <w:bCs/>
                <w:color w:val="000000"/>
                <w:szCs w:val="20"/>
                <w:lang w:val="de-DE" w:eastAsia="de-DE" w:bidi="ar-SA"/>
              </w:rPr>
              <w:t>ef</w:t>
            </w:r>
          </w:p>
        </w:tc>
        <w:tc>
          <w:tcPr>
            <w:tcW w:w="880" w:type="dxa"/>
            <w:hideMark/>
          </w:tcPr>
          <w:p w14:paraId="2D9B12CE"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Pr>
                <w:rFonts w:ascii="Liberation Sans" w:eastAsia="Times New Roman" w:hAnsi="Liberation Sans" w:cs="Times New Roman"/>
                <w:b/>
                <w:bCs/>
                <w:color w:val="000000"/>
                <w:szCs w:val="20"/>
                <w:lang w:val="de-DE" w:eastAsia="de-DE" w:bidi="ar-SA"/>
              </w:rPr>
              <w:t>A</w:t>
            </w:r>
            <w:r w:rsidRPr="0015730B">
              <w:rPr>
                <w:rFonts w:ascii="Liberation Sans" w:eastAsia="Times New Roman" w:hAnsi="Liberation Sans" w:cs="Times New Roman"/>
                <w:b/>
                <w:bCs/>
                <w:color w:val="000000"/>
                <w:szCs w:val="20"/>
                <w:lang w:val="de-DE" w:eastAsia="de-DE" w:bidi="ar-SA"/>
              </w:rPr>
              <w:t>lt</w:t>
            </w:r>
          </w:p>
        </w:tc>
        <w:tc>
          <w:tcPr>
            <w:tcW w:w="3760" w:type="dxa"/>
            <w:hideMark/>
          </w:tcPr>
          <w:p w14:paraId="312D2D2C"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Pr>
                <w:rFonts w:ascii="Liberation Sans" w:eastAsia="Times New Roman" w:hAnsi="Liberation Sans" w:cs="Times New Roman"/>
                <w:b/>
                <w:bCs/>
                <w:color w:val="000000"/>
                <w:szCs w:val="20"/>
                <w:lang w:val="de-DE" w:eastAsia="de-DE" w:bidi="ar-SA"/>
              </w:rPr>
              <w:t>I</w:t>
            </w:r>
            <w:r w:rsidRPr="0015730B">
              <w:rPr>
                <w:rFonts w:ascii="Liberation Sans" w:eastAsia="Times New Roman" w:hAnsi="Liberation Sans" w:cs="Times New Roman"/>
                <w:b/>
                <w:bCs/>
                <w:color w:val="000000"/>
                <w:szCs w:val="20"/>
                <w:lang w:val="de-DE" w:eastAsia="de-DE" w:bidi="ar-SA"/>
              </w:rPr>
              <w:t>nfo</w:t>
            </w:r>
          </w:p>
        </w:tc>
        <w:tc>
          <w:tcPr>
            <w:tcW w:w="1360" w:type="dxa"/>
            <w:hideMark/>
          </w:tcPr>
          <w:p w14:paraId="2D2ABDA3"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Pr>
                <w:rFonts w:ascii="Liberation Sans" w:eastAsia="Times New Roman" w:hAnsi="Liberation Sans" w:cs="Times New Roman"/>
                <w:b/>
                <w:bCs/>
                <w:color w:val="000000"/>
                <w:szCs w:val="20"/>
                <w:lang w:val="de-DE" w:eastAsia="de-DE" w:bidi="ar-SA"/>
              </w:rPr>
              <w:t>F</w:t>
            </w:r>
            <w:r w:rsidRPr="0015730B">
              <w:rPr>
                <w:rFonts w:ascii="Liberation Sans" w:eastAsia="Times New Roman" w:hAnsi="Liberation Sans" w:cs="Times New Roman"/>
                <w:b/>
                <w:bCs/>
                <w:color w:val="000000"/>
                <w:szCs w:val="20"/>
                <w:lang w:val="de-DE" w:eastAsia="de-DE" w:bidi="ar-SA"/>
              </w:rPr>
              <w:t>requency</w:t>
            </w:r>
          </w:p>
        </w:tc>
        <w:tc>
          <w:tcPr>
            <w:tcW w:w="1460" w:type="dxa"/>
            <w:hideMark/>
          </w:tcPr>
          <w:p w14:paraId="5BB9E916"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b/>
                <w:bCs/>
                <w:color w:val="000000"/>
                <w:szCs w:val="20"/>
                <w:lang w:val="de-DE" w:eastAsia="de-DE" w:bidi="ar-SA"/>
              </w:rPr>
              <w:t>hp_length</w:t>
            </w:r>
          </w:p>
        </w:tc>
        <w:tc>
          <w:tcPr>
            <w:tcW w:w="1460" w:type="dxa"/>
            <w:hideMark/>
          </w:tcPr>
          <w:p w14:paraId="062FC6CA"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b/>
                <w:bCs/>
                <w:color w:val="000000"/>
                <w:szCs w:val="20"/>
                <w:lang w:val="de-DE" w:eastAsia="de-DE" w:bidi="ar-SA"/>
              </w:rPr>
              <w:t>hp_base</w:t>
            </w:r>
          </w:p>
        </w:tc>
      </w:tr>
      <w:tr w:rsidR="0000048D" w:rsidRPr="0015730B" w14:paraId="4281752A" w14:textId="77777777" w:rsidTr="00041E31">
        <w:trPr>
          <w:trHeight w:val="260"/>
        </w:trPr>
        <w:tc>
          <w:tcPr>
            <w:tcW w:w="0" w:type="auto"/>
            <w:hideMark/>
          </w:tcPr>
          <w:p w14:paraId="352AB904"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309005</w:t>
            </w:r>
          </w:p>
        </w:tc>
        <w:tc>
          <w:tcPr>
            <w:tcW w:w="0" w:type="auto"/>
            <w:hideMark/>
          </w:tcPr>
          <w:p w14:paraId="4308AEE3"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GA</w:t>
            </w:r>
          </w:p>
        </w:tc>
        <w:tc>
          <w:tcPr>
            <w:tcW w:w="0" w:type="auto"/>
            <w:hideMark/>
          </w:tcPr>
          <w:p w14:paraId="3F2A0B8A"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G</w:t>
            </w:r>
          </w:p>
        </w:tc>
        <w:tc>
          <w:tcPr>
            <w:tcW w:w="0" w:type="auto"/>
            <w:hideMark/>
          </w:tcPr>
          <w:p w14:paraId="4B097523" w14:textId="77777777" w:rsidR="0000048D" w:rsidRPr="0015730B" w:rsidRDefault="0000048D" w:rsidP="00041E31">
            <w:pPr>
              <w:widowControl/>
              <w:suppressAutoHyphens w:val="0"/>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SVTYPE=DEL/IND;SVLEN=-1</w:t>
            </w:r>
          </w:p>
        </w:tc>
        <w:tc>
          <w:tcPr>
            <w:tcW w:w="0" w:type="auto"/>
            <w:hideMark/>
          </w:tcPr>
          <w:p w14:paraId="44DFAEE9"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2</w:t>
            </w:r>
          </w:p>
        </w:tc>
        <w:tc>
          <w:tcPr>
            <w:tcW w:w="0" w:type="auto"/>
            <w:hideMark/>
          </w:tcPr>
          <w:p w14:paraId="5445E966"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10</w:t>
            </w:r>
          </w:p>
        </w:tc>
        <w:tc>
          <w:tcPr>
            <w:tcW w:w="0" w:type="auto"/>
            <w:hideMark/>
          </w:tcPr>
          <w:p w14:paraId="1917D635"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A</w:t>
            </w:r>
          </w:p>
        </w:tc>
      </w:tr>
      <w:tr w:rsidR="0000048D" w:rsidRPr="0015730B" w14:paraId="1665B934" w14:textId="77777777" w:rsidTr="00041E31">
        <w:trPr>
          <w:trHeight w:val="260"/>
        </w:trPr>
        <w:tc>
          <w:tcPr>
            <w:tcW w:w="0" w:type="auto"/>
            <w:hideMark/>
          </w:tcPr>
          <w:p w14:paraId="7B7891CA"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1149395</w:t>
            </w:r>
          </w:p>
        </w:tc>
        <w:tc>
          <w:tcPr>
            <w:tcW w:w="0" w:type="auto"/>
            <w:hideMark/>
          </w:tcPr>
          <w:p w14:paraId="5B7DE1CD"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TA</w:t>
            </w:r>
          </w:p>
        </w:tc>
        <w:tc>
          <w:tcPr>
            <w:tcW w:w="0" w:type="auto"/>
            <w:hideMark/>
          </w:tcPr>
          <w:p w14:paraId="074C5336"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T</w:t>
            </w:r>
          </w:p>
        </w:tc>
        <w:tc>
          <w:tcPr>
            <w:tcW w:w="0" w:type="auto"/>
            <w:hideMark/>
          </w:tcPr>
          <w:p w14:paraId="1620FB03" w14:textId="77777777" w:rsidR="0000048D" w:rsidRPr="0015730B" w:rsidRDefault="0000048D" w:rsidP="00041E31">
            <w:pPr>
              <w:widowControl/>
              <w:suppressAutoHyphens w:val="0"/>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SVTYPE=DEL/IND;SVLEN=-1</w:t>
            </w:r>
          </w:p>
        </w:tc>
        <w:tc>
          <w:tcPr>
            <w:tcW w:w="0" w:type="auto"/>
            <w:hideMark/>
          </w:tcPr>
          <w:p w14:paraId="0A4A6501"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2</w:t>
            </w:r>
          </w:p>
        </w:tc>
        <w:tc>
          <w:tcPr>
            <w:tcW w:w="0" w:type="auto"/>
            <w:hideMark/>
          </w:tcPr>
          <w:p w14:paraId="631192B4"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10</w:t>
            </w:r>
          </w:p>
        </w:tc>
        <w:tc>
          <w:tcPr>
            <w:tcW w:w="0" w:type="auto"/>
            <w:hideMark/>
          </w:tcPr>
          <w:p w14:paraId="3435FE33"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A</w:t>
            </w:r>
          </w:p>
        </w:tc>
      </w:tr>
      <w:tr w:rsidR="0000048D" w:rsidRPr="0015730B" w14:paraId="5A56D3AA" w14:textId="77777777" w:rsidTr="00041E31">
        <w:trPr>
          <w:trHeight w:val="260"/>
        </w:trPr>
        <w:tc>
          <w:tcPr>
            <w:tcW w:w="0" w:type="auto"/>
            <w:hideMark/>
          </w:tcPr>
          <w:p w14:paraId="577ECF17"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1466036</w:t>
            </w:r>
          </w:p>
        </w:tc>
        <w:tc>
          <w:tcPr>
            <w:tcW w:w="0" w:type="auto"/>
            <w:hideMark/>
          </w:tcPr>
          <w:p w14:paraId="36DB7EF8"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G</w:t>
            </w:r>
          </w:p>
        </w:tc>
        <w:tc>
          <w:tcPr>
            <w:tcW w:w="0" w:type="auto"/>
            <w:hideMark/>
          </w:tcPr>
          <w:p w14:paraId="1DA2D33A"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G,GA</w:t>
            </w:r>
          </w:p>
        </w:tc>
        <w:tc>
          <w:tcPr>
            <w:tcW w:w="0" w:type="auto"/>
            <w:hideMark/>
          </w:tcPr>
          <w:p w14:paraId="0A8E1777" w14:textId="77777777" w:rsidR="0000048D" w:rsidRPr="0015730B" w:rsidRDefault="0000048D" w:rsidP="00041E31">
            <w:pPr>
              <w:widowControl/>
              <w:suppressAutoHyphens w:val="0"/>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SVTYPE=DEL/INS/IND;SVLEN=-1</w:t>
            </w:r>
          </w:p>
        </w:tc>
        <w:tc>
          <w:tcPr>
            <w:tcW w:w="0" w:type="auto"/>
            <w:hideMark/>
          </w:tcPr>
          <w:p w14:paraId="0826D6F9"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3</w:t>
            </w:r>
          </w:p>
        </w:tc>
        <w:tc>
          <w:tcPr>
            <w:tcW w:w="0" w:type="auto"/>
            <w:hideMark/>
          </w:tcPr>
          <w:p w14:paraId="5511BE69"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12</w:t>
            </w:r>
          </w:p>
        </w:tc>
        <w:tc>
          <w:tcPr>
            <w:tcW w:w="0" w:type="auto"/>
            <w:hideMark/>
          </w:tcPr>
          <w:p w14:paraId="24C2A594"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A</w:t>
            </w:r>
          </w:p>
        </w:tc>
      </w:tr>
      <w:tr w:rsidR="0000048D" w:rsidRPr="0015730B" w14:paraId="687C5B93" w14:textId="77777777" w:rsidTr="00041E31">
        <w:trPr>
          <w:trHeight w:val="260"/>
        </w:trPr>
        <w:tc>
          <w:tcPr>
            <w:tcW w:w="0" w:type="auto"/>
            <w:hideMark/>
          </w:tcPr>
          <w:p w14:paraId="500303BD"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1603884</w:t>
            </w:r>
          </w:p>
        </w:tc>
        <w:tc>
          <w:tcPr>
            <w:tcW w:w="0" w:type="auto"/>
            <w:hideMark/>
          </w:tcPr>
          <w:p w14:paraId="1EB3417A"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CT</w:t>
            </w:r>
          </w:p>
        </w:tc>
        <w:tc>
          <w:tcPr>
            <w:tcW w:w="0" w:type="auto"/>
            <w:hideMark/>
          </w:tcPr>
          <w:p w14:paraId="5DE3BAAA"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C</w:t>
            </w:r>
          </w:p>
        </w:tc>
        <w:tc>
          <w:tcPr>
            <w:tcW w:w="0" w:type="auto"/>
            <w:hideMark/>
          </w:tcPr>
          <w:p w14:paraId="047CE154" w14:textId="77777777" w:rsidR="0000048D" w:rsidRPr="0015730B" w:rsidRDefault="0000048D" w:rsidP="00041E31">
            <w:pPr>
              <w:widowControl/>
              <w:suppressAutoHyphens w:val="0"/>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SVTYPE=DEL/IND;SVLEN=-1</w:t>
            </w:r>
          </w:p>
        </w:tc>
        <w:tc>
          <w:tcPr>
            <w:tcW w:w="0" w:type="auto"/>
            <w:hideMark/>
          </w:tcPr>
          <w:p w14:paraId="45DD17A0"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2</w:t>
            </w:r>
          </w:p>
        </w:tc>
        <w:tc>
          <w:tcPr>
            <w:tcW w:w="0" w:type="auto"/>
            <w:hideMark/>
          </w:tcPr>
          <w:p w14:paraId="4DE0333C"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10</w:t>
            </w:r>
          </w:p>
        </w:tc>
        <w:tc>
          <w:tcPr>
            <w:tcW w:w="0" w:type="auto"/>
            <w:hideMark/>
          </w:tcPr>
          <w:p w14:paraId="2D1A6408" w14:textId="77777777" w:rsidR="0000048D" w:rsidRPr="0015730B" w:rsidRDefault="0000048D" w:rsidP="00041E31">
            <w:pPr>
              <w:widowControl/>
              <w:suppressAutoHyphens w:val="0"/>
              <w:jc w:val="center"/>
              <w:rPr>
                <w:rFonts w:ascii="Liberation Sans" w:eastAsia="Times New Roman" w:hAnsi="Liberation Sans" w:cs="Times New Roman"/>
                <w:color w:val="000000"/>
                <w:szCs w:val="20"/>
                <w:lang w:val="de-DE" w:eastAsia="de-DE" w:bidi="ar-SA"/>
              </w:rPr>
            </w:pPr>
            <w:r w:rsidRPr="0015730B">
              <w:rPr>
                <w:rFonts w:ascii="Liberation Sans" w:eastAsia="Times New Roman" w:hAnsi="Liberation Sans" w:cs="Times New Roman"/>
                <w:color w:val="000000"/>
                <w:szCs w:val="20"/>
                <w:lang w:val="de-DE" w:eastAsia="de-DE" w:bidi="ar-SA"/>
              </w:rPr>
              <w:t>T</w:t>
            </w:r>
          </w:p>
        </w:tc>
      </w:tr>
    </w:tbl>
    <w:p w14:paraId="05D1F9FC" w14:textId="77777777" w:rsidR="0000048D" w:rsidRDefault="0000048D" w:rsidP="0000048D">
      <w:pPr>
        <w:widowControl/>
        <w:suppressAutoHyphens w:val="0"/>
        <w:rPr>
          <w:rFonts w:cs="Arial"/>
          <w:color w:val="auto"/>
          <w:sz w:val="22"/>
          <w:szCs w:val="22"/>
          <w:lang w:eastAsia="de-DE" w:bidi="ar-SA"/>
        </w:rPr>
      </w:pPr>
    </w:p>
    <w:p w14:paraId="636FFB62" w14:textId="77777777" w:rsidR="0000048D" w:rsidRDefault="0000048D" w:rsidP="0000048D">
      <w:pPr>
        <w:widowControl/>
        <w:suppressAutoHyphens w:val="0"/>
        <w:rPr>
          <w:rFonts w:ascii="Helvetica" w:hAnsi="Helvetica" w:cs="Times New Roman"/>
          <w:b/>
          <w:bCs/>
          <w:color w:val="auto"/>
          <w:sz w:val="18"/>
          <w:szCs w:val="18"/>
          <w:lang w:eastAsia="de-DE" w:bidi="ar-SA"/>
        </w:rPr>
      </w:pPr>
      <w:r w:rsidRPr="0015730B">
        <w:rPr>
          <w:rFonts w:ascii="Helvetica" w:hAnsi="Helvetica" w:cs="Times New Roman"/>
          <w:b/>
          <w:bCs/>
          <w:noProof/>
          <w:color w:val="auto"/>
          <w:sz w:val="18"/>
          <w:szCs w:val="18"/>
          <w:lang w:val="de-DE" w:eastAsia="de-DE" w:bidi="ar-SA"/>
        </w:rPr>
        <w:drawing>
          <wp:inline distT="0" distB="0" distL="0" distR="0" wp14:anchorId="34996C85" wp14:editId="7CE4EDC0">
            <wp:extent cx="4326598" cy="3117823"/>
            <wp:effectExtent l="0" t="0" r="0" b="698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screen">
                      <a:extLst>
                        <a:ext uri="{28A0092B-C50C-407E-A947-70E740481C1C}">
                          <a14:useLocalDpi xmlns:a14="http://schemas.microsoft.com/office/drawing/2010/main"/>
                        </a:ext>
                      </a:extLst>
                    </a:blip>
                    <a:stretch>
                      <a:fillRect/>
                    </a:stretch>
                  </pic:blipFill>
                  <pic:spPr>
                    <a:xfrm>
                      <a:off x="0" y="0"/>
                      <a:ext cx="4371102" cy="3149893"/>
                    </a:xfrm>
                    <a:prstGeom prst="rect">
                      <a:avLst/>
                    </a:prstGeom>
                  </pic:spPr>
                </pic:pic>
              </a:graphicData>
            </a:graphic>
          </wp:inline>
        </w:drawing>
      </w:r>
    </w:p>
    <w:p w14:paraId="5A0BB957" w14:textId="77777777" w:rsidR="0000048D" w:rsidRPr="00BE2DBD" w:rsidRDefault="0000048D" w:rsidP="0000048D">
      <w:pPr>
        <w:widowControl/>
        <w:suppressAutoHyphens w:val="0"/>
        <w:rPr>
          <w:rFonts w:cs="Arial"/>
          <w:b/>
          <w:bCs/>
          <w:color w:val="auto"/>
          <w:sz w:val="22"/>
          <w:szCs w:val="22"/>
          <w:lang w:eastAsia="de-DE" w:bidi="ar-SA"/>
        </w:rPr>
      </w:pPr>
    </w:p>
    <w:p w14:paraId="0ED2172D" w14:textId="77777777" w:rsidR="0000048D" w:rsidRPr="0015730B" w:rsidRDefault="0000048D" w:rsidP="0000048D">
      <w:pPr>
        <w:widowControl/>
        <w:suppressAutoHyphens w:val="0"/>
        <w:rPr>
          <w:rFonts w:cs="Arial"/>
          <w:color w:val="auto"/>
          <w:sz w:val="22"/>
          <w:szCs w:val="22"/>
          <w:lang w:eastAsia="de-DE" w:bidi="ar-SA"/>
        </w:rPr>
      </w:pPr>
      <w:r w:rsidRPr="0015730B">
        <w:rPr>
          <w:rFonts w:cs="Arial"/>
          <w:b/>
          <w:bCs/>
          <w:color w:val="auto"/>
          <w:sz w:val="22"/>
          <w:szCs w:val="22"/>
          <w:lang w:eastAsia="de-DE" w:bidi="ar-SA"/>
        </w:rPr>
        <w:t>Supp</w:t>
      </w:r>
      <w:r w:rsidRPr="00BE2DBD">
        <w:rPr>
          <w:rFonts w:cs="Arial"/>
          <w:b/>
          <w:bCs/>
          <w:color w:val="auto"/>
          <w:sz w:val="22"/>
          <w:szCs w:val="22"/>
          <w:lang w:eastAsia="de-DE" w:bidi="ar-SA"/>
        </w:rPr>
        <w:t>l</w:t>
      </w:r>
      <w:r w:rsidRPr="0015730B">
        <w:rPr>
          <w:rFonts w:cs="Arial"/>
          <w:b/>
          <w:bCs/>
          <w:color w:val="auto"/>
          <w:sz w:val="22"/>
          <w:szCs w:val="22"/>
          <w:lang w:eastAsia="de-DE" w:bidi="ar-SA"/>
        </w:rPr>
        <w:t xml:space="preserve">. Figure 1 </w:t>
      </w:r>
      <w:r w:rsidRPr="0015730B">
        <w:rPr>
          <w:rFonts w:cs="Arial"/>
          <w:color w:val="auto"/>
          <w:sz w:val="22"/>
          <w:szCs w:val="22"/>
          <w:lang w:eastAsia="de-DE" w:bidi="ar-SA"/>
        </w:rPr>
        <w:t>Accuracy of the different variant calling tools. We simulated the minor allele frequencies at 40, 20, 10 and 4 percent and used MRA cutoff values of 20, 10, 5, 2 and 1 percent. We visualized only Cortex_var and Varscan2 as they were the only tools that produced false positives after applying the MRA filters. While the accuracy for varscan decreased at one percent, cortex showed an intermediate peak at 5 percent. This is due to the fact, that cortex, using an assembly method, is more sensitive to coverage. The increased coverage increased the sensitivity (more TP, less FP), however, at a coverage above 400x (used at MRA 2) the increased prediction of FP start to lower the accuracy.</w:t>
      </w:r>
    </w:p>
    <w:p w14:paraId="2CCFC149" w14:textId="77777777" w:rsidR="0000048D" w:rsidRDefault="0000048D" w:rsidP="0000048D">
      <w:pPr>
        <w:widowControl/>
        <w:suppressAutoHyphens w:val="0"/>
        <w:rPr>
          <w:rFonts w:cs="Arial"/>
          <w:color w:val="auto"/>
          <w:sz w:val="22"/>
          <w:szCs w:val="22"/>
          <w:lang w:eastAsia="de-DE" w:bidi="ar-SA"/>
        </w:rPr>
      </w:pPr>
    </w:p>
    <w:p w14:paraId="3936E03E" w14:textId="77777777" w:rsidR="0000048D" w:rsidRPr="00BE2DBD" w:rsidRDefault="0000048D" w:rsidP="0000048D">
      <w:pPr>
        <w:widowControl/>
        <w:suppressAutoHyphens w:val="0"/>
        <w:rPr>
          <w:rFonts w:cs="Arial"/>
          <w:color w:val="auto"/>
          <w:sz w:val="22"/>
          <w:szCs w:val="22"/>
          <w:lang w:eastAsia="de-DE" w:bidi="ar-SA"/>
        </w:rPr>
      </w:pPr>
      <w:r>
        <w:rPr>
          <w:rFonts w:cs="Arial"/>
          <w:noProof/>
          <w:color w:val="auto"/>
          <w:sz w:val="22"/>
          <w:szCs w:val="22"/>
          <w:lang w:val="de-DE" w:eastAsia="de-DE" w:bidi="ar-SA"/>
        </w:rPr>
        <w:drawing>
          <wp:inline distT="0" distB="0" distL="0" distR="0" wp14:anchorId="7581CADE" wp14:editId="0F50AB0D">
            <wp:extent cx="3217788" cy="2569512"/>
            <wp:effectExtent l="0" t="0" r="8255" b="0"/>
            <wp:docPr id="14" name="Bild 14" descr="suppl_fig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ppl_figure_2.pn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3237767" cy="2585466"/>
                    </a:xfrm>
                    <a:prstGeom prst="rect">
                      <a:avLst/>
                    </a:prstGeom>
                    <a:noFill/>
                    <a:ln>
                      <a:noFill/>
                    </a:ln>
                  </pic:spPr>
                </pic:pic>
              </a:graphicData>
            </a:graphic>
          </wp:inline>
        </w:drawing>
      </w:r>
    </w:p>
    <w:p w14:paraId="09457262" w14:textId="77777777" w:rsidR="0000048D" w:rsidRPr="00BE2DBD" w:rsidRDefault="0000048D" w:rsidP="0000048D">
      <w:pPr>
        <w:widowControl/>
        <w:suppressAutoHyphens w:val="0"/>
        <w:rPr>
          <w:rFonts w:cs="Arial"/>
          <w:color w:val="auto"/>
          <w:sz w:val="22"/>
          <w:szCs w:val="22"/>
          <w:lang w:eastAsia="de-DE" w:bidi="ar-SA"/>
        </w:rPr>
      </w:pPr>
      <w:r w:rsidRPr="00BE2DBD">
        <w:rPr>
          <w:rFonts w:cs="Arial"/>
          <w:b/>
          <w:bCs/>
          <w:color w:val="auto"/>
          <w:sz w:val="22"/>
          <w:szCs w:val="22"/>
          <w:lang w:eastAsia="de-DE" w:bidi="ar-SA"/>
        </w:rPr>
        <w:t>Supp</w:t>
      </w:r>
      <w:r>
        <w:rPr>
          <w:rFonts w:cs="Arial"/>
          <w:b/>
          <w:bCs/>
          <w:color w:val="auto"/>
          <w:sz w:val="22"/>
          <w:szCs w:val="22"/>
          <w:lang w:eastAsia="de-DE" w:bidi="ar-SA"/>
        </w:rPr>
        <w:t>l</w:t>
      </w:r>
      <w:r w:rsidRPr="00BE2DBD">
        <w:rPr>
          <w:rFonts w:cs="Arial"/>
          <w:b/>
          <w:bCs/>
          <w:color w:val="auto"/>
          <w:sz w:val="22"/>
          <w:szCs w:val="22"/>
          <w:lang w:eastAsia="de-DE" w:bidi="ar-SA"/>
        </w:rPr>
        <w:t xml:space="preserve">. Figure </w:t>
      </w:r>
      <w:r>
        <w:rPr>
          <w:rFonts w:cs="Arial"/>
          <w:b/>
          <w:bCs/>
          <w:color w:val="auto"/>
          <w:sz w:val="22"/>
          <w:szCs w:val="22"/>
          <w:lang w:eastAsia="de-DE" w:bidi="ar-SA"/>
        </w:rPr>
        <w:t>2</w:t>
      </w:r>
      <w:r w:rsidRPr="00BE2DBD">
        <w:rPr>
          <w:rFonts w:cs="Arial"/>
          <w:color w:val="auto"/>
          <w:sz w:val="22"/>
          <w:szCs w:val="22"/>
          <w:lang w:eastAsia="de-DE" w:bidi="ar-SA"/>
        </w:rPr>
        <w:t xml:space="preserve"> Variant detection rate of subpopulations that harbour one type of variant exclusively</w:t>
      </w:r>
      <w:r>
        <w:rPr>
          <w:rFonts w:cs="Arial"/>
          <w:color w:val="auto"/>
          <w:sz w:val="22"/>
          <w:szCs w:val="22"/>
          <w:lang w:eastAsia="de-DE" w:bidi="ar-SA"/>
        </w:rPr>
        <w:t xml:space="preserve"> </w:t>
      </w:r>
      <w:r w:rsidRPr="00BE2DBD">
        <w:rPr>
          <w:rFonts w:cs="Arial"/>
          <w:color w:val="auto"/>
          <w:sz w:val="22"/>
          <w:szCs w:val="22"/>
          <w:lang w:eastAsia="de-DE" w:bidi="ar-SA"/>
        </w:rPr>
        <w:t xml:space="preserve">according to different types of variants which were inserted separately into the </w:t>
      </w:r>
      <w:r w:rsidRPr="00BE2DBD">
        <w:rPr>
          <w:rFonts w:cs="Arial"/>
          <w:i/>
          <w:iCs/>
          <w:color w:val="auto"/>
          <w:sz w:val="22"/>
          <w:szCs w:val="22"/>
          <w:lang w:eastAsia="de-DE" w:bidi="ar-SA"/>
        </w:rPr>
        <w:t>P. amoebophila</w:t>
      </w:r>
      <w:r>
        <w:rPr>
          <w:rFonts w:cs="Arial"/>
          <w:color w:val="auto"/>
          <w:sz w:val="22"/>
          <w:szCs w:val="22"/>
          <w:lang w:eastAsia="de-DE" w:bidi="ar-SA"/>
        </w:rPr>
        <w:t xml:space="preserve"> reference genome</w:t>
      </w:r>
      <w:r w:rsidRPr="00BE2DBD">
        <w:rPr>
          <w:rFonts w:cs="Arial"/>
          <w:color w:val="auto"/>
          <w:sz w:val="22"/>
          <w:szCs w:val="22"/>
          <w:lang w:eastAsia="de-DE" w:bidi="ar-SA"/>
        </w:rPr>
        <w:t xml:space="preserve">. </w:t>
      </w:r>
      <w:r w:rsidRPr="00BE2DBD">
        <w:rPr>
          <w:rFonts w:cs="Arial"/>
          <w:b/>
          <w:bCs/>
          <w:color w:val="auto"/>
          <w:sz w:val="22"/>
          <w:szCs w:val="22"/>
          <w:lang w:eastAsia="de-DE" w:bidi="ar-SA"/>
        </w:rPr>
        <w:t>A</w:t>
      </w:r>
      <w:r w:rsidRPr="00BE2DBD">
        <w:rPr>
          <w:rFonts w:cs="Arial"/>
          <w:color w:val="auto"/>
          <w:sz w:val="22"/>
          <w:szCs w:val="22"/>
          <w:lang w:eastAsia="de-DE" w:bidi="ar-SA"/>
        </w:rPr>
        <w:t xml:space="preserve"> shows the detection rate of </w:t>
      </w:r>
      <w:r>
        <w:rPr>
          <w:rFonts w:cs="Arial"/>
          <w:color w:val="auto"/>
          <w:sz w:val="22"/>
          <w:szCs w:val="22"/>
          <w:lang w:eastAsia="de-DE" w:bidi="ar-SA"/>
        </w:rPr>
        <w:t>t</w:t>
      </w:r>
      <w:r w:rsidRPr="00BE2DBD">
        <w:rPr>
          <w:rFonts w:cs="Arial"/>
          <w:color w:val="auto"/>
          <w:sz w:val="22"/>
          <w:szCs w:val="22"/>
          <w:lang w:eastAsia="de-DE" w:bidi="ar-SA"/>
        </w:rPr>
        <w:t xml:space="preserve">rue </w:t>
      </w:r>
      <w:r>
        <w:rPr>
          <w:rFonts w:cs="Arial"/>
          <w:color w:val="auto"/>
          <w:sz w:val="22"/>
          <w:szCs w:val="22"/>
          <w:lang w:eastAsia="de-DE" w:bidi="ar-SA"/>
        </w:rPr>
        <w:t>p</w:t>
      </w:r>
      <w:r w:rsidRPr="00BE2DBD">
        <w:rPr>
          <w:rFonts w:cs="Arial"/>
          <w:color w:val="auto"/>
          <w:sz w:val="22"/>
          <w:szCs w:val="22"/>
          <w:lang w:eastAsia="de-DE" w:bidi="ar-SA"/>
        </w:rPr>
        <w:t>ositives in % at a MRA of 2% and MRA of 1%</w:t>
      </w:r>
      <w:r>
        <w:rPr>
          <w:rFonts w:cs="Arial"/>
          <w:color w:val="auto"/>
          <w:sz w:val="22"/>
          <w:szCs w:val="22"/>
          <w:lang w:eastAsia="de-DE" w:bidi="ar-SA"/>
        </w:rPr>
        <w:t xml:space="preserve">. </w:t>
      </w:r>
      <w:r w:rsidRPr="00BE2DBD">
        <w:rPr>
          <w:rFonts w:cs="Arial"/>
          <w:b/>
          <w:color w:val="auto"/>
          <w:sz w:val="22"/>
          <w:szCs w:val="22"/>
          <w:lang w:eastAsia="de-DE" w:bidi="ar-SA"/>
        </w:rPr>
        <w:t>B</w:t>
      </w:r>
      <w:r>
        <w:rPr>
          <w:rFonts w:cs="Arial"/>
          <w:color w:val="auto"/>
          <w:sz w:val="22"/>
          <w:szCs w:val="22"/>
          <w:lang w:eastAsia="de-DE" w:bidi="ar-SA"/>
        </w:rPr>
        <w:t xml:space="preserve"> indicates false p</w:t>
      </w:r>
      <w:r w:rsidRPr="00BE2DBD">
        <w:rPr>
          <w:rFonts w:cs="Arial"/>
          <w:color w:val="auto"/>
          <w:sz w:val="22"/>
          <w:szCs w:val="22"/>
          <w:lang w:eastAsia="de-DE" w:bidi="ar-SA"/>
        </w:rPr>
        <w:t>ositives per Megabase (MRA 2% , MRA 1%)</w:t>
      </w:r>
      <w:r>
        <w:rPr>
          <w:rFonts w:cs="Arial"/>
          <w:color w:val="auto"/>
          <w:sz w:val="22"/>
          <w:szCs w:val="22"/>
          <w:lang w:eastAsia="de-DE" w:bidi="ar-SA"/>
        </w:rPr>
        <w:t xml:space="preserve">. </w:t>
      </w:r>
      <w:r w:rsidRPr="00BE2DBD">
        <w:rPr>
          <w:rFonts w:cs="Arial"/>
          <w:color w:val="auto"/>
          <w:sz w:val="22"/>
          <w:szCs w:val="22"/>
          <w:lang w:eastAsia="de-DE" w:bidi="ar-SA"/>
        </w:rPr>
        <w:t>The total coverage is at 400x, the coverage of the subpopulations containing either 100 or 77 or 50 variants is at 16x.</w:t>
      </w:r>
    </w:p>
    <w:p w14:paraId="4841D47F" w14:textId="77777777" w:rsidR="0000048D" w:rsidRPr="00BE2DBD" w:rsidRDefault="0000048D" w:rsidP="0000048D">
      <w:pPr>
        <w:widowControl/>
        <w:suppressAutoHyphens w:val="0"/>
        <w:rPr>
          <w:rFonts w:cs="Arial"/>
          <w:color w:val="auto"/>
          <w:sz w:val="22"/>
          <w:szCs w:val="22"/>
          <w:lang w:eastAsia="de-DE" w:bidi="ar-SA"/>
        </w:rPr>
      </w:pPr>
      <w:r w:rsidRPr="00BE2DBD">
        <w:rPr>
          <w:rFonts w:cs="Arial"/>
          <w:color w:val="auto"/>
          <w:sz w:val="22"/>
          <w:szCs w:val="22"/>
          <w:lang w:eastAsia="de-DE" w:bidi="ar-SA"/>
        </w:rPr>
        <w:t>SNP</w:t>
      </w:r>
      <w:r w:rsidRPr="00BE2DBD">
        <w:rPr>
          <w:rFonts w:cs="Arial"/>
          <w:color w:val="auto"/>
          <w:sz w:val="22"/>
          <w:szCs w:val="22"/>
          <w:lang w:eastAsia="de-DE" w:bidi="ar-SA"/>
        </w:rPr>
        <w:tab/>
        <w:t>Single nucleotide polymorphism</w:t>
      </w:r>
    </w:p>
    <w:p w14:paraId="2081DD23" w14:textId="77777777" w:rsidR="0000048D" w:rsidRPr="00BE2DBD" w:rsidRDefault="0000048D" w:rsidP="0000048D">
      <w:pPr>
        <w:widowControl/>
        <w:suppressAutoHyphens w:val="0"/>
        <w:rPr>
          <w:rFonts w:cs="Arial"/>
          <w:color w:val="auto"/>
          <w:sz w:val="22"/>
          <w:szCs w:val="22"/>
          <w:lang w:eastAsia="de-DE" w:bidi="ar-SA"/>
        </w:rPr>
      </w:pPr>
      <w:r w:rsidRPr="00BE2DBD">
        <w:rPr>
          <w:rFonts w:cs="Arial"/>
          <w:color w:val="auto"/>
          <w:sz w:val="22"/>
          <w:szCs w:val="22"/>
          <w:lang w:eastAsia="de-DE" w:bidi="ar-SA"/>
        </w:rPr>
        <w:t>IndelS</w:t>
      </w:r>
      <w:r w:rsidRPr="00BE2DBD">
        <w:rPr>
          <w:rFonts w:cs="Arial"/>
          <w:color w:val="auto"/>
          <w:sz w:val="22"/>
          <w:szCs w:val="22"/>
          <w:lang w:eastAsia="de-DE" w:bidi="ar-SA"/>
        </w:rPr>
        <w:tab/>
        <w:t>Short InDels (&lt;10nt)</w:t>
      </w:r>
    </w:p>
    <w:p w14:paraId="310D48C1" w14:textId="77777777" w:rsidR="0000048D" w:rsidRPr="00BE2DBD" w:rsidRDefault="0000048D" w:rsidP="0000048D">
      <w:pPr>
        <w:widowControl/>
        <w:suppressAutoHyphens w:val="0"/>
        <w:rPr>
          <w:rFonts w:cs="Arial"/>
          <w:color w:val="auto"/>
          <w:sz w:val="22"/>
          <w:szCs w:val="22"/>
          <w:lang w:eastAsia="de-DE" w:bidi="ar-SA"/>
        </w:rPr>
      </w:pPr>
      <w:r w:rsidRPr="00BE2DBD">
        <w:rPr>
          <w:rFonts w:cs="Arial"/>
          <w:color w:val="auto"/>
          <w:sz w:val="22"/>
          <w:szCs w:val="22"/>
          <w:lang w:eastAsia="de-DE" w:bidi="ar-SA"/>
        </w:rPr>
        <w:t>IndelL</w:t>
      </w:r>
      <w:r w:rsidRPr="00BE2DBD">
        <w:rPr>
          <w:rFonts w:cs="Arial"/>
          <w:color w:val="auto"/>
          <w:sz w:val="22"/>
          <w:szCs w:val="22"/>
          <w:lang w:eastAsia="de-DE" w:bidi="ar-SA"/>
        </w:rPr>
        <w:tab/>
        <w:t>Large InDels (&gt;=10nt)</w:t>
      </w:r>
    </w:p>
    <w:p w14:paraId="65ACE110" w14:textId="77777777" w:rsidR="0000048D" w:rsidRPr="00BE2DBD" w:rsidRDefault="0000048D" w:rsidP="0000048D">
      <w:pPr>
        <w:widowControl/>
        <w:suppressAutoHyphens w:val="0"/>
        <w:rPr>
          <w:rFonts w:cs="Arial"/>
          <w:color w:val="auto"/>
          <w:sz w:val="22"/>
          <w:szCs w:val="22"/>
          <w:lang w:eastAsia="de-DE" w:bidi="ar-SA"/>
        </w:rPr>
      </w:pPr>
      <w:r w:rsidRPr="00BE2DBD">
        <w:rPr>
          <w:rFonts w:cs="Arial"/>
          <w:color w:val="auto"/>
          <w:sz w:val="22"/>
          <w:szCs w:val="22"/>
          <w:lang w:eastAsia="de-DE" w:bidi="ar-SA"/>
        </w:rPr>
        <w:t>ITX</w:t>
      </w:r>
      <w:r w:rsidRPr="00BE2DBD">
        <w:rPr>
          <w:rFonts w:cs="Arial"/>
          <w:color w:val="auto"/>
          <w:sz w:val="22"/>
          <w:szCs w:val="22"/>
          <w:lang w:eastAsia="de-DE" w:bidi="ar-SA"/>
        </w:rPr>
        <w:tab/>
        <w:t>Intrachromosomal Translocation</w:t>
      </w:r>
    </w:p>
    <w:p w14:paraId="3443118F" w14:textId="77777777" w:rsidR="0000048D" w:rsidRPr="00BE2DBD" w:rsidRDefault="0000048D" w:rsidP="0000048D">
      <w:pPr>
        <w:widowControl/>
        <w:suppressAutoHyphens w:val="0"/>
        <w:rPr>
          <w:rFonts w:cs="Arial"/>
          <w:color w:val="auto"/>
          <w:sz w:val="22"/>
          <w:szCs w:val="22"/>
          <w:lang w:eastAsia="de-DE" w:bidi="ar-SA"/>
        </w:rPr>
      </w:pPr>
      <w:r w:rsidRPr="00BE2DBD">
        <w:rPr>
          <w:rFonts w:cs="Arial"/>
          <w:color w:val="auto"/>
          <w:sz w:val="22"/>
          <w:szCs w:val="22"/>
          <w:lang w:eastAsia="de-DE" w:bidi="ar-SA"/>
        </w:rPr>
        <w:t>DUP</w:t>
      </w:r>
      <w:r w:rsidRPr="00BE2DBD">
        <w:rPr>
          <w:rFonts w:cs="Arial"/>
          <w:color w:val="auto"/>
          <w:sz w:val="22"/>
          <w:szCs w:val="22"/>
          <w:lang w:eastAsia="de-DE" w:bidi="ar-SA"/>
        </w:rPr>
        <w:tab/>
        <w:t>Duplication</w:t>
      </w:r>
    </w:p>
    <w:p w14:paraId="0C056043" w14:textId="77777777" w:rsidR="0000048D" w:rsidRPr="00BE2DBD" w:rsidRDefault="0000048D" w:rsidP="0000048D">
      <w:pPr>
        <w:widowControl/>
        <w:suppressAutoHyphens w:val="0"/>
        <w:rPr>
          <w:rFonts w:cs="Arial"/>
          <w:color w:val="auto"/>
          <w:sz w:val="22"/>
          <w:szCs w:val="22"/>
          <w:lang w:val="de-DE" w:eastAsia="de-DE" w:bidi="ar-SA"/>
        </w:rPr>
      </w:pPr>
      <w:r w:rsidRPr="00BE2DBD">
        <w:rPr>
          <w:rFonts w:cs="Arial"/>
          <w:color w:val="auto"/>
          <w:sz w:val="22"/>
          <w:szCs w:val="22"/>
          <w:lang w:val="de-DE" w:eastAsia="de-DE" w:bidi="ar-SA"/>
        </w:rPr>
        <w:t>INV</w:t>
      </w:r>
      <w:r w:rsidRPr="00BE2DBD">
        <w:rPr>
          <w:rFonts w:cs="Arial"/>
          <w:color w:val="auto"/>
          <w:sz w:val="22"/>
          <w:szCs w:val="22"/>
          <w:lang w:val="de-DE" w:eastAsia="de-DE" w:bidi="ar-SA"/>
        </w:rPr>
        <w:tab/>
        <w:t>Inversion</w:t>
      </w:r>
    </w:p>
    <w:p w14:paraId="454A9E7D" w14:textId="77777777" w:rsidR="0000048D" w:rsidRPr="00BE2DBD" w:rsidRDefault="0000048D" w:rsidP="0000048D">
      <w:pPr>
        <w:widowControl/>
        <w:suppressAutoHyphens w:val="0"/>
        <w:rPr>
          <w:rFonts w:cs="Arial"/>
          <w:color w:val="auto"/>
          <w:sz w:val="22"/>
          <w:szCs w:val="22"/>
          <w:lang w:eastAsia="de-DE" w:bidi="ar-SA"/>
        </w:rPr>
      </w:pPr>
    </w:p>
    <w:p w14:paraId="5AAF0B6F" w14:textId="77777777" w:rsidR="0000048D" w:rsidRPr="00BE2DBD" w:rsidRDefault="0000048D" w:rsidP="0000048D">
      <w:pPr>
        <w:widowControl/>
        <w:suppressAutoHyphens w:val="0"/>
        <w:rPr>
          <w:rFonts w:cs="Arial"/>
          <w:color w:val="auto"/>
          <w:sz w:val="22"/>
          <w:szCs w:val="22"/>
          <w:lang w:eastAsia="de-DE" w:bidi="ar-SA"/>
        </w:rPr>
      </w:pPr>
    </w:p>
    <w:p w14:paraId="08567BFE" w14:textId="77777777" w:rsidR="0000048D" w:rsidRPr="00BE2DBD" w:rsidRDefault="0000048D" w:rsidP="0000048D">
      <w:pPr>
        <w:widowControl/>
        <w:suppressAutoHyphens w:val="0"/>
        <w:rPr>
          <w:rFonts w:cs="Arial"/>
          <w:color w:val="auto"/>
          <w:sz w:val="22"/>
          <w:szCs w:val="22"/>
          <w:lang w:eastAsia="de-DE" w:bidi="ar-SA"/>
        </w:rPr>
      </w:pPr>
    </w:p>
    <w:p w14:paraId="78DF6A81" w14:textId="77777777" w:rsidR="0000048D" w:rsidRPr="00BE2DBD" w:rsidRDefault="0000048D" w:rsidP="0000048D">
      <w:pPr>
        <w:widowControl/>
        <w:suppressAutoHyphens w:val="0"/>
        <w:rPr>
          <w:rFonts w:cs="Arial"/>
          <w:color w:val="auto"/>
          <w:sz w:val="22"/>
          <w:szCs w:val="22"/>
          <w:lang w:eastAsia="de-DE" w:bidi="ar-SA"/>
        </w:rPr>
      </w:pPr>
      <w:r>
        <w:rPr>
          <w:rFonts w:cs="Arial"/>
          <w:noProof/>
          <w:color w:val="auto"/>
          <w:sz w:val="22"/>
          <w:szCs w:val="22"/>
          <w:lang w:val="de-DE" w:eastAsia="de-DE" w:bidi="ar-SA"/>
        </w:rPr>
        <w:drawing>
          <wp:inline distT="0" distB="0" distL="0" distR="0" wp14:anchorId="24BEC3B4" wp14:editId="456689C9">
            <wp:extent cx="4132663" cy="2913542"/>
            <wp:effectExtent l="0" t="0" r="7620" b="7620"/>
            <wp:docPr id="13" name="Bild 13" descr="suppl_figur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pl_figure_3.pn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4140347" cy="2918959"/>
                    </a:xfrm>
                    <a:prstGeom prst="rect">
                      <a:avLst/>
                    </a:prstGeom>
                    <a:noFill/>
                    <a:ln>
                      <a:noFill/>
                    </a:ln>
                  </pic:spPr>
                </pic:pic>
              </a:graphicData>
            </a:graphic>
          </wp:inline>
        </w:drawing>
      </w:r>
    </w:p>
    <w:p w14:paraId="2E05CFA6" w14:textId="77777777" w:rsidR="0000048D" w:rsidRPr="00BE2DBD" w:rsidRDefault="0000048D" w:rsidP="0000048D">
      <w:pPr>
        <w:widowControl/>
        <w:suppressAutoHyphens w:val="0"/>
        <w:rPr>
          <w:rFonts w:cs="Arial"/>
          <w:color w:val="auto"/>
          <w:sz w:val="22"/>
          <w:szCs w:val="22"/>
          <w:lang w:eastAsia="de-DE" w:bidi="ar-SA"/>
        </w:rPr>
      </w:pPr>
      <w:r w:rsidRPr="00BE2DBD">
        <w:rPr>
          <w:rFonts w:cs="Arial"/>
          <w:b/>
          <w:bCs/>
          <w:color w:val="auto"/>
          <w:sz w:val="22"/>
          <w:szCs w:val="22"/>
          <w:lang w:eastAsia="de-DE" w:bidi="ar-SA"/>
        </w:rPr>
        <w:t>Supp</w:t>
      </w:r>
      <w:r>
        <w:rPr>
          <w:rFonts w:cs="Arial"/>
          <w:b/>
          <w:bCs/>
          <w:color w:val="auto"/>
          <w:sz w:val="22"/>
          <w:szCs w:val="22"/>
          <w:lang w:eastAsia="de-DE" w:bidi="ar-SA"/>
        </w:rPr>
        <w:t>l</w:t>
      </w:r>
      <w:r w:rsidRPr="00BE2DBD">
        <w:rPr>
          <w:rFonts w:cs="Arial"/>
          <w:b/>
          <w:bCs/>
          <w:color w:val="auto"/>
          <w:sz w:val="22"/>
          <w:szCs w:val="22"/>
          <w:lang w:eastAsia="de-DE" w:bidi="ar-SA"/>
        </w:rPr>
        <w:t>. Figure 3</w:t>
      </w:r>
      <w:r w:rsidRPr="00BE2DBD">
        <w:rPr>
          <w:rFonts w:cs="Arial"/>
          <w:color w:val="auto"/>
          <w:sz w:val="22"/>
          <w:szCs w:val="22"/>
          <w:lang w:eastAsia="de-DE" w:bidi="ar-SA"/>
        </w:rPr>
        <w:t xml:space="preserve"> VarCap runtime in Galaxy depending on data size. The stacked barchart shows the total runtime of the Galaxy instance of VarCap as well as the major underlying modules on an 8 core/32Gb RAM virtual machine.  The most time is spent by quality filtering (fastq groomer), mapping and variant calling.</w:t>
      </w:r>
    </w:p>
    <w:p w14:paraId="2FFBE5A7" w14:textId="77777777" w:rsidR="0000048D" w:rsidRPr="00BE2DBD" w:rsidRDefault="0000048D" w:rsidP="0000048D">
      <w:pPr>
        <w:widowControl/>
        <w:suppressAutoHyphens w:val="0"/>
        <w:rPr>
          <w:rFonts w:cs="Arial"/>
          <w:color w:val="auto"/>
          <w:sz w:val="22"/>
          <w:szCs w:val="22"/>
          <w:lang w:eastAsia="de-DE" w:bidi="ar-SA"/>
        </w:rPr>
      </w:pPr>
    </w:p>
    <w:p w14:paraId="6DA6030B" w14:textId="77777777" w:rsidR="0000048D" w:rsidRPr="00BE2DBD" w:rsidRDefault="0000048D" w:rsidP="0000048D">
      <w:pPr>
        <w:pStyle w:val="StandardWeb"/>
        <w:spacing w:after="0"/>
        <w:rPr>
          <w:rFonts w:ascii="Arial" w:hAnsi="Arial" w:cs="Arial"/>
          <w:sz w:val="22"/>
          <w:szCs w:val="22"/>
          <w:lang w:val="en-US"/>
        </w:rPr>
      </w:pPr>
      <w:r w:rsidRPr="00BE2DBD">
        <w:rPr>
          <w:rFonts w:ascii="Arial" w:hAnsi="Arial" w:cs="Arial"/>
          <w:b/>
          <w:bCs/>
          <w:sz w:val="22"/>
          <w:szCs w:val="22"/>
          <w:lang w:val="en-US"/>
        </w:rPr>
        <w:t>Suppl. File1 and Suppl. File2</w:t>
      </w:r>
      <w:r w:rsidRPr="00BE2DBD">
        <w:rPr>
          <w:rFonts w:ascii="Arial" w:hAnsi="Arial" w:cs="Arial"/>
          <w:sz w:val="22"/>
          <w:szCs w:val="22"/>
          <w:lang w:val="en-US"/>
        </w:rPr>
        <w:t xml:space="preserve"> Raw alignment files for Sanger sequencing of the positions 1339224, 1339720, 1338568, which were present as subpopulations at 4, 11 and 28%. The alignments are provided as files: suppl_file1.txt and suppl_file2.txt</w:t>
      </w:r>
    </w:p>
    <w:p w14:paraId="14CFB2DC" w14:textId="77777777" w:rsidR="004D5A61" w:rsidRDefault="004D5A61"/>
    <w:sectPr w:rsidR="004D5A61" w:rsidSect="002F6C63">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1"/>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48D"/>
    <w:rsid w:val="0000048D"/>
    <w:rsid w:val="00001D73"/>
    <w:rsid w:val="00017E35"/>
    <w:rsid w:val="0003257B"/>
    <w:rsid w:val="00043BA2"/>
    <w:rsid w:val="00044E13"/>
    <w:rsid w:val="0004705A"/>
    <w:rsid w:val="00061ED5"/>
    <w:rsid w:val="000748E0"/>
    <w:rsid w:val="000A7E1E"/>
    <w:rsid w:val="000D49DE"/>
    <w:rsid w:val="000D6922"/>
    <w:rsid w:val="00100924"/>
    <w:rsid w:val="00105AE3"/>
    <w:rsid w:val="00112866"/>
    <w:rsid w:val="00122E0B"/>
    <w:rsid w:val="001354EB"/>
    <w:rsid w:val="001449E0"/>
    <w:rsid w:val="00145C79"/>
    <w:rsid w:val="00146AA0"/>
    <w:rsid w:val="00146EE2"/>
    <w:rsid w:val="00157A1C"/>
    <w:rsid w:val="00161441"/>
    <w:rsid w:val="001744AB"/>
    <w:rsid w:val="00180E90"/>
    <w:rsid w:val="00187D7E"/>
    <w:rsid w:val="00190DFC"/>
    <w:rsid w:val="001957AD"/>
    <w:rsid w:val="001A390D"/>
    <w:rsid w:val="001C2188"/>
    <w:rsid w:val="001C5CEE"/>
    <w:rsid w:val="001C70B9"/>
    <w:rsid w:val="001D522C"/>
    <w:rsid w:val="00211268"/>
    <w:rsid w:val="00213806"/>
    <w:rsid w:val="002155C8"/>
    <w:rsid w:val="002257EC"/>
    <w:rsid w:val="00241F9E"/>
    <w:rsid w:val="002777F3"/>
    <w:rsid w:val="00281F87"/>
    <w:rsid w:val="00284B0B"/>
    <w:rsid w:val="002B189E"/>
    <w:rsid w:val="002C5582"/>
    <w:rsid w:val="002C6421"/>
    <w:rsid w:val="002D0FBB"/>
    <w:rsid w:val="002E2BE5"/>
    <w:rsid w:val="002E3E28"/>
    <w:rsid w:val="002E5F83"/>
    <w:rsid w:val="002E65EA"/>
    <w:rsid w:val="002F5089"/>
    <w:rsid w:val="002F6C63"/>
    <w:rsid w:val="00311884"/>
    <w:rsid w:val="0031638A"/>
    <w:rsid w:val="00317BA0"/>
    <w:rsid w:val="00320C80"/>
    <w:rsid w:val="00330BF9"/>
    <w:rsid w:val="003402B5"/>
    <w:rsid w:val="00344757"/>
    <w:rsid w:val="00346FCC"/>
    <w:rsid w:val="00354388"/>
    <w:rsid w:val="0035600B"/>
    <w:rsid w:val="00356E60"/>
    <w:rsid w:val="00371CA1"/>
    <w:rsid w:val="003726FC"/>
    <w:rsid w:val="00386F8D"/>
    <w:rsid w:val="003B2333"/>
    <w:rsid w:val="003D50C0"/>
    <w:rsid w:val="003E3EB4"/>
    <w:rsid w:val="003E6542"/>
    <w:rsid w:val="003F0873"/>
    <w:rsid w:val="003F16CC"/>
    <w:rsid w:val="003F1B6E"/>
    <w:rsid w:val="004114EC"/>
    <w:rsid w:val="004139F3"/>
    <w:rsid w:val="00414BDC"/>
    <w:rsid w:val="004246DB"/>
    <w:rsid w:val="00427358"/>
    <w:rsid w:val="004344FE"/>
    <w:rsid w:val="00447F4B"/>
    <w:rsid w:val="00457889"/>
    <w:rsid w:val="0046253E"/>
    <w:rsid w:val="00463FFD"/>
    <w:rsid w:val="00467139"/>
    <w:rsid w:val="00481200"/>
    <w:rsid w:val="004843B3"/>
    <w:rsid w:val="00491C12"/>
    <w:rsid w:val="004A431A"/>
    <w:rsid w:val="004B6D21"/>
    <w:rsid w:val="004D5A61"/>
    <w:rsid w:val="004F676A"/>
    <w:rsid w:val="00504C4D"/>
    <w:rsid w:val="005301BF"/>
    <w:rsid w:val="0054087E"/>
    <w:rsid w:val="0054477A"/>
    <w:rsid w:val="00545C9B"/>
    <w:rsid w:val="0056255C"/>
    <w:rsid w:val="005735FE"/>
    <w:rsid w:val="00586375"/>
    <w:rsid w:val="00594E95"/>
    <w:rsid w:val="005A0490"/>
    <w:rsid w:val="005A2269"/>
    <w:rsid w:val="005C3DF5"/>
    <w:rsid w:val="005D1CFC"/>
    <w:rsid w:val="00605E48"/>
    <w:rsid w:val="00627A26"/>
    <w:rsid w:val="00630BE7"/>
    <w:rsid w:val="00637B0A"/>
    <w:rsid w:val="00645C72"/>
    <w:rsid w:val="00652915"/>
    <w:rsid w:val="006639FF"/>
    <w:rsid w:val="006741C9"/>
    <w:rsid w:val="00687A42"/>
    <w:rsid w:val="006E021D"/>
    <w:rsid w:val="006E2D54"/>
    <w:rsid w:val="006F4310"/>
    <w:rsid w:val="00703BB5"/>
    <w:rsid w:val="00712B1F"/>
    <w:rsid w:val="00732CCA"/>
    <w:rsid w:val="00740DFE"/>
    <w:rsid w:val="00745868"/>
    <w:rsid w:val="00753A72"/>
    <w:rsid w:val="00765E1A"/>
    <w:rsid w:val="00782E27"/>
    <w:rsid w:val="00786588"/>
    <w:rsid w:val="007B7481"/>
    <w:rsid w:val="007C2B8A"/>
    <w:rsid w:val="007C2E2F"/>
    <w:rsid w:val="007D7D1C"/>
    <w:rsid w:val="007E17C2"/>
    <w:rsid w:val="00813E7B"/>
    <w:rsid w:val="00820BBA"/>
    <w:rsid w:val="00823872"/>
    <w:rsid w:val="00825F68"/>
    <w:rsid w:val="008353DD"/>
    <w:rsid w:val="0084113E"/>
    <w:rsid w:val="008614C2"/>
    <w:rsid w:val="00874425"/>
    <w:rsid w:val="008A3095"/>
    <w:rsid w:val="008E665A"/>
    <w:rsid w:val="00904A57"/>
    <w:rsid w:val="00911C8E"/>
    <w:rsid w:val="0095164B"/>
    <w:rsid w:val="009547ED"/>
    <w:rsid w:val="009620EC"/>
    <w:rsid w:val="00981C8C"/>
    <w:rsid w:val="00987A43"/>
    <w:rsid w:val="009B0409"/>
    <w:rsid w:val="009D1BDA"/>
    <w:rsid w:val="009D2093"/>
    <w:rsid w:val="009D3473"/>
    <w:rsid w:val="009D62B5"/>
    <w:rsid w:val="009E291D"/>
    <w:rsid w:val="009E6EB4"/>
    <w:rsid w:val="009E776E"/>
    <w:rsid w:val="009F09E1"/>
    <w:rsid w:val="009F3DD9"/>
    <w:rsid w:val="009F474D"/>
    <w:rsid w:val="00A020A3"/>
    <w:rsid w:val="00A048EE"/>
    <w:rsid w:val="00A24F30"/>
    <w:rsid w:val="00A26BEB"/>
    <w:rsid w:val="00A27581"/>
    <w:rsid w:val="00A33077"/>
    <w:rsid w:val="00A57DF9"/>
    <w:rsid w:val="00A616D0"/>
    <w:rsid w:val="00A673B4"/>
    <w:rsid w:val="00A71273"/>
    <w:rsid w:val="00A903E0"/>
    <w:rsid w:val="00A97734"/>
    <w:rsid w:val="00AA5802"/>
    <w:rsid w:val="00AC5092"/>
    <w:rsid w:val="00AD556F"/>
    <w:rsid w:val="00AD6C13"/>
    <w:rsid w:val="00AF148A"/>
    <w:rsid w:val="00B031B9"/>
    <w:rsid w:val="00B10B6C"/>
    <w:rsid w:val="00B15987"/>
    <w:rsid w:val="00B3301E"/>
    <w:rsid w:val="00B357F0"/>
    <w:rsid w:val="00B447C3"/>
    <w:rsid w:val="00B500C0"/>
    <w:rsid w:val="00B519D5"/>
    <w:rsid w:val="00B54761"/>
    <w:rsid w:val="00B6796C"/>
    <w:rsid w:val="00BA1F38"/>
    <w:rsid w:val="00BA74FC"/>
    <w:rsid w:val="00BC6A10"/>
    <w:rsid w:val="00BD406C"/>
    <w:rsid w:val="00BE0595"/>
    <w:rsid w:val="00BE5A63"/>
    <w:rsid w:val="00BE7E80"/>
    <w:rsid w:val="00C07043"/>
    <w:rsid w:val="00C146F4"/>
    <w:rsid w:val="00C3375D"/>
    <w:rsid w:val="00C441BE"/>
    <w:rsid w:val="00C458B0"/>
    <w:rsid w:val="00C534F8"/>
    <w:rsid w:val="00C74449"/>
    <w:rsid w:val="00C745DA"/>
    <w:rsid w:val="00C853E2"/>
    <w:rsid w:val="00C976C0"/>
    <w:rsid w:val="00CB4365"/>
    <w:rsid w:val="00CB5210"/>
    <w:rsid w:val="00CB7D9A"/>
    <w:rsid w:val="00CC1166"/>
    <w:rsid w:val="00CC3589"/>
    <w:rsid w:val="00CC6FFE"/>
    <w:rsid w:val="00CD53DC"/>
    <w:rsid w:val="00CE0EB5"/>
    <w:rsid w:val="00CF20EF"/>
    <w:rsid w:val="00D01568"/>
    <w:rsid w:val="00D2470D"/>
    <w:rsid w:val="00D75CB7"/>
    <w:rsid w:val="00D818F3"/>
    <w:rsid w:val="00D832DE"/>
    <w:rsid w:val="00D84ABB"/>
    <w:rsid w:val="00D96D75"/>
    <w:rsid w:val="00DA0304"/>
    <w:rsid w:val="00DB555E"/>
    <w:rsid w:val="00DB792B"/>
    <w:rsid w:val="00DD010F"/>
    <w:rsid w:val="00DD6941"/>
    <w:rsid w:val="00DD7627"/>
    <w:rsid w:val="00DE1B17"/>
    <w:rsid w:val="00DF3DB6"/>
    <w:rsid w:val="00DF4C75"/>
    <w:rsid w:val="00E11FA5"/>
    <w:rsid w:val="00E147DD"/>
    <w:rsid w:val="00E35125"/>
    <w:rsid w:val="00E40CBD"/>
    <w:rsid w:val="00E56F51"/>
    <w:rsid w:val="00E6624A"/>
    <w:rsid w:val="00E91CDE"/>
    <w:rsid w:val="00EC15D5"/>
    <w:rsid w:val="00EC4EEE"/>
    <w:rsid w:val="00EC7A10"/>
    <w:rsid w:val="00EE4257"/>
    <w:rsid w:val="00EF11F9"/>
    <w:rsid w:val="00EF5CD9"/>
    <w:rsid w:val="00EF73DC"/>
    <w:rsid w:val="00F033CD"/>
    <w:rsid w:val="00F03FB0"/>
    <w:rsid w:val="00F307C7"/>
    <w:rsid w:val="00F35894"/>
    <w:rsid w:val="00F533BE"/>
    <w:rsid w:val="00F659F0"/>
    <w:rsid w:val="00F85B13"/>
    <w:rsid w:val="00FA5FF9"/>
    <w:rsid w:val="00FA7FE5"/>
    <w:rsid w:val="00FD1643"/>
    <w:rsid w:val="00FD7B9C"/>
    <w:rsid w:val="00FF0BEE"/>
    <w:rsid w:val="00FF401D"/>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309A9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00048D"/>
    <w:pPr>
      <w:widowControl w:val="0"/>
      <w:suppressAutoHyphens/>
    </w:pPr>
    <w:rPr>
      <w:rFonts w:ascii="Arial" w:eastAsia="Tahoma" w:hAnsi="Arial" w:cs="Lohit Devanagari"/>
      <w:color w:val="00000A"/>
      <w:lang w:val="en-US"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0048D"/>
    <w:rPr>
      <w:rFonts w:ascii="Arial" w:eastAsia="Tahoma" w:hAnsi="Arial" w:cs="Lohit Devanagari"/>
      <w:sz w:val="20"/>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00048D"/>
    <w:pPr>
      <w:widowControl/>
      <w:suppressAutoHyphens w:val="0"/>
      <w:spacing w:before="100" w:beforeAutospacing="1" w:after="119"/>
    </w:pPr>
    <w:rPr>
      <w:rFonts w:ascii="Times New Roman" w:hAnsi="Times New Roman" w:cs="Times New Roman"/>
      <w:color w:val="auto"/>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1965</Words>
  <Characters>12386</Characters>
  <Application>Microsoft Macintosh Word</Application>
  <DocSecurity>0</DocSecurity>
  <Lines>103</Lines>
  <Paragraphs>28</Paragraphs>
  <ScaleCrop>false</ScaleCrop>
  <LinksUpToDate>false</LinksUpToDate>
  <CharactersWithSpaces>14323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Rattei</dc:creator>
  <cp:keywords/>
  <dc:description/>
  <cp:lastModifiedBy>Thomas Rattei</cp:lastModifiedBy>
  <cp:revision>2</cp:revision>
  <dcterms:created xsi:type="dcterms:W3CDTF">2016-12-31T07:14:00Z</dcterms:created>
  <dcterms:modified xsi:type="dcterms:W3CDTF">2016-12-31T07:14:00Z</dcterms:modified>
</cp:coreProperties>
</file>