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6" w:rsidRDefault="00EE4DE5">
      <w:pPr>
        <w:rPr>
          <w:rFonts w:ascii="Times New Roman" w:hAnsi="Times New Roman" w:cs="Times New Roman"/>
        </w:rPr>
      </w:pPr>
      <w:r w:rsidRPr="007A6F2D">
        <w:rPr>
          <w:rFonts w:ascii="Times New Roman" w:hAnsi="Times New Roman" w:cs="Times New Roman"/>
          <w:b/>
        </w:rPr>
        <w:t>Figure S1</w:t>
      </w:r>
      <w:r w:rsidRPr="007A6F2D">
        <w:rPr>
          <w:rFonts w:ascii="Times New Roman" w:hAnsi="Times New Roman" w:cs="Times New Roman"/>
        </w:rPr>
        <w:t xml:space="preserve"> Phylogenetic relationships between representative COI sequences (313bp) of 120 OTUs detected in the mock sample estimated using a Maximum Likelihood approach. </w:t>
      </w:r>
      <w:r w:rsidRPr="007A6F2D">
        <w:rPr>
          <w:rFonts w:ascii="Times New Roman" w:hAnsi="Times New Roman" w:cs="Times New Roman"/>
          <w:color w:val="262526"/>
        </w:rPr>
        <w:t xml:space="preserve">We used a general time reversible nucleotide model with a proportion of invariant sites and among site rate heterogeneity modeled with a discrete gamma distribution (GTR+I+G) together with GARLI default settings, including stepwise-addition starting trees. </w:t>
      </w:r>
      <w:r w:rsidRPr="007A6F2D">
        <w:rPr>
          <w:rFonts w:ascii="Times New Roman" w:hAnsi="Times New Roman" w:cs="Times New Roman"/>
        </w:rPr>
        <w:t>Branch tips indicate the mean of identification of each OTU. Mock: OTU that matched the COI sequence of a species included in the mock sample; NCBI/BOLD: OTU that did not match a target OTU but had &gt;98% similarity with a reference COI barcode in NCBI or BOLD; SAP: OTU that did not match a target OTU nor a reference COI barcode in NCBI or BOLD but could be confidently assigned to higher a taxonomic level using a Bayesian phylogenetic approach implemented in the Statistical Assignment Package (SAP); Unknown: OTU that could not be confidently identified to any taxonomic group using the three approaches detailed above.</w:t>
      </w:r>
    </w:p>
    <w:p w:rsidR="00EE4DE5" w:rsidRDefault="00EE4DE5">
      <w:r w:rsidRPr="007A6F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5CD164A" wp14:editId="07DCFB04">
            <wp:extent cx="5648022" cy="7315200"/>
            <wp:effectExtent l="0" t="0" r="0" b="0"/>
            <wp:docPr id="1" name="Picture 1" descr="Macintosh HD:Users:matthieuleray:Dropbox:ARMS_Mock:18-Analysis:Garli_tree:NT_tree:NT_best_tree_updat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ieuleray:Dropbox:ARMS_Mock:18-Analysis:Garli_tree:NT_tree:NT_best_tree_update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38" cy="731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DE5" w:rsidSect="00423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5"/>
    <w:rsid w:val="00423E06"/>
    <w:rsid w:val="00E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Macintosh Word</Application>
  <DocSecurity>0</DocSecurity>
  <Lines>7</Lines>
  <Paragraphs>2</Paragraphs>
  <ScaleCrop>false</ScaleCrop>
  <Company>Smithsonian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Leray</dc:creator>
  <cp:keywords/>
  <dc:description/>
  <cp:lastModifiedBy>Matthieu Leray</cp:lastModifiedBy>
  <cp:revision>1</cp:revision>
  <dcterms:created xsi:type="dcterms:W3CDTF">2016-09-20T20:10:00Z</dcterms:created>
  <dcterms:modified xsi:type="dcterms:W3CDTF">2016-09-20T20:11:00Z</dcterms:modified>
</cp:coreProperties>
</file>