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37" w:rsidRPr="003A7310" w:rsidRDefault="00723537" w:rsidP="007235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7310">
        <w:rPr>
          <w:rFonts w:ascii="Times New Roman" w:hAnsi="Times New Roman" w:cs="Times New Roman"/>
          <w:b/>
          <w:sz w:val="24"/>
          <w:szCs w:val="24"/>
        </w:rPr>
        <w:t>Cohort Analysis</w:t>
      </w:r>
    </w:p>
    <w:p w:rsidR="00723537" w:rsidRPr="003A7310" w:rsidRDefault="00723537" w:rsidP="00723537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Significantly different age classes (i.e., cohorts), were identified using the method of Bhattacharya (1967) available in the </w:t>
      </w:r>
      <w:proofErr w:type="spellStart"/>
      <w:r w:rsidRPr="003A7310">
        <w:rPr>
          <w:rFonts w:ascii="Times New Roman" w:hAnsi="Times New Roman" w:cs="Times New Roman"/>
          <w:sz w:val="24"/>
          <w:szCs w:val="24"/>
        </w:rPr>
        <w:t>Fisat</w:t>
      </w:r>
      <w:proofErr w:type="spellEnd"/>
      <w:r w:rsidRPr="003A7310">
        <w:rPr>
          <w:rFonts w:ascii="Times New Roman" w:hAnsi="Times New Roman" w:cs="Times New Roman"/>
          <w:sz w:val="24"/>
          <w:szCs w:val="24"/>
        </w:rPr>
        <w:t xml:space="preserve"> II software (FAO-ICCLARM Stock Assessment Tool). Then, a modal class progression analyses was applied in order to obtain an index that provides meaningful separation for values greater than 2 (</w:t>
      </w:r>
      <w:proofErr w:type="spellStart"/>
      <w:r w:rsidRPr="003A7310">
        <w:rPr>
          <w:rFonts w:ascii="Times New Roman" w:hAnsi="Times New Roman" w:cs="Times New Roman"/>
          <w:sz w:val="24"/>
          <w:szCs w:val="24"/>
        </w:rPr>
        <w:t>Gayanilo</w:t>
      </w:r>
      <w:proofErr w:type="spellEnd"/>
      <w:r w:rsidRPr="003A7310">
        <w:rPr>
          <w:rFonts w:ascii="Times New Roman" w:hAnsi="Times New Roman" w:cs="Times New Roman"/>
          <w:sz w:val="24"/>
          <w:szCs w:val="24"/>
        </w:rPr>
        <w:t xml:space="preserve"> et al. 1988).</w:t>
      </w:r>
    </w:p>
    <w:p w:rsidR="00723537" w:rsidRPr="003A7310" w:rsidRDefault="00723537" w:rsidP="00723537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The smallest recorded individual of </w:t>
      </w:r>
      <w:r w:rsidRPr="003A7310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3A7310">
        <w:rPr>
          <w:rFonts w:ascii="Times New Roman" w:hAnsi="Times New Roman" w:cs="Times New Roman"/>
          <w:i/>
          <w:sz w:val="24"/>
          <w:szCs w:val="24"/>
        </w:rPr>
        <w:t>iberus</w:t>
      </w:r>
      <w:proofErr w:type="spellEnd"/>
      <w:r w:rsidRPr="003A7310">
        <w:rPr>
          <w:rFonts w:ascii="Times New Roman" w:hAnsi="Times New Roman" w:cs="Times New Roman"/>
          <w:sz w:val="24"/>
          <w:szCs w:val="24"/>
        </w:rPr>
        <w:t xml:space="preserve"> was 9 mm long and 77 mm for the largest, with ca. 86 % of the population being 22 to 36 mm long, consistently at each study year (i.e., 2011 to 2014, see </w:t>
      </w:r>
      <w:r w:rsidRPr="003A7310">
        <w:rPr>
          <w:rFonts w:ascii="Times New Roman" w:hAnsi="Times New Roman" w:cs="Times New Roman"/>
          <w:sz w:val="24"/>
          <w:szCs w:val="24"/>
        </w:rPr>
        <w:t xml:space="preserve">Suppl. </w:t>
      </w:r>
      <w:r w:rsidRPr="003A7310">
        <w:rPr>
          <w:rFonts w:ascii="Times New Roman" w:hAnsi="Times New Roman" w:cs="Times New Roman"/>
          <w:sz w:val="24"/>
          <w:szCs w:val="24"/>
        </w:rPr>
        <w:t xml:space="preserve">Fig. </w:t>
      </w:r>
      <w:r w:rsidRPr="003A7310">
        <w:rPr>
          <w:rFonts w:ascii="Times New Roman" w:hAnsi="Times New Roman" w:cs="Times New Roman"/>
          <w:sz w:val="24"/>
          <w:szCs w:val="24"/>
        </w:rPr>
        <w:t>1</w:t>
      </w:r>
      <w:r w:rsidRPr="003A7310">
        <w:rPr>
          <w:rFonts w:ascii="Times New Roman" w:hAnsi="Times New Roman" w:cs="Times New Roman"/>
          <w:sz w:val="24"/>
          <w:szCs w:val="24"/>
        </w:rPr>
        <w:t xml:space="preserve">). Investigation of the number of </w:t>
      </w:r>
      <w:r w:rsidRPr="003A7310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3A7310">
        <w:rPr>
          <w:rFonts w:ascii="Times New Roman" w:hAnsi="Times New Roman" w:cs="Times New Roman"/>
          <w:i/>
          <w:sz w:val="24"/>
          <w:szCs w:val="24"/>
        </w:rPr>
        <w:t>iberus</w:t>
      </w:r>
      <w:proofErr w:type="spellEnd"/>
      <w:r w:rsidRPr="003A7310">
        <w:rPr>
          <w:rFonts w:ascii="Times New Roman" w:hAnsi="Times New Roman" w:cs="Times New Roman"/>
          <w:sz w:val="24"/>
          <w:szCs w:val="24"/>
        </w:rPr>
        <w:t xml:space="preserve"> cohorts using the method of Bhattacharya (1967) showed that individuals at each of the three study years belonged to a single age group (i.e., separation indexes &lt; 2</w:t>
      </w:r>
      <w:r w:rsidRPr="003A7310">
        <w:rPr>
          <w:rFonts w:ascii="Times New Roman" w:hAnsi="Times New Roman" w:cs="Times New Roman"/>
          <w:sz w:val="24"/>
          <w:szCs w:val="24"/>
        </w:rPr>
        <w:t xml:space="preserve">; Suppl. </w:t>
      </w:r>
      <w:r w:rsidRPr="003A7310">
        <w:rPr>
          <w:rFonts w:ascii="Times New Roman" w:hAnsi="Times New Roman" w:cs="Times New Roman"/>
          <w:sz w:val="24"/>
          <w:szCs w:val="24"/>
        </w:rPr>
        <w:t xml:space="preserve">Fig. </w:t>
      </w:r>
      <w:r w:rsidRPr="003A7310">
        <w:rPr>
          <w:rFonts w:ascii="Times New Roman" w:hAnsi="Times New Roman" w:cs="Times New Roman"/>
          <w:sz w:val="24"/>
          <w:szCs w:val="24"/>
        </w:rPr>
        <w:t>1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  <w:r w:rsidRPr="003A7310">
        <w:rPr>
          <w:rFonts w:ascii="Times New Roman" w:hAnsi="Times New Roman" w:cs="Times New Roman"/>
          <w:sz w:val="24"/>
          <w:szCs w:val="24"/>
        </w:rPr>
        <w:t>.</w:t>
      </w:r>
    </w:p>
    <w:p w:rsidR="00723537" w:rsidRPr="003A7310" w:rsidRDefault="00723537" w:rsidP="00723537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6F30" w:rsidRPr="00587077" w:rsidRDefault="00146F30" w:rsidP="00146F3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B0F0"/>
          <w:sz w:val="32"/>
          <w:szCs w:val="32"/>
        </w:rPr>
      </w:pPr>
      <w:r w:rsidRPr="001B31AF">
        <w:rPr>
          <w:rFonts w:ascii="Times New Roman" w:hAnsi="Times New Roman"/>
          <w:b/>
          <w:color w:val="00B0F0"/>
          <w:sz w:val="32"/>
          <w:szCs w:val="32"/>
        </w:rPr>
        <w:t>REFERENCES</w:t>
      </w:r>
    </w:p>
    <w:p w:rsidR="00723537" w:rsidRPr="003A7310" w:rsidRDefault="00723537" w:rsidP="003A7310">
      <w:pPr>
        <w:pStyle w:val="Prrafodelista"/>
        <w:spacing w:after="0" w:line="48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3A7310">
        <w:rPr>
          <w:rFonts w:ascii="Times New Roman" w:eastAsia="Calibri" w:hAnsi="Times New Roman"/>
          <w:b/>
          <w:sz w:val="24"/>
          <w:szCs w:val="24"/>
        </w:rPr>
        <w:t>Bhattacharya C. 1967.</w:t>
      </w:r>
      <w:r w:rsidRPr="003A731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A7310">
        <w:rPr>
          <w:rFonts w:ascii="Times New Roman" w:eastAsia="Calibri" w:hAnsi="Times New Roman"/>
          <w:sz w:val="24"/>
          <w:szCs w:val="24"/>
        </w:rPr>
        <w:t>A simple method of resolution of a distribution into Gaussian components.</w:t>
      </w:r>
      <w:proofErr w:type="gramEnd"/>
      <w:r w:rsidRPr="003A7310">
        <w:rPr>
          <w:rFonts w:ascii="Times New Roman" w:eastAsia="Calibri" w:hAnsi="Times New Roman"/>
          <w:sz w:val="24"/>
          <w:szCs w:val="24"/>
        </w:rPr>
        <w:t xml:space="preserve"> </w:t>
      </w:r>
      <w:r w:rsidRPr="003A7310">
        <w:rPr>
          <w:rFonts w:ascii="Times New Roman" w:eastAsia="Calibri" w:hAnsi="Times New Roman"/>
          <w:i/>
          <w:sz w:val="24"/>
          <w:szCs w:val="24"/>
        </w:rPr>
        <w:t>Biometrics</w:t>
      </w:r>
      <w:r w:rsidRPr="003A7310">
        <w:rPr>
          <w:rFonts w:ascii="Times New Roman" w:eastAsia="Calibri" w:hAnsi="Times New Roman"/>
          <w:sz w:val="24"/>
          <w:szCs w:val="24"/>
        </w:rPr>
        <w:t xml:space="preserve"> </w:t>
      </w:r>
      <w:r w:rsidRPr="003A7310">
        <w:rPr>
          <w:rFonts w:ascii="Times New Roman" w:eastAsia="Calibri" w:hAnsi="Times New Roman"/>
          <w:b/>
          <w:sz w:val="24"/>
          <w:szCs w:val="24"/>
        </w:rPr>
        <w:t>23:</w:t>
      </w:r>
      <w:r w:rsidRPr="003A7310">
        <w:rPr>
          <w:rFonts w:ascii="Times New Roman" w:eastAsia="Calibri" w:hAnsi="Times New Roman"/>
          <w:sz w:val="24"/>
          <w:szCs w:val="24"/>
        </w:rPr>
        <w:t xml:space="preserve"> 115-135.</w:t>
      </w:r>
    </w:p>
    <w:p w:rsidR="00723537" w:rsidRPr="003A7310" w:rsidRDefault="003A7310" w:rsidP="003A7310">
      <w:pPr>
        <w:pStyle w:val="Prrafodelista"/>
        <w:spacing w:after="0" w:line="480" w:lineRule="auto"/>
        <w:ind w:left="284" w:hanging="284"/>
        <w:rPr>
          <w:rFonts w:ascii="Times New Roman" w:eastAsia="Calibri" w:hAnsi="Times New Roman"/>
          <w:b/>
          <w:sz w:val="24"/>
          <w:szCs w:val="24"/>
        </w:rPr>
      </w:pPr>
      <w:proofErr w:type="spellStart"/>
      <w:proofErr w:type="gramStart"/>
      <w:r w:rsidRPr="003A7310">
        <w:rPr>
          <w:rFonts w:ascii="Times New Roman" w:eastAsia="Calibri" w:hAnsi="Times New Roman"/>
          <w:b/>
          <w:sz w:val="24"/>
          <w:szCs w:val="24"/>
        </w:rPr>
        <w:t>Gayanilo</w:t>
      </w:r>
      <w:proofErr w:type="spellEnd"/>
      <w:r w:rsidRPr="003A7310">
        <w:rPr>
          <w:rFonts w:ascii="Times New Roman" w:eastAsia="Calibri" w:hAnsi="Times New Roman"/>
          <w:b/>
          <w:sz w:val="24"/>
          <w:szCs w:val="24"/>
        </w:rPr>
        <w:t xml:space="preserve"> GC </w:t>
      </w:r>
      <w:proofErr w:type="spellStart"/>
      <w:r w:rsidRPr="003A7310">
        <w:rPr>
          <w:rFonts w:ascii="Times New Roman" w:eastAsia="Calibri" w:hAnsi="Times New Roman"/>
          <w:b/>
          <w:sz w:val="24"/>
          <w:szCs w:val="24"/>
        </w:rPr>
        <w:t>Jr</w:t>
      </w:r>
      <w:proofErr w:type="spellEnd"/>
      <w:r w:rsidRPr="003A7310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Pr="003A7310">
        <w:rPr>
          <w:rFonts w:ascii="Times New Roman" w:eastAsia="Calibri" w:hAnsi="Times New Roman"/>
          <w:b/>
          <w:sz w:val="24"/>
          <w:szCs w:val="24"/>
        </w:rPr>
        <w:t>Sparre</w:t>
      </w:r>
      <w:proofErr w:type="spellEnd"/>
      <w:r w:rsidRPr="003A7310">
        <w:rPr>
          <w:rFonts w:ascii="Times New Roman" w:eastAsia="Calibri" w:hAnsi="Times New Roman"/>
          <w:b/>
          <w:sz w:val="24"/>
          <w:szCs w:val="24"/>
        </w:rPr>
        <w:t xml:space="preserve"> P</w:t>
      </w:r>
      <w:r w:rsidRPr="003A7310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Pr="003A7310">
        <w:rPr>
          <w:rFonts w:ascii="Times New Roman" w:eastAsia="Calibri" w:hAnsi="Times New Roman"/>
          <w:b/>
          <w:sz w:val="24"/>
          <w:szCs w:val="24"/>
        </w:rPr>
        <w:t>Pauly</w:t>
      </w:r>
      <w:proofErr w:type="spellEnd"/>
      <w:r w:rsidRPr="003A7310">
        <w:rPr>
          <w:rFonts w:ascii="Times New Roman" w:eastAsia="Calibri" w:hAnsi="Times New Roman"/>
          <w:b/>
          <w:sz w:val="24"/>
          <w:szCs w:val="24"/>
        </w:rPr>
        <w:t xml:space="preserve"> D</w:t>
      </w:r>
      <w:r w:rsidRPr="003A7310">
        <w:rPr>
          <w:rFonts w:ascii="Times New Roman" w:eastAsia="Calibri" w:hAnsi="Times New Roman"/>
          <w:b/>
          <w:sz w:val="24"/>
          <w:szCs w:val="24"/>
        </w:rPr>
        <w:t>. 2005.</w:t>
      </w:r>
      <w:proofErr w:type="gramEnd"/>
      <w:r w:rsidRPr="003A731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A7310">
        <w:rPr>
          <w:rFonts w:ascii="Times New Roman" w:eastAsia="Calibri" w:hAnsi="Times New Roman"/>
          <w:sz w:val="24"/>
          <w:szCs w:val="24"/>
        </w:rPr>
        <w:t xml:space="preserve">FAPICLARM stock assessment tools II (FISAT II). </w:t>
      </w:r>
      <w:proofErr w:type="gramStart"/>
      <w:r w:rsidRPr="003A7310">
        <w:rPr>
          <w:rFonts w:ascii="Times New Roman" w:eastAsia="Calibri" w:hAnsi="Times New Roman"/>
          <w:sz w:val="24"/>
          <w:szCs w:val="24"/>
        </w:rPr>
        <w:t>Revised version.</w:t>
      </w:r>
      <w:proofErr w:type="gramEnd"/>
      <w:r w:rsidRPr="003A7310">
        <w:rPr>
          <w:rFonts w:ascii="Times New Roman" w:eastAsia="Calibri" w:hAnsi="Times New Roman"/>
          <w:sz w:val="24"/>
          <w:szCs w:val="24"/>
        </w:rPr>
        <w:t xml:space="preserve"> In</w:t>
      </w:r>
      <w:r>
        <w:rPr>
          <w:rFonts w:ascii="Times New Roman" w:eastAsia="Calibri" w:hAnsi="Times New Roman"/>
          <w:sz w:val="24"/>
          <w:szCs w:val="24"/>
        </w:rPr>
        <w:t>:</w:t>
      </w:r>
      <w:r w:rsidRPr="003A7310">
        <w:rPr>
          <w:rFonts w:ascii="Times New Roman" w:eastAsia="Calibri" w:hAnsi="Times New Roman"/>
          <w:sz w:val="24"/>
          <w:szCs w:val="24"/>
        </w:rPr>
        <w:t xml:space="preserve"> FAO</w:t>
      </w:r>
      <w:r>
        <w:rPr>
          <w:rFonts w:ascii="Times New Roman" w:eastAsia="Calibri" w:hAnsi="Times New Roman"/>
          <w:sz w:val="24"/>
          <w:szCs w:val="24"/>
        </w:rPr>
        <w:t>, e</w:t>
      </w:r>
      <w:r w:rsidRPr="003A7310">
        <w:rPr>
          <w:rFonts w:ascii="Times New Roman" w:eastAsia="Calibri" w:hAnsi="Times New Roman"/>
          <w:sz w:val="24"/>
          <w:szCs w:val="24"/>
        </w:rPr>
        <w:t xml:space="preserve">ditor. </w:t>
      </w:r>
      <w:proofErr w:type="gramStart"/>
      <w:r w:rsidRPr="003A7310">
        <w:rPr>
          <w:rFonts w:ascii="Times New Roman" w:eastAsia="Calibri" w:hAnsi="Times New Roman"/>
          <w:i/>
          <w:sz w:val="24"/>
          <w:szCs w:val="24"/>
        </w:rPr>
        <w:t>User’s guide</w:t>
      </w:r>
      <w:r w:rsidRPr="003A7310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3A7310">
        <w:rPr>
          <w:rFonts w:ascii="Times New Roman" w:eastAsia="Calibri" w:hAnsi="Times New Roman"/>
          <w:sz w:val="24"/>
          <w:szCs w:val="24"/>
        </w:rPr>
        <w:t xml:space="preserve"> FAO Computerized Information Series (Fisheries) No 8.Rome, Italy.</w:t>
      </w:r>
    </w:p>
    <w:p w:rsidR="00723537" w:rsidRDefault="00723537">
      <w:r>
        <w:br w:type="page"/>
      </w:r>
    </w:p>
    <w:p w:rsidR="00723537" w:rsidRPr="000419AC" w:rsidRDefault="00723537" w:rsidP="00723537"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-4445</wp:posOffset>
            </wp:positionV>
            <wp:extent cx="2219325" cy="6505575"/>
            <wp:effectExtent l="19050" t="0" r="9525" b="0"/>
            <wp:wrapTight wrapText="bothSides">
              <wp:wrapPolygon edited="0">
                <wp:start x="-185" y="63"/>
                <wp:lineTo x="-185" y="21505"/>
                <wp:lineTo x="21693" y="21505"/>
                <wp:lineTo x="21507" y="11195"/>
                <wp:lineTo x="20766" y="63"/>
                <wp:lineTo x="-185" y="63"/>
              </wp:wrapPolygon>
            </wp:wrapTight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C26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6" type="#_x0000_t202" style="position:absolute;margin-left:220.5pt;margin-top:10.5pt;width:40.7pt;height:21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xQiAIAABc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" stroked="f">
            <v:textbox style="mso-next-textbox:#Text Box 51">
              <w:txbxContent>
                <w:p w:rsidR="00723537" w:rsidRPr="003D0947" w:rsidRDefault="00723537" w:rsidP="00723537">
                  <w:r>
                    <w:t>2011</w:t>
                  </w:r>
                </w:p>
              </w:txbxContent>
            </v:textbox>
          </v:shape>
        </w:pict>
      </w:r>
    </w:p>
    <w:p w:rsidR="00723537" w:rsidRDefault="00723537" w:rsidP="00723537"/>
    <w:p w:rsidR="00723537" w:rsidRDefault="00723537" w:rsidP="00723537"/>
    <w:p w:rsidR="00723537" w:rsidRDefault="00723537" w:rsidP="00723537"/>
    <w:p w:rsidR="00723537" w:rsidRDefault="00723537" w:rsidP="00723537"/>
    <w:p w:rsidR="00723537" w:rsidRDefault="00723537" w:rsidP="00723537">
      <w:r w:rsidRPr="004D0C26">
        <w:rPr>
          <w:noProof/>
          <w:lang w:val="es-ES" w:eastAsia="es-ES"/>
        </w:rPr>
        <w:pict>
          <v:shape id="Text Box 52" o:spid="_x0000_s1027" type="#_x0000_t202" style="position:absolute;margin-left:220.5pt;margin-top:12.95pt;width:40.7pt;height:21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ST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" stroked="f">
            <v:textbox style="mso-next-textbox:#Text Box 52">
              <w:txbxContent>
                <w:p w:rsidR="00723537" w:rsidRPr="003D0947" w:rsidRDefault="00723537" w:rsidP="00723537">
                  <w:r>
                    <w:t>2012</w:t>
                  </w:r>
                </w:p>
              </w:txbxContent>
            </v:textbox>
          </v:shape>
        </w:pict>
      </w:r>
    </w:p>
    <w:p w:rsidR="00723537" w:rsidRDefault="00723537" w:rsidP="00723537"/>
    <w:p w:rsidR="00723537" w:rsidRDefault="00723537" w:rsidP="00723537"/>
    <w:p w:rsidR="00723537" w:rsidRDefault="00723537" w:rsidP="00723537">
      <w:r>
        <w:rPr>
          <w:noProof/>
          <w:lang w:val="ca-ES" w:eastAsia="ca-ES"/>
        </w:rPr>
        <w:pict>
          <v:shape id="_x0000_s1031" type="#_x0000_t202" style="position:absolute;margin-left:71.85pt;margin-top:21.85pt;width:32.1pt;height:6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xQiAIAABc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" filled="f" stroked="f">
            <v:textbox style="layout-flow:vertical;mso-layout-flow-alt:bottom-to-top;mso-next-textbox:#_x0000_s1031">
              <w:txbxContent>
                <w:p w:rsidR="00723537" w:rsidRPr="003D0947" w:rsidRDefault="00723537" w:rsidP="00723537">
                  <w:r>
                    <w:t>Frequency</w:t>
                  </w:r>
                </w:p>
              </w:txbxContent>
            </v:textbox>
          </v:shape>
        </w:pict>
      </w:r>
    </w:p>
    <w:p w:rsidR="00723537" w:rsidRDefault="00723537" w:rsidP="00723537"/>
    <w:p w:rsidR="00723537" w:rsidRDefault="00723537" w:rsidP="00723537">
      <w:r w:rsidRPr="004D0C26">
        <w:rPr>
          <w:noProof/>
          <w:lang w:val="es-ES" w:eastAsia="es-ES"/>
        </w:rPr>
        <w:pict>
          <v:shape id="Text Box 53" o:spid="_x0000_s1028" type="#_x0000_t202" style="position:absolute;margin-left:224.35pt;margin-top:15.95pt;width:40.7pt;height:2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89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" stroked="f">
            <v:textbox style="mso-next-textbox:#Text Box 53">
              <w:txbxContent>
                <w:p w:rsidR="00723537" w:rsidRPr="003D0947" w:rsidRDefault="00723537" w:rsidP="00723537">
                  <w:r>
                    <w:t>2013</w:t>
                  </w:r>
                </w:p>
              </w:txbxContent>
            </v:textbox>
          </v:shape>
        </w:pict>
      </w:r>
    </w:p>
    <w:p w:rsidR="00723537" w:rsidRDefault="00723537" w:rsidP="00723537"/>
    <w:p w:rsidR="00723537" w:rsidRDefault="00723537" w:rsidP="00723537"/>
    <w:p w:rsidR="00723537" w:rsidRDefault="00723537" w:rsidP="00723537"/>
    <w:p w:rsidR="00723537" w:rsidRDefault="00723537" w:rsidP="00723537"/>
    <w:p w:rsidR="00723537" w:rsidRDefault="00723537" w:rsidP="00723537">
      <w:r w:rsidRPr="004D0C26">
        <w:rPr>
          <w:noProof/>
          <w:lang w:val="es-ES" w:eastAsia="es-ES"/>
        </w:rPr>
        <w:pict>
          <v:shape id="Text Box 54" o:spid="_x0000_s1029" type="#_x0000_t202" style="position:absolute;margin-left:226.95pt;margin-top:14.05pt;width:40.7pt;height:21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1G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" stroked="f">
            <v:textbox style="mso-next-textbox:#Text Box 54">
              <w:txbxContent>
                <w:p w:rsidR="00723537" w:rsidRPr="003D0947" w:rsidRDefault="00723537" w:rsidP="00723537">
                  <w:r>
                    <w:t>2014</w:t>
                  </w:r>
                </w:p>
              </w:txbxContent>
            </v:textbox>
          </v:shape>
        </w:pict>
      </w:r>
    </w:p>
    <w:p w:rsidR="00723537" w:rsidRDefault="00723537" w:rsidP="00723537"/>
    <w:p w:rsidR="00723537" w:rsidRDefault="00723537" w:rsidP="00723537"/>
    <w:p w:rsidR="00723537" w:rsidRDefault="00723537" w:rsidP="00723537"/>
    <w:p w:rsidR="00723537" w:rsidRDefault="00723537" w:rsidP="00723537">
      <w:r>
        <w:rPr>
          <w:noProof/>
          <w:lang w:val="ca-ES" w:eastAsia="ca-ES"/>
        </w:rPr>
        <w:pict>
          <v:shape id="_x0000_s1030" type="#_x0000_t202" style="position:absolute;margin-left:163.65pt;margin-top:23.1pt;width:54.1pt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xQiAIAABc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" filled="f" stroked="f">
            <v:textbox style="mso-next-textbox:#_x0000_s1030">
              <w:txbxContent>
                <w:p w:rsidR="00723537" w:rsidRPr="003D0947" w:rsidRDefault="00723537" w:rsidP="00723537">
                  <w:r>
                    <w:t>Lt (mm)</w:t>
                  </w:r>
                </w:p>
              </w:txbxContent>
            </v:textbox>
          </v:shape>
        </w:pict>
      </w:r>
    </w:p>
    <w:p w:rsidR="00723537" w:rsidRDefault="00723537" w:rsidP="00723537"/>
    <w:p w:rsidR="00723537" w:rsidRDefault="00723537" w:rsidP="00723537"/>
    <w:tbl>
      <w:tblPr>
        <w:tblStyle w:val="Tablaconcuadrcula"/>
        <w:tblpPr w:leftFromText="141" w:rightFromText="141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8644"/>
      </w:tblGrid>
      <w:tr w:rsidR="00723537" w:rsidTr="003449E4">
        <w:tc>
          <w:tcPr>
            <w:tcW w:w="8644" w:type="dxa"/>
            <w:shd w:val="clear" w:color="auto" w:fill="DBE5F1" w:themeFill="accent1" w:themeFillTint="33"/>
          </w:tcPr>
          <w:p w:rsidR="00723537" w:rsidRDefault="00723537" w:rsidP="00723537">
            <w:r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Supp. F</w:t>
            </w:r>
            <w:r w:rsidRPr="00A52489">
              <w:rPr>
                <w:rFonts w:ascii="Times New Roman" w:eastAsia="Calibri" w:hAnsi="Times New Roman"/>
                <w:b/>
                <w:color w:val="00B0F0"/>
                <w:sz w:val="24"/>
                <w:szCs w:val="24"/>
              </w:rPr>
              <w:t>igure 1</w:t>
            </w:r>
            <w:r w:rsidRPr="0024490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23537">
              <w:rPr>
                <w:rFonts w:ascii="Times New Roman" w:eastAsia="Calibri" w:hAnsi="Times New Roman"/>
                <w:b/>
                <w:sz w:val="24"/>
                <w:szCs w:val="24"/>
              </w:rPr>
              <w:t>Proportion of individuals of each size (Lt; total length) and number of cohorts (dotted line) resulting in modal class progression analyses within the entire study area (Zones A and B) from 2011 to 2014.</w:t>
            </w:r>
            <w:r w:rsidRPr="00A52489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449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723537" w:rsidRDefault="00723537" w:rsidP="00723537"/>
    <w:sectPr w:rsidR="00723537" w:rsidSect="002C1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537"/>
    <w:rsid w:val="00146F30"/>
    <w:rsid w:val="002C1F83"/>
    <w:rsid w:val="003A7310"/>
    <w:rsid w:val="005F2099"/>
    <w:rsid w:val="006E5F1E"/>
    <w:rsid w:val="00723537"/>
    <w:rsid w:val="00731256"/>
    <w:rsid w:val="00985F42"/>
    <w:rsid w:val="00F0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37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35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3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IRTA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2016-12-01T10:06:00Z</dcterms:created>
  <dcterms:modified xsi:type="dcterms:W3CDTF">2016-12-01T10:25:00Z</dcterms:modified>
</cp:coreProperties>
</file>