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56" w:rsidRPr="005E6146" w:rsidRDefault="00595756" w:rsidP="00595756">
      <w:pPr>
        <w:rPr>
          <w:b/>
          <w:lang w:val="en-US"/>
        </w:rPr>
      </w:pPr>
      <w:r w:rsidRPr="005E6146">
        <w:rPr>
          <w:b/>
          <w:lang w:val="en-US"/>
        </w:rPr>
        <w:t xml:space="preserve">Table </w:t>
      </w:r>
      <w:r w:rsidR="00BD6CD6">
        <w:rPr>
          <w:b/>
          <w:lang w:val="en-US"/>
        </w:rPr>
        <w:t>S5</w:t>
      </w:r>
      <w:bookmarkStart w:id="0" w:name="_GoBack"/>
      <w:bookmarkEnd w:id="0"/>
      <w:r w:rsidRPr="005E6146">
        <w:rPr>
          <w:b/>
          <w:lang w:val="en-US"/>
        </w:rPr>
        <w:t xml:space="preserve">: Kappa statistics. </w:t>
      </w:r>
    </w:p>
    <w:p w:rsidR="00595756" w:rsidRPr="00F25B7F" w:rsidRDefault="00595756" w:rsidP="00595756">
      <w:pPr>
        <w:rPr>
          <w:lang w:val="en-US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25"/>
        <w:gridCol w:w="1532"/>
        <w:gridCol w:w="1525"/>
        <w:gridCol w:w="1501"/>
        <w:gridCol w:w="1477"/>
      </w:tblGrid>
      <w:tr w:rsidR="00595756" w:rsidRPr="00FA1138" w:rsidTr="006444D0">
        <w:tc>
          <w:tcPr>
            <w:tcW w:w="1526" w:type="dxa"/>
            <w:shd w:val="clear" w:color="auto" w:fill="auto"/>
          </w:tcPr>
          <w:p w:rsidR="00595756" w:rsidRPr="005E6146" w:rsidRDefault="00595756" w:rsidP="006444D0">
            <w:pPr>
              <w:rPr>
                <w:b/>
                <w:lang w:val="en-US"/>
              </w:rPr>
            </w:pPr>
            <w:r w:rsidRPr="005E6146">
              <w:rPr>
                <w:b/>
                <w:lang w:val="en-US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95756" w:rsidRPr="005E6146" w:rsidRDefault="00595756" w:rsidP="006444D0">
            <w:pPr>
              <w:jc w:val="center"/>
              <w:rPr>
                <w:lang w:val="en-US"/>
              </w:rPr>
            </w:pPr>
            <w:r w:rsidRPr="005E6146">
              <w:rPr>
                <w:lang w:val="en-US"/>
              </w:rPr>
              <w:t>EGFR25</w:t>
            </w:r>
          </w:p>
        </w:tc>
        <w:tc>
          <w:tcPr>
            <w:tcW w:w="1559" w:type="dxa"/>
            <w:shd w:val="clear" w:color="auto" w:fill="auto"/>
          </w:tcPr>
          <w:p w:rsidR="00595756" w:rsidRPr="005E6146" w:rsidRDefault="00595756" w:rsidP="006444D0">
            <w:pPr>
              <w:jc w:val="center"/>
              <w:rPr>
                <w:lang w:val="en-US"/>
              </w:rPr>
            </w:pPr>
            <w:r w:rsidRPr="005E6146">
              <w:rPr>
                <w:lang w:val="en-US"/>
              </w:rPr>
              <w:t>EGFR113</w:t>
            </w:r>
          </w:p>
        </w:tc>
        <w:tc>
          <w:tcPr>
            <w:tcW w:w="1574" w:type="dxa"/>
            <w:shd w:val="clear" w:color="auto" w:fill="auto"/>
          </w:tcPr>
          <w:p w:rsidR="00595756" w:rsidRPr="005E6146" w:rsidRDefault="00595756" w:rsidP="006444D0">
            <w:pPr>
              <w:jc w:val="center"/>
              <w:rPr>
                <w:lang w:val="en-US"/>
              </w:rPr>
            </w:pPr>
            <w:proofErr w:type="spellStart"/>
            <w:r w:rsidRPr="005E6146">
              <w:rPr>
                <w:lang w:val="en-US"/>
              </w:rPr>
              <w:t>Ph</w:t>
            </w:r>
            <w:proofErr w:type="spellEnd"/>
            <w:r w:rsidRPr="005E6146">
              <w:rPr>
                <w:lang w:val="en-US"/>
              </w:rPr>
              <w:t>-EGFR</w:t>
            </w:r>
          </w:p>
        </w:tc>
        <w:tc>
          <w:tcPr>
            <w:tcW w:w="1548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 w:rsidRPr="005E6146">
              <w:rPr>
                <w:lang w:val="en-US"/>
              </w:rPr>
              <w:t>TG</w:t>
            </w:r>
            <w:r w:rsidRPr="00FA1138">
              <w:t>Fα</w:t>
            </w:r>
          </w:p>
        </w:tc>
        <w:tc>
          <w:tcPr>
            <w:tcW w:w="1522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 w:rsidRPr="00FA1138">
              <w:t>EGF</w:t>
            </w:r>
          </w:p>
        </w:tc>
      </w:tr>
      <w:tr w:rsidR="00595756" w:rsidRPr="00FA1138" w:rsidTr="006444D0">
        <w:tc>
          <w:tcPr>
            <w:tcW w:w="1526" w:type="dxa"/>
            <w:shd w:val="clear" w:color="auto" w:fill="auto"/>
          </w:tcPr>
          <w:p w:rsidR="00595756" w:rsidRPr="00FA1138" w:rsidRDefault="00595756" w:rsidP="006444D0">
            <w:pPr>
              <w:rPr>
                <w:b/>
              </w:rPr>
            </w:pPr>
            <w:proofErr w:type="spellStart"/>
            <w:r>
              <w:rPr>
                <w:b/>
              </w:rPr>
              <w:t>Weighted</w:t>
            </w:r>
            <w:proofErr w:type="spellEnd"/>
            <w:r>
              <w:rPr>
                <w:b/>
              </w:rPr>
              <w:t xml:space="preserve"> k</w:t>
            </w:r>
            <w:r w:rsidRPr="00FA1138">
              <w:rPr>
                <w:b/>
              </w:rPr>
              <w:t xml:space="preserve">appa </w:t>
            </w:r>
          </w:p>
        </w:tc>
        <w:tc>
          <w:tcPr>
            <w:tcW w:w="1559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>
              <w:t>0.7621</w:t>
            </w:r>
          </w:p>
        </w:tc>
        <w:tc>
          <w:tcPr>
            <w:tcW w:w="1559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>
              <w:t>0.5585</w:t>
            </w:r>
          </w:p>
        </w:tc>
        <w:tc>
          <w:tcPr>
            <w:tcW w:w="1574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>
              <w:t>0.7366</w:t>
            </w:r>
          </w:p>
        </w:tc>
        <w:tc>
          <w:tcPr>
            <w:tcW w:w="1548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>
              <w:t>0.5678</w:t>
            </w:r>
          </w:p>
        </w:tc>
        <w:tc>
          <w:tcPr>
            <w:tcW w:w="1522" w:type="dxa"/>
            <w:shd w:val="clear" w:color="auto" w:fill="auto"/>
          </w:tcPr>
          <w:p w:rsidR="00595756" w:rsidRPr="00FA1138" w:rsidRDefault="00595756" w:rsidP="006444D0">
            <w:pPr>
              <w:jc w:val="center"/>
            </w:pPr>
            <w:r>
              <w:t>0.7506</w:t>
            </w:r>
          </w:p>
        </w:tc>
      </w:tr>
    </w:tbl>
    <w:p w:rsidR="00595756" w:rsidRPr="005E6146" w:rsidRDefault="00595756" w:rsidP="00595756">
      <w:pPr>
        <w:rPr>
          <w:lang w:val="en-US"/>
        </w:rPr>
      </w:pPr>
      <w:r w:rsidRPr="005E6146">
        <w:rPr>
          <w:lang w:val="en-US"/>
        </w:rPr>
        <w:t xml:space="preserve">&lt; 0.00 poor, 0.00 – 0.20 slight, 0.21 – 0.40 fair, 0.41 – 0.60 moderate, 0.61 – 0.80 substantial, 0.81 – 1.00 almost perfect </w:t>
      </w:r>
      <w:r w:rsidRPr="005E6146"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&lt;EndNote&gt;&lt;Cite&gt;&lt;Author&gt;Landis&lt;/Author&gt;&lt;Year&gt;1977&lt;/Year&gt;&lt;RecNum&gt;273&lt;/RecNum&gt;&lt;DisplayText&gt;(Landis &amp;amp; Koch 1977)&lt;/DisplayText&gt;&lt;record&gt;&lt;rec-number&gt;273&lt;/rec-number&gt;&lt;foreign-keys&gt;&lt;key app="EN" db-id="xexstw2s79zawuetfppxfzei92frsw5pez5t"&gt;273&lt;/key&gt;&lt;/foreign-keys&gt;&lt;ref-type name="Journal Article"&gt;17&lt;/ref-type&gt;&lt;contributors&gt;&lt;authors&gt;&lt;author&gt;Landis, J. R.&lt;/author&gt;&lt;author&gt;Koch, G. G.&lt;/author&gt;&lt;/authors&gt;&lt;/contributors&gt;&lt;titles&gt;&lt;title&gt;The measurement of observer agreement for categorical data&lt;/title&gt;&lt;secondary-title&gt;Biometrics&lt;/secondary-title&gt;&lt;alt-title&gt;Biometrics&lt;/alt-title&gt;&lt;/titles&gt;&lt;periodical&gt;&lt;full-title&gt;Biometrics&lt;/full-title&gt;&lt;abbr-1&gt;Biometrics&lt;/abbr-1&gt;&lt;/periodical&gt;&lt;alt-periodical&gt;&lt;full-title&gt;Biometrics&lt;/full-title&gt;&lt;abbr-1&gt;Biometrics&lt;/abbr-1&gt;&lt;/alt-periodical&gt;&lt;pages&gt;159-74&lt;/pages&gt;&lt;volume&gt;33&lt;/volume&gt;&lt;number&gt;1&lt;/number&gt;&lt;keywords&gt;&lt;keyword&gt;Humans&lt;/keyword&gt;&lt;keyword&gt;Multiple Sclerosis/*diagnosis&lt;/keyword&gt;&lt;keyword&gt;*Statistics as Topic&lt;/keyword&gt;&lt;/keywords&gt;&lt;dates&gt;&lt;year&gt;1977&lt;/year&gt;&lt;pub-dates&gt;&lt;date&gt;Mar&lt;/date&gt;&lt;/pub-dates&gt;&lt;/dates&gt;&lt;isbn&gt;0006-341X (Print)&amp;#xD;0006-341X (Linking)&lt;/isbn&gt;&lt;accession-num&gt;843571&lt;/accession-num&gt;&lt;urls&gt;&lt;related-urls&gt;&lt;url&gt;http://www.ncbi.nlm.nih.gov/pubmed/843571&lt;/url&gt;&lt;/related-urls&gt;&lt;/urls&gt;&lt;/record&gt;&lt;/Cite&gt;&lt;/EndNote&gt;</w:instrText>
      </w:r>
      <w:r w:rsidRPr="005E6146">
        <w:rPr>
          <w:lang w:val="en-US"/>
        </w:rPr>
        <w:fldChar w:fldCharType="separate"/>
      </w:r>
      <w:r>
        <w:rPr>
          <w:noProof/>
          <w:lang w:val="en-US"/>
        </w:rPr>
        <w:t>(Landis &amp; Koch 1977)</w:t>
      </w:r>
      <w:r w:rsidRPr="005E6146">
        <w:rPr>
          <w:lang w:val="en-US"/>
        </w:rPr>
        <w:fldChar w:fldCharType="end"/>
      </w:r>
      <w:r>
        <w:rPr>
          <w:lang w:val="en-US"/>
        </w:rPr>
        <w:t>.</w:t>
      </w:r>
    </w:p>
    <w:p w:rsidR="0051659E" w:rsidRPr="00595756" w:rsidRDefault="0051659E">
      <w:pPr>
        <w:rPr>
          <w:lang w:val="en-US"/>
        </w:rPr>
      </w:pPr>
    </w:p>
    <w:sectPr w:rsidR="0051659E" w:rsidRPr="0059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56"/>
    <w:rsid w:val="0051659E"/>
    <w:rsid w:val="00595756"/>
    <w:rsid w:val="00B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0448"/>
  <w15:chartTrackingRefBased/>
  <w15:docId w15:val="{8905D28D-4BE2-449E-A9B6-06C24F49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575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Arnli</dc:creator>
  <cp:keywords/>
  <dc:description/>
  <cp:lastModifiedBy>Magnus Arnli</cp:lastModifiedBy>
  <cp:revision>2</cp:revision>
  <dcterms:created xsi:type="dcterms:W3CDTF">2016-11-28T13:20:00Z</dcterms:created>
  <dcterms:modified xsi:type="dcterms:W3CDTF">2016-12-15T12:55:00Z</dcterms:modified>
</cp:coreProperties>
</file>