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6" w:rsidRPr="002353F1" w:rsidRDefault="00CF1826" w:rsidP="00CF1826">
      <w:pPr>
        <w:pStyle w:val="PargrafodaLista"/>
        <w:spacing w:line="360" w:lineRule="auto"/>
        <w:rPr>
          <w:rFonts w:ascii="Times New Roman" w:hAnsi="Times New Roman"/>
          <w:color w:val="0000FF"/>
          <w:sz w:val="24"/>
          <w:szCs w:val="24"/>
          <w:lang w:val="en-GB"/>
        </w:rPr>
      </w:pPr>
    </w:p>
    <w:tbl>
      <w:tblPr>
        <w:tblStyle w:val="TabeladeLista1Clara1"/>
        <w:tblW w:w="8647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1087"/>
        <w:gridCol w:w="1441"/>
        <w:gridCol w:w="1441"/>
      </w:tblGrid>
      <w:tr w:rsidR="00CF1826" w:rsidRPr="002353F1" w:rsidTr="003D5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F1826" w:rsidRPr="002353F1" w:rsidRDefault="00CF1826" w:rsidP="003D5FD2">
            <w:pPr>
              <w:rPr>
                <w:rFonts w:ascii="Times New Roman" w:hAnsi="Times New Roman"/>
                <w:b w:val="0"/>
                <w:lang w:val="en-US"/>
              </w:rPr>
            </w:pPr>
          </w:p>
        </w:tc>
        <w:tc>
          <w:tcPr>
            <w:tcW w:w="992" w:type="dxa"/>
          </w:tcPr>
          <w:p w:rsidR="00CF1826" w:rsidRPr="00CF1826" w:rsidRDefault="00CF1826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CF1826">
              <w:rPr>
                <w:rFonts w:ascii="Times New Roman" w:hAnsi="Times New Roman"/>
                <w:i/>
                <w:lang w:val="en-US"/>
              </w:rPr>
              <w:t>Port</w:t>
            </w:r>
          </w:p>
        </w:tc>
        <w:tc>
          <w:tcPr>
            <w:tcW w:w="1276" w:type="dxa"/>
          </w:tcPr>
          <w:p w:rsidR="00CF1826" w:rsidRPr="00CF1826" w:rsidRDefault="00CF1826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CF1826">
              <w:rPr>
                <w:rFonts w:ascii="Times New Roman" w:hAnsi="Times New Roman"/>
                <w:i/>
                <w:lang w:val="en-US"/>
              </w:rPr>
              <w:t>Bamfield</w:t>
            </w:r>
          </w:p>
        </w:tc>
        <w:tc>
          <w:tcPr>
            <w:tcW w:w="1087" w:type="dxa"/>
          </w:tcPr>
          <w:p w:rsidR="00CF1826" w:rsidRPr="00CF1826" w:rsidRDefault="00CF1826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CF1826">
              <w:rPr>
                <w:rFonts w:ascii="Times New Roman" w:hAnsi="Times New Roman"/>
                <w:i/>
                <w:lang w:val="en-US"/>
              </w:rPr>
              <w:t>Pachena</w:t>
            </w:r>
            <w:proofErr w:type="spellEnd"/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F1826" w:rsidRPr="00CF1826" w:rsidRDefault="00CF1826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CF1826">
              <w:rPr>
                <w:rFonts w:ascii="Times New Roman" w:hAnsi="Times New Roman"/>
                <w:i/>
                <w:lang w:val="en-US"/>
              </w:rPr>
              <w:t>Offshore-CA</w:t>
            </w:r>
          </w:p>
        </w:tc>
        <w:tc>
          <w:tcPr>
            <w:tcW w:w="1441" w:type="dxa"/>
            <w:tcBorders>
              <w:left w:val="nil"/>
            </w:tcBorders>
          </w:tcPr>
          <w:p w:rsidR="00CF1826" w:rsidRPr="00CF1826" w:rsidRDefault="00CF1826" w:rsidP="003D5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lang w:val="en-US"/>
              </w:rPr>
            </w:pPr>
            <w:r w:rsidRPr="00CF1826">
              <w:rPr>
                <w:rFonts w:ascii="Times New Roman" w:hAnsi="Times New Roman"/>
                <w:bCs w:val="0"/>
                <w:i/>
                <w:lang w:val="en-US"/>
              </w:rPr>
              <w:t>Offshore-BR</w:t>
            </w:r>
          </w:p>
        </w:tc>
      </w:tr>
      <w:tr w:rsidR="00CF1826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F1826" w:rsidRPr="00CF1826" w:rsidRDefault="00CF1826" w:rsidP="003D5FD2">
            <w:pPr>
              <w:rPr>
                <w:rFonts w:ascii="Times New Roman" w:hAnsi="Times New Roman"/>
                <w:i/>
                <w:lang w:val="en-US"/>
              </w:rPr>
            </w:pPr>
            <w:r w:rsidRPr="00CF1826">
              <w:rPr>
                <w:rFonts w:ascii="Times New Roman" w:hAnsi="Times New Roman"/>
                <w:i/>
                <w:lang w:val="en-US"/>
              </w:rPr>
              <w:t>Ca</w:t>
            </w:r>
            <w:r w:rsidRPr="00CF1826">
              <w:rPr>
                <w:rFonts w:ascii="Times New Roman" w:hAnsi="Times New Roman"/>
                <w:i/>
                <w:vertAlign w:val="superscript"/>
                <w:lang w:val="en-US"/>
              </w:rPr>
              <w:t>2+</w:t>
            </w:r>
            <w:r w:rsidRPr="00CF1826">
              <w:rPr>
                <w:rFonts w:ascii="Times New Roman" w:hAnsi="Times New Roman"/>
                <w:i/>
                <w:lang w:val="en-US"/>
              </w:rPr>
              <w:t>,Mg</w:t>
            </w:r>
            <w:r w:rsidRPr="00CF1826">
              <w:rPr>
                <w:rFonts w:ascii="Times New Roman" w:hAnsi="Times New Roman"/>
                <w:i/>
                <w:vertAlign w:val="superscript"/>
                <w:lang w:val="en-US"/>
              </w:rPr>
              <w:t>2+</w:t>
            </w:r>
            <w:r w:rsidRPr="00CF1826">
              <w:rPr>
                <w:rFonts w:ascii="Times New Roman" w:hAnsi="Times New Roman"/>
                <w:i/>
                <w:lang w:val="en-US"/>
              </w:rPr>
              <w:t>-ATPase</w:t>
            </w:r>
          </w:p>
        </w:tc>
        <w:tc>
          <w:tcPr>
            <w:tcW w:w="992" w:type="dxa"/>
          </w:tcPr>
          <w:p w:rsidR="00CF1826" w:rsidRPr="002353F1" w:rsidRDefault="00CF1826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</w:tcPr>
          <w:p w:rsidR="00CF1826" w:rsidRPr="002353F1" w:rsidRDefault="00CF1826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0.958</w:t>
            </w:r>
          </w:p>
        </w:tc>
        <w:tc>
          <w:tcPr>
            <w:tcW w:w="1087" w:type="dxa"/>
          </w:tcPr>
          <w:p w:rsidR="00CF1826" w:rsidRPr="002353F1" w:rsidRDefault="00CF1826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0.184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CF1826" w:rsidRPr="002353F1" w:rsidRDefault="00CF1826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0.265</w:t>
            </w:r>
          </w:p>
        </w:tc>
        <w:tc>
          <w:tcPr>
            <w:tcW w:w="1441" w:type="dxa"/>
            <w:tcBorders>
              <w:left w:val="nil"/>
            </w:tcBorders>
          </w:tcPr>
          <w:p w:rsidR="00CF1826" w:rsidRPr="002353F1" w:rsidRDefault="00CF1826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0.012</w:t>
            </w:r>
          </w:p>
        </w:tc>
      </w:tr>
      <w:tr w:rsidR="00CF1826" w:rsidRPr="002353F1" w:rsidTr="003D5F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F1826" w:rsidRPr="00CF1826" w:rsidRDefault="00CF1826" w:rsidP="003D5FD2">
            <w:pPr>
              <w:rPr>
                <w:rFonts w:ascii="Times New Roman" w:hAnsi="Times New Roman"/>
                <w:i/>
                <w:lang w:val="en-US"/>
              </w:rPr>
            </w:pPr>
            <w:r w:rsidRPr="00CF1826">
              <w:rPr>
                <w:rFonts w:ascii="Times New Roman" w:hAnsi="Times New Roman"/>
                <w:i/>
                <w:lang w:val="en-US"/>
              </w:rPr>
              <w:t>Carbonic anhydrase</w:t>
            </w:r>
          </w:p>
        </w:tc>
        <w:tc>
          <w:tcPr>
            <w:tcW w:w="992" w:type="dxa"/>
          </w:tcPr>
          <w:p w:rsidR="00CF1826" w:rsidRPr="002353F1" w:rsidRDefault="00CF1826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353F1">
              <w:rPr>
                <w:rFonts w:ascii="Times New Roman" w:hAnsi="Times New Roman"/>
              </w:rPr>
              <w:t>0.77</w:t>
            </w:r>
          </w:p>
        </w:tc>
        <w:tc>
          <w:tcPr>
            <w:tcW w:w="1276" w:type="dxa"/>
          </w:tcPr>
          <w:p w:rsidR="00CF1826" w:rsidRPr="002353F1" w:rsidRDefault="00CF1826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0.006</w:t>
            </w:r>
          </w:p>
        </w:tc>
        <w:tc>
          <w:tcPr>
            <w:tcW w:w="1087" w:type="dxa"/>
          </w:tcPr>
          <w:p w:rsidR="00CF1826" w:rsidRPr="002353F1" w:rsidRDefault="00CF1826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0.017</w:t>
            </w:r>
          </w:p>
        </w:tc>
        <w:tc>
          <w:tcPr>
            <w:tcW w:w="1441" w:type="dxa"/>
          </w:tcPr>
          <w:p w:rsidR="00CF1826" w:rsidRPr="002353F1" w:rsidRDefault="00CF1826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&lt;0.001</w:t>
            </w:r>
          </w:p>
        </w:tc>
        <w:tc>
          <w:tcPr>
            <w:tcW w:w="1441" w:type="dxa"/>
            <w:tcBorders>
              <w:left w:val="nil"/>
            </w:tcBorders>
          </w:tcPr>
          <w:p w:rsidR="00CF1826" w:rsidRPr="002353F1" w:rsidRDefault="00CF1826" w:rsidP="003D5F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0.497</w:t>
            </w:r>
          </w:p>
        </w:tc>
      </w:tr>
      <w:tr w:rsidR="00CF1826" w:rsidRPr="002353F1" w:rsidTr="003D5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F1826" w:rsidRPr="00CF1826" w:rsidRDefault="00CF1826" w:rsidP="003D5FD2">
            <w:pPr>
              <w:rPr>
                <w:rFonts w:ascii="Times New Roman" w:hAnsi="Times New Roman"/>
                <w:i/>
                <w:lang w:val="en-US"/>
              </w:rPr>
            </w:pPr>
            <w:r w:rsidRPr="00CF1826">
              <w:rPr>
                <w:rFonts w:ascii="Times New Roman" w:hAnsi="Times New Roman"/>
                <w:i/>
                <w:lang w:val="en-US"/>
              </w:rPr>
              <w:t>Lipid peroxidation</w:t>
            </w:r>
          </w:p>
        </w:tc>
        <w:tc>
          <w:tcPr>
            <w:tcW w:w="992" w:type="dxa"/>
          </w:tcPr>
          <w:p w:rsidR="00CF1826" w:rsidRPr="002353F1" w:rsidRDefault="00CF1826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0.992</w:t>
            </w:r>
          </w:p>
        </w:tc>
        <w:tc>
          <w:tcPr>
            <w:tcW w:w="1276" w:type="dxa"/>
          </w:tcPr>
          <w:p w:rsidR="00CF1826" w:rsidRPr="002353F1" w:rsidRDefault="00CF1826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0.998</w:t>
            </w:r>
          </w:p>
        </w:tc>
        <w:tc>
          <w:tcPr>
            <w:tcW w:w="1087" w:type="dxa"/>
          </w:tcPr>
          <w:p w:rsidR="00CF1826" w:rsidRPr="002353F1" w:rsidRDefault="00CF1826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0.017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F1826" w:rsidRPr="002353F1" w:rsidRDefault="00CF1826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0.049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</w:tcBorders>
          </w:tcPr>
          <w:p w:rsidR="00CF1826" w:rsidRPr="002353F1" w:rsidRDefault="00CF1826" w:rsidP="003D5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2353F1">
              <w:rPr>
                <w:rFonts w:ascii="Times New Roman" w:hAnsi="Times New Roman"/>
                <w:lang w:val="en-US"/>
              </w:rPr>
              <w:t>0.028</w:t>
            </w:r>
          </w:p>
        </w:tc>
      </w:tr>
    </w:tbl>
    <w:p w:rsidR="00CF1826" w:rsidRPr="002353F1" w:rsidRDefault="00CF1826" w:rsidP="00CF1826">
      <w:pPr>
        <w:pStyle w:val="PargrafodaLista"/>
        <w:spacing w:line="360" w:lineRule="auto"/>
        <w:rPr>
          <w:rFonts w:ascii="Times New Roman" w:hAnsi="Times New Roman"/>
          <w:color w:val="0000FF"/>
          <w:sz w:val="24"/>
          <w:szCs w:val="24"/>
          <w:lang w:val="en-GB"/>
        </w:rPr>
      </w:pPr>
    </w:p>
    <w:p w:rsidR="00BE327C" w:rsidRDefault="00BE327C">
      <w:bookmarkStart w:id="0" w:name="_GoBack"/>
      <w:bookmarkEnd w:id="0"/>
    </w:p>
    <w:sectPr w:rsidR="00BE3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26"/>
    <w:rsid w:val="006760A1"/>
    <w:rsid w:val="006F1DDD"/>
    <w:rsid w:val="0086611D"/>
    <w:rsid w:val="00903F84"/>
    <w:rsid w:val="00BE327C"/>
    <w:rsid w:val="00C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04785-E0DF-4B10-A90A-B8174B50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826"/>
    <w:pPr>
      <w:spacing w:after="200" w:line="276" w:lineRule="auto"/>
    </w:pPr>
    <w:rPr>
      <w:rFonts w:ascii="Calibri" w:eastAsia="Calibri" w:hAnsi="Calibri" w:cs="Times New Roman"/>
      <w:lang w:val="en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1826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eladeLista1Clara1">
    <w:name w:val="Tabela de Lista 1 Clara1"/>
    <w:basedOn w:val="Tabelanormal"/>
    <w:uiPriority w:val="46"/>
    <w:rsid w:val="00CF1826"/>
    <w:pPr>
      <w:spacing w:after="0" w:line="240" w:lineRule="auto"/>
    </w:pPr>
    <w:rPr>
      <w:lang w:val="en-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Lygia Sega Nogueira</dc:creator>
  <cp:keywords/>
  <dc:description/>
  <cp:lastModifiedBy>Lygia Sega Nogueira</cp:lastModifiedBy>
  <cp:revision>1</cp:revision>
  <dcterms:created xsi:type="dcterms:W3CDTF">2017-02-26T02:08:00Z</dcterms:created>
  <dcterms:modified xsi:type="dcterms:W3CDTF">2017-02-26T02:09:00Z</dcterms:modified>
</cp:coreProperties>
</file>