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D" w:rsidRPr="00A97848" w:rsidRDefault="00C05266" w:rsidP="0034350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Floral Pathway Integrator Gene Expression mediates </w:t>
      </w:r>
      <w:r w:rsidR="002F76D0" w:rsidRPr="00A97848">
        <w:rPr>
          <w:rFonts w:ascii="Times New Roman" w:hAnsi="Times New Roman" w:cs="Times New Roman"/>
          <w:b/>
          <w:sz w:val="24"/>
          <w:szCs w:val="24"/>
        </w:rPr>
        <w:t xml:space="preserve">Gradual Transmission of Environmental </w:t>
      </w:r>
      <w:r w:rsidR="0073516A" w:rsidRPr="00A97848">
        <w:rPr>
          <w:rFonts w:ascii="Times New Roman" w:hAnsi="Times New Roman" w:cs="Times New Roman"/>
          <w:b/>
          <w:sz w:val="24"/>
          <w:szCs w:val="24"/>
        </w:rPr>
        <w:t>and Endogenous Cues</w:t>
      </w:r>
      <w:r w:rsidR="002F76D0" w:rsidRPr="00A97848">
        <w:rPr>
          <w:rFonts w:ascii="Times New Roman" w:hAnsi="Times New Roman" w:cs="Times New Roman"/>
          <w:b/>
          <w:sz w:val="24"/>
          <w:szCs w:val="24"/>
        </w:rPr>
        <w:t xml:space="preserve"> to Flowering T</w:t>
      </w:r>
      <w:r w:rsidR="001B51DD" w:rsidRPr="00A97848">
        <w:rPr>
          <w:rFonts w:ascii="Times New Roman" w:hAnsi="Times New Roman" w:cs="Times New Roman"/>
          <w:b/>
          <w:sz w:val="24"/>
          <w:szCs w:val="24"/>
        </w:rPr>
        <w:t xml:space="preserve">ime </w:t>
      </w:r>
    </w:p>
    <w:p w:rsidR="0058018C" w:rsidRPr="00A819E6" w:rsidRDefault="0058018C" w:rsidP="00580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819E6">
        <w:rPr>
          <w:rFonts w:ascii="Times New Roman" w:hAnsi="Times New Roman" w:cs="Times New Roman"/>
          <w:sz w:val="24"/>
          <w:szCs w:val="24"/>
          <w:lang w:val="nl-NL"/>
        </w:rPr>
        <w:t>Aalt D.J. van Dijk</w:t>
      </w:r>
      <w:r w:rsidRPr="00A819E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1,2,3*</w:t>
      </w:r>
      <w:r w:rsidRPr="00A819E6">
        <w:rPr>
          <w:rFonts w:ascii="Times New Roman" w:hAnsi="Times New Roman" w:cs="Times New Roman"/>
          <w:sz w:val="24"/>
          <w:szCs w:val="24"/>
          <w:lang w:val="nl-NL"/>
        </w:rPr>
        <w:t xml:space="preserve"> and Jaap Molenaar</w:t>
      </w:r>
      <w:r w:rsidRPr="00A819E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</w:p>
    <w:p w:rsidR="0058018C" w:rsidRPr="00A819E6" w:rsidRDefault="0058018C" w:rsidP="005801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9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19E6">
        <w:rPr>
          <w:rFonts w:ascii="Times New Roman" w:hAnsi="Times New Roman" w:cs="Times New Roman"/>
          <w:color w:val="000000" w:themeColor="text1"/>
          <w:sz w:val="24"/>
          <w:szCs w:val="24"/>
        </w:rPr>
        <w:t>Biometris</w:t>
      </w:r>
      <w:proofErr w:type="spellEnd"/>
      <w:r w:rsidRPr="00A819E6">
        <w:rPr>
          <w:rFonts w:ascii="Times New Roman" w:hAnsi="Times New Roman" w:cs="Times New Roman"/>
          <w:color w:val="000000" w:themeColor="text1"/>
          <w:sz w:val="24"/>
          <w:szCs w:val="24"/>
        </w:rPr>
        <w:t>, Wageningen UR, Wageningen, The Netherlands</w:t>
      </w:r>
    </w:p>
    <w:p w:rsidR="0058018C" w:rsidRPr="00A819E6" w:rsidRDefault="0058018C" w:rsidP="005801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9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819E6">
        <w:rPr>
          <w:color w:val="000000" w:themeColor="text1"/>
        </w:rPr>
        <w:t xml:space="preserve"> </w:t>
      </w:r>
      <w:r w:rsidRPr="00A819E6">
        <w:rPr>
          <w:rFonts w:ascii="Times New Roman" w:hAnsi="Times New Roman" w:cs="Times New Roman"/>
          <w:color w:val="000000" w:themeColor="text1"/>
          <w:sz w:val="24"/>
          <w:szCs w:val="24"/>
        </w:rPr>
        <w:t>Bioscience, Wageningen UR, Wageningen, The Netherlands</w:t>
      </w:r>
    </w:p>
    <w:p w:rsidR="0058018C" w:rsidRPr="00A819E6" w:rsidRDefault="0058018C" w:rsidP="005801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9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A819E6">
        <w:rPr>
          <w:color w:val="000000" w:themeColor="text1"/>
        </w:rPr>
        <w:t xml:space="preserve"> </w:t>
      </w:r>
      <w:r w:rsidRPr="00A819E6">
        <w:rPr>
          <w:rFonts w:ascii="Times New Roman" w:hAnsi="Times New Roman" w:cs="Times New Roman"/>
          <w:color w:val="000000" w:themeColor="text1"/>
          <w:sz w:val="24"/>
          <w:szCs w:val="24"/>
        </w:rPr>
        <w:t>Laboratory of Bioinformatics, Wageningen UR, Wageningen, The Netherlands</w:t>
      </w:r>
    </w:p>
    <w:p w:rsidR="0058018C" w:rsidRPr="00A819E6" w:rsidRDefault="0058018C" w:rsidP="005801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8C" w:rsidRPr="00A819E6" w:rsidRDefault="0058018C" w:rsidP="005801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8C" w:rsidRPr="00A819E6" w:rsidRDefault="0058018C" w:rsidP="0058018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Corresponding author: </w:t>
      </w:r>
      <w:hyperlink r:id="rId9" w:history="1">
        <w:r w:rsidRPr="00A819E6">
          <w:rPr>
            <w:rStyle w:val="Hyperlink"/>
            <w:rFonts w:ascii="Times New Roman" w:hAnsi="Times New Roman" w:cs="Times New Roman"/>
            <w:sz w:val="24"/>
            <w:szCs w:val="24"/>
          </w:rPr>
          <w:t>aaltjan.vandijk@wur.nl</w:t>
        </w:r>
      </w:hyperlink>
    </w:p>
    <w:p w:rsidR="0096574E" w:rsidRPr="00A97848" w:rsidRDefault="0096574E" w:rsidP="0096574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7981" w:rsidRPr="00A97848" w:rsidRDefault="00A57981">
      <w:pPr>
        <w:rPr>
          <w:b/>
          <w:sz w:val="24"/>
          <w:szCs w:val="24"/>
        </w:rPr>
      </w:pPr>
    </w:p>
    <w:p w:rsidR="00B73B78" w:rsidRPr="00A97848" w:rsidRDefault="00B73B78" w:rsidP="0034350A">
      <w:pPr>
        <w:spacing w:line="480" w:lineRule="auto"/>
        <w:rPr>
          <w:b/>
          <w:sz w:val="24"/>
          <w:szCs w:val="24"/>
        </w:rPr>
      </w:pPr>
      <w:r w:rsidRPr="00A97848">
        <w:rPr>
          <w:b/>
          <w:sz w:val="24"/>
          <w:szCs w:val="24"/>
        </w:rPr>
        <w:t>Supporting Information</w:t>
      </w:r>
    </w:p>
    <w:p w:rsidR="00A26156" w:rsidRPr="00A97848" w:rsidRDefault="00FB69C3" w:rsidP="0034350A">
      <w:pPr>
        <w:spacing w:line="480" w:lineRule="auto"/>
        <w:rPr>
          <w:b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1BA3F4CC" wp14:editId="7BF30382">
            <wp:extent cx="5759450" cy="57435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01" w:rsidRPr="00A97848" w:rsidRDefault="00814301" w:rsidP="00814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I Figure 1</w:t>
      </w:r>
      <w:r w:rsidRPr="00A97848">
        <w:rPr>
          <w:rFonts w:ascii="Times New Roman" w:hAnsi="Times New Roman" w:cs="Times New Roman"/>
          <w:b/>
          <w:sz w:val="24"/>
          <w:szCs w:val="24"/>
        </w:rPr>
        <w:t>. Dependency</w:t>
      </w:r>
      <w:bookmarkStart w:id="0" w:name="_GoBack"/>
      <w:bookmarkEnd w:id="0"/>
      <w:r w:rsidRPr="00A97848">
        <w:rPr>
          <w:rFonts w:ascii="Times New Roman" w:hAnsi="Times New Roman" w:cs="Times New Roman"/>
          <w:b/>
          <w:sz w:val="24"/>
          <w:szCs w:val="24"/>
        </w:rPr>
        <w:t xml:space="preserve"> of flowering time (vertical axis) on </w:t>
      </w:r>
      <w:r w:rsidRPr="00A97848">
        <w:rPr>
          <w:rFonts w:ascii="Times New Roman" w:hAnsi="Times New Roman" w:cs="Times New Roman"/>
          <w:b/>
          <w:i/>
          <w:sz w:val="24"/>
          <w:szCs w:val="24"/>
        </w:rPr>
        <w:t>FT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Pr="00A97848">
        <w:rPr>
          <w:rFonts w:ascii="Times New Roman" w:hAnsi="Times New Roman" w:cs="Times New Roman"/>
          <w:sz w:val="24"/>
          <w:szCs w:val="24"/>
        </w:rPr>
        <w:t xml:space="preserve">. Linear fits to the data are shown. Corresponding parameter values are presented in Table </w:t>
      </w:r>
      <w:r w:rsidR="008558FF" w:rsidRPr="00A97848">
        <w:rPr>
          <w:rFonts w:ascii="Times New Roman" w:hAnsi="Times New Roman" w:cs="Times New Roman"/>
          <w:sz w:val="24"/>
          <w:szCs w:val="24"/>
        </w:rPr>
        <w:t>II and SI Table I</w:t>
      </w:r>
      <w:r w:rsidRPr="00A97848">
        <w:rPr>
          <w:rFonts w:ascii="Times New Roman" w:hAnsi="Times New Roman" w:cs="Times New Roman"/>
          <w:sz w:val="24"/>
          <w:szCs w:val="24"/>
        </w:rPr>
        <w:t>.</w:t>
      </w:r>
      <w:r w:rsidR="00797668" w:rsidRPr="00A97848">
        <w:rPr>
          <w:rFonts w:ascii="Times New Roman" w:hAnsi="Times New Roman" w:cs="Times New Roman"/>
          <w:sz w:val="24"/>
          <w:szCs w:val="24"/>
        </w:rPr>
        <w:t xml:space="preserve"> </w:t>
      </w:r>
      <w:r w:rsidR="00C769D8" w:rsidRPr="00A97848">
        <w:rPr>
          <w:rFonts w:ascii="Times New Roman" w:hAnsi="Times New Roman" w:cs="Times New Roman"/>
          <w:sz w:val="24"/>
          <w:szCs w:val="24"/>
        </w:rPr>
        <w:t xml:space="preserve">Table I indicates references for the different datasets. </w:t>
      </w:r>
      <w:r w:rsidR="00797668" w:rsidRPr="00A97848">
        <w:rPr>
          <w:rFonts w:ascii="Times New Roman" w:hAnsi="Times New Roman" w:cs="Times New Roman"/>
          <w:sz w:val="24"/>
          <w:szCs w:val="24"/>
        </w:rPr>
        <w:t xml:space="preserve">Note that results for one simultaneous fit of the various datasets shown in this figure are presented in SI Figure </w:t>
      </w:r>
      <w:r w:rsidR="00371107" w:rsidRPr="00A97848">
        <w:rPr>
          <w:rFonts w:ascii="Times New Roman" w:hAnsi="Times New Roman" w:cs="Times New Roman"/>
          <w:sz w:val="24"/>
          <w:szCs w:val="24"/>
        </w:rPr>
        <w:t>8</w:t>
      </w:r>
      <w:r w:rsidR="00797668" w:rsidRPr="00A97848">
        <w:rPr>
          <w:rFonts w:ascii="Times New Roman" w:hAnsi="Times New Roman" w:cs="Times New Roman"/>
          <w:sz w:val="24"/>
          <w:szCs w:val="24"/>
        </w:rPr>
        <w:t>.</w:t>
      </w:r>
      <w:r w:rsidR="00C769D8" w:rsidRPr="00A9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7F" w:rsidRPr="00A97848" w:rsidRDefault="00E8617F">
      <w:pPr>
        <w:rPr>
          <w:rFonts w:ascii="Times New Roman" w:hAnsi="Times New Roman" w:cs="Times New Roman"/>
          <w:b/>
          <w:sz w:val="24"/>
          <w:szCs w:val="24"/>
        </w:rPr>
      </w:pPr>
    </w:p>
    <w:p w:rsidR="00A26156" w:rsidRPr="00A97848" w:rsidRDefault="00FB69C3" w:rsidP="003435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4DA846B" wp14:editId="3E16CFD1">
            <wp:extent cx="5759450" cy="57201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7F" w:rsidRPr="00A97848" w:rsidRDefault="00371107" w:rsidP="00E861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2.</w:t>
      </w:r>
      <w:r w:rsidR="00E8617F" w:rsidRPr="00A97848">
        <w:rPr>
          <w:rFonts w:ascii="Times New Roman" w:hAnsi="Times New Roman" w:cs="Times New Roman"/>
          <w:b/>
          <w:sz w:val="24"/>
          <w:szCs w:val="24"/>
        </w:rPr>
        <w:t xml:space="preserve"> Dependency of flowering time (vertical axis) on </w:t>
      </w:r>
      <w:r w:rsidR="00E8617F" w:rsidRPr="00A97848">
        <w:rPr>
          <w:rFonts w:ascii="Times New Roman" w:hAnsi="Times New Roman" w:cs="Times New Roman"/>
          <w:b/>
          <w:i/>
          <w:sz w:val="24"/>
          <w:szCs w:val="24"/>
        </w:rPr>
        <w:t>FLC</w:t>
      </w:r>
      <w:r w:rsidR="00E8617F"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="00E8617F" w:rsidRPr="00A97848">
        <w:rPr>
          <w:rFonts w:ascii="Times New Roman" w:hAnsi="Times New Roman" w:cs="Times New Roman"/>
          <w:sz w:val="24"/>
          <w:szCs w:val="24"/>
        </w:rPr>
        <w:t xml:space="preserve">. Linear fits to the data are shown. Corresponding parameter values are presented in Table </w:t>
      </w:r>
      <w:r w:rsidR="008558FF" w:rsidRPr="00A97848">
        <w:rPr>
          <w:rFonts w:ascii="Times New Roman" w:hAnsi="Times New Roman" w:cs="Times New Roman"/>
          <w:sz w:val="24"/>
          <w:szCs w:val="24"/>
        </w:rPr>
        <w:t xml:space="preserve">II and SI Table </w:t>
      </w:r>
      <w:r w:rsidR="00E8617F" w:rsidRPr="00A97848">
        <w:rPr>
          <w:rFonts w:ascii="Times New Roman" w:hAnsi="Times New Roman" w:cs="Times New Roman"/>
          <w:sz w:val="24"/>
          <w:szCs w:val="24"/>
        </w:rPr>
        <w:t>I.</w:t>
      </w:r>
      <w:r w:rsidR="00797668" w:rsidRPr="00A97848">
        <w:rPr>
          <w:rFonts w:ascii="Times New Roman" w:hAnsi="Times New Roman" w:cs="Times New Roman"/>
          <w:sz w:val="24"/>
          <w:szCs w:val="24"/>
        </w:rPr>
        <w:t xml:space="preserve"> </w:t>
      </w:r>
      <w:r w:rsidR="00C769D8" w:rsidRPr="00A97848">
        <w:rPr>
          <w:rFonts w:ascii="Times New Roman" w:hAnsi="Times New Roman" w:cs="Times New Roman"/>
          <w:sz w:val="24"/>
          <w:szCs w:val="24"/>
        </w:rPr>
        <w:t xml:space="preserve">Table I indicates references for the different datasets. </w:t>
      </w:r>
      <w:r w:rsidR="00797668" w:rsidRPr="00A97848">
        <w:rPr>
          <w:rFonts w:ascii="Times New Roman" w:hAnsi="Times New Roman" w:cs="Times New Roman"/>
          <w:sz w:val="24"/>
          <w:szCs w:val="24"/>
        </w:rPr>
        <w:t>Note that results for one simultaneous fit of the various datasets shown in this figure are presented in S</w:t>
      </w:r>
      <w:r w:rsidRPr="00A97848">
        <w:rPr>
          <w:rFonts w:ascii="Times New Roman" w:hAnsi="Times New Roman" w:cs="Times New Roman"/>
          <w:sz w:val="24"/>
          <w:szCs w:val="24"/>
        </w:rPr>
        <w:t>I Figure 8</w:t>
      </w:r>
      <w:r w:rsidR="00797668" w:rsidRPr="00A97848">
        <w:rPr>
          <w:rFonts w:ascii="Times New Roman" w:hAnsi="Times New Roman" w:cs="Times New Roman"/>
          <w:sz w:val="24"/>
          <w:szCs w:val="24"/>
        </w:rPr>
        <w:t>.</w:t>
      </w:r>
    </w:p>
    <w:p w:rsidR="00B911F6" w:rsidRPr="00A97848" w:rsidRDefault="00B911F6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br w:type="page"/>
      </w:r>
    </w:p>
    <w:p w:rsidR="00B911F6" w:rsidRPr="00A97848" w:rsidRDefault="00FB69C3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0C2F61B1" wp14:editId="10C371D6">
            <wp:extent cx="5759450" cy="56388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F6" w:rsidRPr="00A97848" w:rsidRDefault="00371107" w:rsidP="00B911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3</w:t>
      </w:r>
      <w:r w:rsidR="00B911F6" w:rsidRPr="00A97848">
        <w:rPr>
          <w:rFonts w:ascii="Times New Roman" w:hAnsi="Times New Roman" w:cs="Times New Roman"/>
          <w:b/>
          <w:sz w:val="24"/>
          <w:szCs w:val="24"/>
        </w:rPr>
        <w:t xml:space="preserve">. Dependency of flowering time (vertical axis) on </w:t>
      </w:r>
      <w:r w:rsidR="00B911F6" w:rsidRPr="00A97848">
        <w:rPr>
          <w:rFonts w:ascii="Times New Roman" w:hAnsi="Times New Roman" w:cs="Times New Roman"/>
          <w:b/>
          <w:i/>
          <w:sz w:val="24"/>
          <w:szCs w:val="24"/>
        </w:rPr>
        <w:t>SVP</w:t>
      </w:r>
      <w:r w:rsidR="00B911F6"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="00B911F6"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8558FF" w:rsidRPr="00A97848">
        <w:rPr>
          <w:rFonts w:ascii="Times New Roman" w:hAnsi="Times New Roman" w:cs="Times New Roman"/>
          <w:sz w:val="24"/>
          <w:szCs w:val="24"/>
        </w:rPr>
        <w:t>Linear fits to the data are shown. Corresponding parameter values are presented in Table II and SI Table I. Table I indicates references for the different datasets. Note that results for one simultaneous fit of the various datasets shown in this figure are presented in SI Figure 8.</w:t>
      </w:r>
    </w:p>
    <w:p w:rsidR="00DC7715" w:rsidRPr="00A97848" w:rsidRDefault="00DC7715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br w:type="page"/>
      </w:r>
    </w:p>
    <w:p w:rsidR="00DC7715" w:rsidRPr="00A97848" w:rsidRDefault="00FB69C3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34F2CA80" wp14:editId="614F6D56">
            <wp:extent cx="5759450" cy="56802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15" w:rsidRPr="00A97848" w:rsidRDefault="00371107" w:rsidP="00DC7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4</w:t>
      </w:r>
      <w:r w:rsidR="00DC7715" w:rsidRPr="00A97848">
        <w:rPr>
          <w:rFonts w:ascii="Times New Roman" w:hAnsi="Times New Roman" w:cs="Times New Roman"/>
          <w:b/>
          <w:sz w:val="24"/>
          <w:szCs w:val="24"/>
        </w:rPr>
        <w:t xml:space="preserve">. Dependency of flowering time (vertical axis) on </w:t>
      </w:r>
      <w:r w:rsidR="00DC7715" w:rsidRPr="00A97848">
        <w:rPr>
          <w:rFonts w:ascii="Times New Roman" w:hAnsi="Times New Roman" w:cs="Times New Roman"/>
          <w:b/>
          <w:i/>
          <w:sz w:val="24"/>
          <w:szCs w:val="24"/>
        </w:rPr>
        <w:t>LFY</w:t>
      </w:r>
      <w:r w:rsidR="00DC7715"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="00DC7715"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8558FF" w:rsidRPr="00A97848">
        <w:rPr>
          <w:rFonts w:ascii="Times New Roman" w:hAnsi="Times New Roman" w:cs="Times New Roman"/>
          <w:sz w:val="24"/>
          <w:szCs w:val="24"/>
        </w:rPr>
        <w:t>Linear fits to the data are shown. Corresponding parameter values are presented in Table II and SI Table I. Table I indicates references for the different datasets. Note that results for one simultaneous fit of the various datasets shown in this figure are presented in SI Figure 8.</w:t>
      </w:r>
    </w:p>
    <w:p w:rsidR="00E8617F" w:rsidRPr="00A97848" w:rsidRDefault="00E8617F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br w:type="page"/>
      </w:r>
    </w:p>
    <w:p w:rsidR="00A26156" w:rsidRPr="00A97848" w:rsidRDefault="00FB69C3" w:rsidP="0034350A">
      <w:pPr>
        <w:spacing w:line="480" w:lineRule="auto"/>
        <w:rPr>
          <w:b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3F22581B" wp14:editId="239AD1D0">
            <wp:extent cx="5759450" cy="568023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15" w:rsidRPr="00A97848" w:rsidRDefault="00DC7715" w:rsidP="00DC7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5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Dependency of flowering time (vertical axis) on </w:t>
      </w:r>
      <w:r w:rsidRPr="00A97848">
        <w:rPr>
          <w:rFonts w:ascii="Times New Roman" w:hAnsi="Times New Roman" w:cs="Times New Roman"/>
          <w:b/>
          <w:i/>
          <w:sz w:val="24"/>
          <w:szCs w:val="24"/>
        </w:rPr>
        <w:t>AGL24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8558FF" w:rsidRPr="00A97848">
        <w:rPr>
          <w:rFonts w:ascii="Times New Roman" w:hAnsi="Times New Roman" w:cs="Times New Roman"/>
          <w:sz w:val="24"/>
          <w:szCs w:val="24"/>
        </w:rPr>
        <w:t>Linear fits to the data are shown. Corresponding parameter values are presented in Table II and SI Table I. Table I indicates references for the different datasets. Note that results for one simultaneous fit of the various datasets shown in this figure are presented in SI Figure 8.</w:t>
      </w:r>
    </w:p>
    <w:p w:rsidR="003226EF" w:rsidRPr="00A97848" w:rsidRDefault="003226EF" w:rsidP="00DC7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8A" w:rsidRPr="00A97848" w:rsidRDefault="0038338A" w:rsidP="00B911F6">
      <w:pPr>
        <w:rPr>
          <w:b/>
        </w:rPr>
      </w:pPr>
      <w:r w:rsidRPr="00A97848">
        <w:br w:type="page"/>
      </w:r>
      <w:r w:rsidR="00824BC1" w:rsidRPr="00A97848">
        <w:rPr>
          <w:noProof/>
          <w:lang w:eastAsia="en-GB"/>
        </w:rPr>
        <w:lastRenderedPageBreak/>
        <w:drawing>
          <wp:inline distT="0" distB="0" distL="0" distR="0" wp14:anchorId="056FCF6A" wp14:editId="2D74C77D">
            <wp:extent cx="5759450" cy="532021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01" w:rsidRPr="00A97848" w:rsidRDefault="0038338A" w:rsidP="003435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6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Histogram of </w:t>
      </w:r>
      <w:r w:rsidR="00FD2D01" w:rsidRPr="00A97848">
        <w:rPr>
          <w:rFonts w:ascii="Times New Roman" w:hAnsi="Times New Roman" w:cs="Times New Roman"/>
          <w:b/>
          <w:sz w:val="24"/>
          <w:szCs w:val="24"/>
        </w:rPr>
        <w:t xml:space="preserve">Pearson </w:t>
      </w:r>
      <w:r w:rsidRPr="00A97848">
        <w:rPr>
          <w:rFonts w:ascii="Times New Roman" w:hAnsi="Times New Roman" w:cs="Times New Roman"/>
          <w:b/>
          <w:sz w:val="24"/>
          <w:szCs w:val="24"/>
        </w:rPr>
        <w:t>R</w:t>
      </w:r>
      <w:r w:rsidRPr="00A9784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values for linear fi</w:t>
      </w:r>
      <w:r w:rsidR="00A77C5F" w:rsidRPr="00A97848">
        <w:rPr>
          <w:rFonts w:ascii="Times New Roman" w:hAnsi="Times New Roman" w:cs="Times New Roman"/>
          <w:b/>
          <w:sz w:val="24"/>
          <w:szCs w:val="24"/>
        </w:rPr>
        <w:t xml:space="preserve">ts of data presented in Fig. 2 and SI Fig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1-5</w:t>
      </w:r>
      <w:r w:rsidRPr="00A97848">
        <w:rPr>
          <w:rFonts w:ascii="Times New Roman" w:hAnsi="Times New Roman" w:cs="Times New Roman"/>
          <w:b/>
          <w:sz w:val="24"/>
          <w:szCs w:val="24"/>
        </w:rPr>
        <w:t>.</w:t>
      </w:r>
    </w:p>
    <w:p w:rsidR="00FD2D01" w:rsidRPr="00A97848" w:rsidRDefault="00FD2D01">
      <w:pPr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2D01" w:rsidRPr="00A97848" w:rsidRDefault="00D62FC3" w:rsidP="00343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415BFCD" wp14:editId="016C20ED">
            <wp:extent cx="5984280" cy="448788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igvalu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691" cy="44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0FA" w:rsidRPr="00A97848" w:rsidRDefault="00FD2D01" w:rsidP="00FD2D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7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Values obtained for parameters in linear fit. </w:t>
      </w:r>
      <w:r w:rsidRPr="00A97848">
        <w:rPr>
          <w:rFonts w:ascii="Times New Roman" w:hAnsi="Times New Roman" w:cs="Times New Roman"/>
          <w:sz w:val="24"/>
          <w:szCs w:val="24"/>
        </w:rPr>
        <w:t xml:space="preserve">Values of Sensitivity do not separate the different genes, whereas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do. Hence,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are rather similar to each other for a given gene.</w:t>
      </w:r>
    </w:p>
    <w:p w:rsidR="00CB4BB5" w:rsidRPr="00A97848" w:rsidRDefault="00CB4BB5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br w:type="page"/>
      </w:r>
    </w:p>
    <w:p w:rsidR="00CB4BB5" w:rsidRPr="00A97848" w:rsidRDefault="00F233E5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C37C48B" wp14:editId="727BD4EC">
            <wp:extent cx="5759532" cy="34319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ig_singlefit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4"/>
                    <a:stretch/>
                  </pic:blipFill>
                  <pic:spPr bwMode="auto">
                    <a:xfrm>
                      <a:off x="0" y="0"/>
                      <a:ext cx="5759450" cy="343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107" w:rsidRPr="00A97848" w:rsidRDefault="00CB4BB5" w:rsidP="007976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8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Fitting combined datasets for each floral pathway integrator gene. </w:t>
      </w:r>
      <w:r w:rsidRPr="00A97848">
        <w:rPr>
          <w:rFonts w:ascii="Times New Roman" w:hAnsi="Times New Roman" w:cs="Times New Roman"/>
          <w:sz w:val="24"/>
          <w:szCs w:val="24"/>
        </w:rPr>
        <w:t>Plots show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48">
        <w:rPr>
          <w:rFonts w:ascii="Times New Roman" w:hAnsi="Times New Roman" w:cs="Times New Roman"/>
          <w:sz w:val="24"/>
          <w:szCs w:val="24"/>
        </w:rPr>
        <w:t xml:space="preserve">predicted vs. experimental </w:t>
      </w:r>
      <w:r w:rsidR="00F233E5" w:rsidRPr="00A97848">
        <w:rPr>
          <w:rFonts w:ascii="Times New Roman" w:hAnsi="Times New Roman" w:cs="Times New Roman"/>
          <w:sz w:val="24"/>
          <w:szCs w:val="24"/>
        </w:rPr>
        <w:t xml:space="preserve">flowering time using a single model for multiple </w:t>
      </w:r>
      <w:r w:rsidRPr="00A97848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F233E5" w:rsidRPr="00A97848">
        <w:rPr>
          <w:rFonts w:ascii="Times New Roman" w:hAnsi="Times New Roman" w:cs="Times New Roman"/>
          <w:sz w:val="24"/>
          <w:szCs w:val="24"/>
        </w:rPr>
        <w:t>datasets for the indicated genes. The v</w:t>
      </w:r>
      <w:r w:rsidRPr="00A97848">
        <w:rPr>
          <w:rFonts w:ascii="Times New Roman" w:hAnsi="Times New Roman" w:cs="Times New Roman"/>
          <w:sz w:val="24"/>
          <w:szCs w:val="24"/>
        </w:rPr>
        <w:t xml:space="preserve">arious datasets </w:t>
      </w:r>
      <w:r w:rsidR="00F233E5" w:rsidRPr="00A97848">
        <w:rPr>
          <w:rFonts w:ascii="Times New Roman" w:hAnsi="Times New Roman" w:cs="Times New Roman"/>
          <w:sz w:val="24"/>
          <w:szCs w:val="24"/>
        </w:rPr>
        <w:t xml:space="preserve">were used </w:t>
      </w:r>
      <w:r w:rsidRPr="00A97848">
        <w:rPr>
          <w:rFonts w:ascii="Times New Roman" w:hAnsi="Times New Roman" w:cs="Times New Roman"/>
          <w:sz w:val="24"/>
          <w:szCs w:val="24"/>
        </w:rPr>
        <w:t xml:space="preserve">in a combined fit with separate values of Sensitivity per dataset, but one overall </w:t>
      </w:r>
      <w:r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per floral pathway integrator gene. Number of degrees of freedom in the resulting model is indicated.</w:t>
      </w:r>
    </w:p>
    <w:p w:rsidR="00371107" w:rsidRPr="00A97848" w:rsidRDefault="00371107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br w:type="page"/>
      </w:r>
    </w:p>
    <w:p w:rsidR="00371107" w:rsidRPr="00A97848" w:rsidRDefault="00371107" w:rsidP="0037110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3A45191" wp14:editId="21D9F215">
            <wp:extent cx="2139351" cy="16045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I9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8" t="33000" r="29955" b="29800"/>
                    <a:stretch/>
                  </pic:blipFill>
                  <pic:spPr bwMode="auto">
                    <a:xfrm>
                      <a:off x="0" y="0"/>
                      <a:ext cx="2142358" cy="160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107" w:rsidRPr="00A97848" w:rsidRDefault="00371107" w:rsidP="003711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9. Dependency of predicted flowering time (</w:t>
      </w:r>
      <w:r w:rsidR="00F233E5" w:rsidRPr="00A97848">
        <w:rPr>
          <w:rFonts w:ascii="Times New Roman" w:hAnsi="Times New Roman" w:cs="Times New Roman"/>
          <w:b/>
          <w:sz w:val="24"/>
          <w:szCs w:val="24"/>
        </w:rPr>
        <w:t>FLT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) on </w:t>
      </w:r>
      <w:r w:rsidRPr="00A97848">
        <w:rPr>
          <w:rFonts w:ascii="Times New Roman" w:hAnsi="Times New Roman" w:cs="Times New Roman"/>
          <w:b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levels.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 expression was fixed at a given level and the resulting flowering time predicted by the ODE model </w:t>
      </w:r>
      <w:r w:rsidRPr="00A978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PEVuZE5vdGU+PENpdGU+PEF1dGhvcj5MZWFsIFZhbGVudGltPC9BdXRob3I+PFllYXI+MjAxNTwv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</w:fldData>
        </w:fldChar>
      </w:r>
      <w:r w:rsidR="00C769D8" w:rsidRPr="00A9784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769D8" w:rsidRPr="00A978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PEVuZE5vdGU+PENpdGU+PEF1dGhvcj5MZWFsIFZhbGVudGltPC9BdXRob3I+PFllYXI+MjAxNTwv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</w:fldData>
        </w:fldChar>
      </w:r>
      <w:r w:rsidR="00C769D8" w:rsidRPr="00A9784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769D8" w:rsidRPr="00A97848">
        <w:rPr>
          <w:rFonts w:ascii="Times New Roman" w:hAnsi="Times New Roman" w:cs="Times New Roman"/>
          <w:sz w:val="24"/>
          <w:szCs w:val="24"/>
        </w:rPr>
      </w:r>
      <w:r w:rsidR="00C769D8" w:rsidRPr="00A97848">
        <w:rPr>
          <w:rFonts w:ascii="Times New Roman" w:hAnsi="Times New Roman" w:cs="Times New Roman"/>
          <w:sz w:val="24"/>
          <w:szCs w:val="24"/>
        </w:rPr>
        <w:fldChar w:fldCharType="end"/>
      </w:r>
      <w:r w:rsidRPr="00A97848">
        <w:rPr>
          <w:rFonts w:ascii="Times New Roman" w:hAnsi="Times New Roman" w:cs="Times New Roman"/>
          <w:sz w:val="24"/>
          <w:szCs w:val="24"/>
        </w:rPr>
      </w:r>
      <w:r w:rsidRPr="00A97848">
        <w:rPr>
          <w:rFonts w:ascii="Times New Roman" w:hAnsi="Times New Roman" w:cs="Times New Roman"/>
          <w:sz w:val="24"/>
          <w:szCs w:val="24"/>
        </w:rPr>
        <w:fldChar w:fldCharType="separate"/>
      </w:r>
      <w:r w:rsidR="00C769D8" w:rsidRPr="00A97848">
        <w:rPr>
          <w:rFonts w:ascii="Times New Roman" w:hAnsi="Times New Roman" w:cs="Times New Roman"/>
          <w:noProof/>
          <w:sz w:val="24"/>
          <w:szCs w:val="24"/>
        </w:rPr>
        <w:t>[1]</w:t>
      </w:r>
      <w:r w:rsidRPr="00A97848">
        <w:rPr>
          <w:rFonts w:ascii="Times New Roman" w:hAnsi="Times New Roman" w:cs="Times New Roman"/>
          <w:sz w:val="24"/>
          <w:szCs w:val="24"/>
        </w:rPr>
        <w:fldChar w:fldCharType="end"/>
      </w:r>
      <w:r w:rsidRPr="00A97848">
        <w:rPr>
          <w:rFonts w:ascii="Times New Roman" w:hAnsi="Times New Roman" w:cs="Times New Roman"/>
          <w:sz w:val="24"/>
          <w:szCs w:val="24"/>
        </w:rPr>
        <w:t xml:space="preserve"> was recorded. For values of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LFY </w:t>
      </w:r>
      <w:r w:rsidRPr="00A97848">
        <w:rPr>
          <w:rFonts w:ascii="Times New Roman" w:hAnsi="Times New Roman" w:cs="Times New Roman"/>
          <w:sz w:val="24"/>
          <w:szCs w:val="24"/>
        </w:rPr>
        <w:t xml:space="preserve">below ~ 1nM, the model predicts that there is no flowering. Note that the values on the horizontal axis are not completely comparable with the values shown in Fig. 1, because in Figure 1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 concentration was not fixed, but was changed by modifying parameters in the equation describing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LFY </w:t>
      </w:r>
      <w:r w:rsidRPr="00A97848">
        <w:rPr>
          <w:rFonts w:ascii="Times New Roman" w:hAnsi="Times New Roman" w:cs="Times New Roman"/>
          <w:sz w:val="24"/>
          <w:szCs w:val="24"/>
        </w:rPr>
        <w:t xml:space="preserve">dynamics. The parameter modifications used in Fig. 1 did not result in an expression of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LFY </w:t>
      </w:r>
      <w:r w:rsidRPr="00A97848">
        <w:rPr>
          <w:rFonts w:ascii="Times New Roman" w:hAnsi="Times New Roman" w:cs="Times New Roman"/>
          <w:sz w:val="24"/>
          <w:szCs w:val="24"/>
        </w:rPr>
        <w:t xml:space="preserve">lower than ~1 </w:t>
      </w:r>
      <w:proofErr w:type="spellStart"/>
      <w:r w:rsidRPr="00A9784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97848">
        <w:rPr>
          <w:rFonts w:ascii="Times New Roman" w:hAnsi="Times New Roman" w:cs="Times New Roman"/>
          <w:sz w:val="24"/>
          <w:szCs w:val="24"/>
        </w:rPr>
        <w:t xml:space="preserve"> in our model. </w:t>
      </w:r>
    </w:p>
    <w:p w:rsidR="00E210FA" w:rsidRPr="00A97848" w:rsidRDefault="00E210FA" w:rsidP="007976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br w:type="page"/>
      </w:r>
    </w:p>
    <w:p w:rsidR="002B301B" w:rsidRPr="00A97848" w:rsidRDefault="002B301B" w:rsidP="00343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301B" w:rsidRPr="00A97848" w:rsidRDefault="002B301B" w:rsidP="00343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</w:t>
      </w:r>
      <w:r w:rsidR="00F9437E" w:rsidRPr="00A97848"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: similarity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values</w:t>
      </w:r>
    </w:p>
    <w:p w:rsidR="007D5224" w:rsidRPr="00A97848" w:rsidRDefault="00DD09AB" w:rsidP="007D5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t xml:space="preserve">As explained in the main text, values for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obtained in different experiments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 for the same gene</w:t>
      </w:r>
      <w:r w:rsidRPr="00A97848">
        <w:rPr>
          <w:rFonts w:ascii="Times New Roman" w:hAnsi="Times New Roman" w:cs="Times New Roman"/>
          <w:sz w:val="24"/>
          <w:szCs w:val="24"/>
        </w:rPr>
        <w:t xml:space="preserve"> should be similar, even if a different normalisation has been used for the qPCR measurements. Visually the different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values are indeed relatively similar</w:t>
      </w:r>
      <w:r w:rsidR="005A59F9" w:rsidRPr="00A97848">
        <w:rPr>
          <w:rFonts w:ascii="Times New Roman" w:hAnsi="Times New Roman" w:cs="Times New Roman"/>
          <w:sz w:val="24"/>
          <w:szCs w:val="24"/>
        </w:rPr>
        <w:t xml:space="preserve"> (SI Fig. 7</w:t>
      </w:r>
      <w:r w:rsidR="00FD2D01" w:rsidRPr="00A97848">
        <w:rPr>
          <w:rFonts w:ascii="Times New Roman" w:hAnsi="Times New Roman" w:cs="Times New Roman"/>
          <w:sz w:val="24"/>
          <w:szCs w:val="24"/>
        </w:rPr>
        <w:t>)</w:t>
      </w:r>
      <w:r w:rsidRPr="00A97848">
        <w:rPr>
          <w:rFonts w:ascii="Times New Roman" w:hAnsi="Times New Roman" w:cs="Times New Roman"/>
          <w:sz w:val="24"/>
          <w:szCs w:val="24"/>
        </w:rPr>
        <w:t xml:space="preserve">. Here we use a randomization procedure to assess whether this similarity is statistically significant. This analysis was performed by first calculating the coefficient of variation (standard deviation divided by 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absolute value of </w:t>
      </w:r>
      <w:r w:rsidRPr="00A97848">
        <w:rPr>
          <w:rFonts w:ascii="Times New Roman" w:hAnsi="Times New Roman" w:cs="Times New Roman"/>
          <w:sz w:val="24"/>
          <w:szCs w:val="24"/>
        </w:rPr>
        <w:t xml:space="preserve">average) of the different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values for each gene. This gives the following values: </w:t>
      </w:r>
      <w:r w:rsidRPr="00A97848">
        <w:rPr>
          <w:rFonts w:ascii="Times New Roman" w:hAnsi="Times New Roman" w:cs="Times New Roman"/>
          <w:i/>
          <w:sz w:val="24"/>
          <w:szCs w:val="24"/>
        </w:rPr>
        <w:t>AGL24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0.11; </w:t>
      </w:r>
      <w:r w:rsidRPr="00A97848">
        <w:rPr>
          <w:rFonts w:ascii="Times New Roman" w:hAnsi="Times New Roman" w:cs="Times New Roman"/>
          <w:i/>
          <w:sz w:val="24"/>
          <w:szCs w:val="24"/>
        </w:rPr>
        <w:t>SOC1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0.09;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0.19;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FT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0.37;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SVP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0.02; and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FLC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0.41. 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 These values</w:t>
      </w:r>
      <w:r w:rsidR="001D2AA5" w:rsidRPr="00A97848">
        <w:rPr>
          <w:rFonts w:ascii="Times New Roman" w:hAnsi="Times New Roman" w:cs="Times New Roman"/>
          <w:sz w:val="24"/>
          <w:szCs w:val="24"/>
        </w:rPr>
        <w:t xml:space="preserve"> in</w:t>
      </w:r>
      <w:r w:rsidR="00EC7A95" w:rsidRPr="00A97848">
        <w:rPr>
          <w:rFonts w:ascii="Times New Roman" w:hAnsi="Times New Roman" w:cs="Times New Roman"/>
          <w:sz w:val="24"/>
          <w:szCs w:val="24"/>
        </w:rPr>
        <w:t>dica</w:t>
      </w:r>
      <w:r w:rsidR="001D2AA5" w:rsidRPr="00A97848">
        <w:rPr>
          <w:rFonts w:ascii="Times New Roman" w:hAnsi="Times New Roman" w:cs="Times New Roman"/>
          <w:sz w:val="24"/>
          <w:szCs w:val="24"/>
        </w:rPr>
        <w:t xml:space="preserve">te 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that the standard deviation ranges from ~2% to ~40% of the average for </w:t>
      </w:r>
      <w:r w:rsidR="001D2AA5" w:rsidRPr="00A97848">
        <w:rPr>
          <w:rFonts w:ascii="Times New Roman" w:hAnsi="Times New Roman" w:cs="Times New Roman"/>
          <w:sz w:val="24"/>
          <w:szCs w:val="24"/>
        </w:rPr>
        <w:t>the different genes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These values were then compared with values for the coefficient of variation obtained for randomized sets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 values. These randomized sets were obtained by randomly redistributing the observed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 values over the different genes. After 1,000 randomizations, the number of cases in which for a given gene the same or lower value of coefficient of variation was obtained using these randomized sets, gives an estimate of the p-value for the similarity between the observed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. These p-values are as follows: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AGL24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0.008;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SOC1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0.006;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FT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0.001;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0.05;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SVP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0.03;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FLC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0.01. These values indicate that indeed the observed similarities between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 from different datasets for the same gene are significant compared to random expectation.</w:t>
      </w:r>
    </w:p>
    <w:p w:rsidR="009B624E" w:rsidRPr="00A97848" w:rsidRDefault="009B624E" w:rsidP="007D5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t xml:space="preserve">For the sake of comparison, the same procedure was applied to values of </w:t>
      </w:r>
      <w:r w:rsidRPr="00A97848">
        <w:rPr>
          <w:rFonts w:ascii="Times New Roman" w:hAnsi="Times New Roman" w:cs="Times New Roman"/>
          <w:i/>
          <w:sz w:val="24"/>
          <w:szCs w:val="24"/>
        </w:rPr>
        <w:t>Sensitivity</w:t>
      </w:r>
      <w:r w:rsidRPr="00A97848">
        <w:rPr>
          <w:rFonts w:ascii="Times New Roman" w:hAnsi="Times New Roman" w:cs="Times New Roman"/>
          <w:sz w:val="24"/>
          <w:szCs w:val="24"/>
        </w:rPr>
        <w:t xml:space="preserve">. Here, as expected, the values of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Sensitivity </w:t>
      </w:r>
      <w:r w:rsidRPr="00A97848">
        <w:rPr>
          <w:rFonts w:ascii="Times New Roman" w:hAnsi="Times New Roman" w:cs="Times New Roman"/>
          <w:sz w:val="24"/>
          <w:szCs w:val="24"/>
        </w:rPr>
        <w:t xml:space="preserve">for a given gene were in general not similar to each other. P-values in this case were as follows: </w:t>
      </w:r>
      <w:r w:rsidRPr="00A97848">
        <w:rPr>
          <w:rFonts w:ascii="Times New Roman" w:hAnsi="Times New Roman" w:cs="Times New Roman"/>
          <w:i/>
          <w:sz w:val="24"/>
          <w:szCs w:val="24"/>
        </w:rPr>
        <w:t>AGL24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0.2; </w:t>
      </w:r>
      <w:r w:rsidRPr="00A97848">
        <w:rPr>
          <w:rFonts w:ascii="Times New Roman" w:hAnsi="Times New Roman" w:cs="Times New Roman"/>
          <w:i/>
          <w:sz w:val="24"/>
          <w:szCs w:val="24"/>
        </w:rPr>
        <w:t>SOC1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0.3; </w:t>
      </w:r>
      <w:r w:rsidRPr="00A97848">
        <w:rPr>
          <w:rFonts w:ascii="Times New Roman" w:hAnsi="Times New Roman" w:cs="Times New Roman"/>
          <w:i/>
          <w:sz w:val="24"/>
          <w:szCs w:val="24"/>
        </w:rPr>
        <w:t>FT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0.4;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0.01; </w:t>
      </w:r>
      <w:r w:rsidRPr="00A97848">
        <w:rPr>
          <w:rFonts w:ascii="Times New Roman" w:hAnsi="Times New Roman" w:cs="Times New Roman"/>
          <w:i/>
          <w:sz w:val="24"/>
          <w:szCs w:val="24"/>
        </w:rPr>
        <w:t>SVP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0.3; </w:t>
      </w:r>
      <w:r w:rsidRPr="00A97848">
        <w:rPr>
          <w:rFonts w:ascii="Times New Roman" w:hAnsi="Times New Roman" w:cs="Times New Roman"/>
          <w:i/>
          <w:sz w:val="24"/>
          <w:szCs w:val="24"/>
        </w:rPr>
        <w:t>FLC</w:t>
      </w:r>
      <w:r w:rsidRPr="00A97848">
        <w:rPr>
          <w:rFonts w:ascii="Times New Roman" w:hAnsi="Times New Roman" w:cs="Times New Roman"/>
          <w:sz w:val="24"/>
          <w:szCs w:val="24"/>
        </w:rPr>
        <w:t>, 0.02.</w:t>
      </w:r>
    </w:p>
    <w:p w:rsidR="007D5224" w:rsidRPr="00A97848" w:rsidRDefault="007D5224" w:rsidP="007D5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4E" w:rsidRPr="00A97848" w:rsidRDefault="0096574E" w:rsidP="009657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lastRenderedPageBreak/>
        <w:t>SI Table I. Linear dependencies of flowering time on expression levels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"/>
        <w:gridCol w:w="1332"/>
        <w:gridCol w:w="993"/>
        <w:gridCol w:w="1134"/>
        <w:gridCol w:w="991"/>
        <w:gridCol w:w="851"/>
        <w:gridCol w:w="850"/>
        <w:gridCol w:w="850"/>
        <w:gridCol w:w="850"/>
      </w:tblGrid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Normalization</w:t>
            </w:r>
          </w:p>
        </w:tc>
        <w:tc>
          <w:tcPr>
            <w:tcW w:w="993" w:type="dxa"/>
          </w:tcPr>
          <w:p w:rsidR="00184BAE" w:rsidRPr="00A97848" w:rsidRDefault="00184BAE" w:rsidP="006745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Sensitivity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978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Fig.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SOC1</w:t>
            </w:r>
          </w:p>
        </w:tc>
        <w:tc>
          <w:tcPr>
            <w:tcW w:w="1332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-0.74 </w:t>
            </w:r>
          </w:p>
        </w:tc>
        <w:tc>
          <w:tcPr>
            <w:tcW w:w="99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85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99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5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PEVuZE5vdGU+PENpdGU+PEF1dGhvcj5MaXU8L0F1dGhvcj48WWVhcj4yMDA4PC9ZZWFyPjxSZWNO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PEVuZE5vdGU+PENpdGU+PEF1dGhvcj5MaXU8L0F1dGhvcj48WWVhcj4yMDA4PC9ZZWFyPjxSZWNO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-478.9</w:t>
            </w:r>
          </w:p>
        </w:tc>
        <w:tc>
          <w:tcPr>
            <w:tcW w:w="99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85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-0.39 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850" w:type="dxa"/>
          </w:tcPr>
          <w:p w:rsidR="00184BAE" w:rsidRPr="00A97848" w:rsidRDefault="00184BAE" w:rsidP="003711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371107" w:rsidRPr="00A9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PEVuZE5vdGU+PENpdGU+PEF1dGhvcj5adW88L0F1dGhvcj48WWVhcj4yMDExPC9ZZWFyPjxSZWNO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PC9hbHQtcGVyaW9kaWNhbD48cGFnZXM+ZTEwMDI2NjQ8L3BhZ2VzPjx2b2x1bWU+ODwvdm9sdW1l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PEVuZE5vdGU+PENpdGU+PEF1dGhvcj5adW88L0F1dGhvcj48WWVhcj4yMDExPC9ZZWFyPjxSZWNO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PC9hbHQtcGVyaW9kaWNhbD48cGFnZXM+ZTEwMDI2NjQ8L3BhZ2VzPjx2b2x1bWU+ODwvdm9sdW1l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[7-9]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-9.6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-29.5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PEVuZE5vdGU+PENpdGU+PEF1dGhvcj5FbmRvPC9BdXRob3I+PFllYXI+MjAwNzwvWWVhcj48UmVj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PEVuZE5vdGU+PENpdGU+PEF1dGhvcj5FbmRvPC9BdXRob3I+PFllYXI+MjAwNzwvWWVhcj48UmVj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[10, 11]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IPP2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45.0  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-2.2 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-4.6 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-5.0 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UBQ10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PEVuZE5vdGU+PENpdGU+PEF1dGhvcj5Uc2VuZzwvQXV0aG9yPjxZZWFyPjIwMDQ8L1llYXI+PFJl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PEVuZE5vdGU+PENpdGU+PEF1dGhvcj5Uc2VuZzwvQXV0aG9yPjxZZWFyPjIwMDQ8L1llYXI+PFJl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[13]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-56.0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[14]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[14]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-32.5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FLC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24.1 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PEVuZE5vdGU+PENpdGU+PEF1dGhvcj5OaXU8L0F1dGhvcj48WWVhcj4yMDA3PC9ZZWFyPjxSZWNO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PEVuZE5vdGU+PENpdGU+PEF1dGhvcj5OaXU8L0F1dGhvcj48WWVhcj4yMDA3PC9ZZWFyPjxSZWNO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[15]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[17]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[17]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[18]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PEVuZE5vdGU+PENpdGU+PEF1dGhvcj5ZYW5nPC9BdXRob3I+PFllYXI+MjAxMjwvWWVhcj48UmVj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PEVuZE5vdGU+PENpdGU+PEF1dGhvcj5ZYW5nPC9BdXRob3I+PFllYXI+MjAxMjwvWWVhcj48UmVj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[8]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SVP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3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PEVuZE5vdGU+PENpdGU+PEF1dGhvcj5OZWZpc3NpPC9BdXRob3I+PFllYXI+MjAxMTwvWWVhcj48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PEVuZE5vdGU+PENpdGU+PEF1dGhvcj5OZWZpc3NpPC9BdXRob3I+PFllYXI+MjAxMTwvWWVhcj48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[11]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-12.5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824BC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3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LFY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[18]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4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4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4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AGL24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[19]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5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[19]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5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5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96574E" w:rsidRPr="00A97848" w:rsidRDefault="0096574E" w:rsidP="0096574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848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Pr="00A97848">
        <w:rPr>
          <w:rFonts w:ascii="Times New Roman" w:hAnsi="Times New Roman" w:cs="Times New Roman"/>
          <w:sz w:val="20"/>
          <w:szCs w:val="20"/>
        </w:rPr>
        <w:t xml:space="preserve"> Values for parameters  in linear fit </w:t>
      </w:r>
      <w:r w:rsidR="00EC7A95" w:rsidRPr="00A97848">
        <w:rPr>
          <w:rFonts w:ascii="Times New Roman" w:hAnsi="Times New Roman" w:cs="Times New Roman"/>
          <w:sz w:val="20"/>
          <w:szCs w:val="20"/>
        </w:rPr>
        <w:t>T</w:t>
      </w:r>
      <w:r w:rsidRPr="00A97848">
        <w:rPr>
          <w:rFonts w:ascii="Times New Roman" w:hAnsi="Times New Roman" w:cs="Times New Roman"/>
          <w:sz w:val="20"/>
          <w:szCs w:val="20"/>
        </w:rPr>
        <w:t xml:space="preserve"> = Sensitivity*</w:t>
      </w:r>
      <w:proofErr w:type="spellStart"/>
      <w:r w:rsidRPr="00A97848">
        <w:rPr>
          <w:rFonts w:ascii="Times New Roman" w:hAnsi="Times New Roman" w:cs="Times New Roman"/>
          <w:sz w:val="20"/>
          <w:szCs w:val="20"/>
        </w:rPr>
        <w:t>ExpressionLevel</w:t>
      </w:r>
      <w:proofErr w:type="spellEnd"/>
      <w:r w:rsidR="00EC7A95" w:rsidRPr="00A97848">
        <w:rPr>
          <w:rFonts w:ascii="Times New Roman" w:hAnsi="Times New Roman" w:cs="Times New Roman"/>
          <w:sz w:val="20"/>
          <w:szCs w:val="20"/>
        </w:rPr>
        <w:t xml:space="preserve"> </w:t>
      </w:r>
      <w:r w:rsidRPr="00A97848">
        <w:rPr>
          <w:rFonts w:ascii="Times New Roman" w:hAnsi="Times New Roman" w:cs="Times New Roman"/>
          <w:sz w:val="20"/>
          <w:szCs w:val="20"/>
        </w:rPr>
        <w:t>+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0"/>
          <w:szCs w:val="20"/>
        </w:rPr>
        <w:t xml:space="preserve"> </w:t>
      </w:r>
      <w:r w:rsidR="00E96CBA" w:rsidRPr="00A97848">
        <w:rPr>
          <w:rFonts w:ascii="Times New Roman" w:hAnsi="Times New Roman" w:cs="Times New Roman"/>
          <w:sz w:val="20"/>
          <w:szCs w:val="20"/>
        </w:rPr>
        <w:t>for data shown in</w:t>
      </w:r>
      <w:r w:rsidR="00A77C5F" w:rsidRPr="00A97848">
        <w:rPr>
          <w:rFonts w:ascii="Times New Roman" w:hAnsi="Times New Roman" w:cs="Times New Roman"/>
          <w:sz w:val="20"/>
          <w:szCs w:val="20"/>
        </w:rPr>
        <w:t xml:space="preserve"> Fig. 2 and</w:t>
      </w:r>
      <w:r w:rsidR="00E96CBA" w:rsidRPr="00A97848">
        <w:rPr>
          <w:rFonts w:ascii="Times New Roman" w:hAnsi="Times New Roman" w:cs="Times New Roman"/>
          <w:sz w:val="20"/>
          <w:szCs w:val="20"/>
        </w:rPr>
        <w:t xml:space="preserve"> SI Figures </w:t>
      </w:r>
      <w:r w:rsidR="00371107" w:rsidRPr="00A97848">
        <w:rPr>
          <w:rFonts w:ascii="Times New Roman" w:hAnsi="Times New Roman" w:cs="Times New Roman"/>
          <w:sz w:val="20"/>
          <w:szCs w:val="20"/>
        </w:rPr>
        <w:t>1-5</w:t>
      </w:r>
      <w:r w:rsidRPr="00A97848">
        <w:rPr>
          <w:rFonts w:ascii="Times New Roman" w:hAnsi="Times New Roman" w:cs="Times New Roman"/>
          <w:sz w:val="20"/>
          <w:szCs w:val="20"/>
        </w:rPr>
        <w:t>. Normalization method used in the different datasets is indicated (scaled means normalization by scaling with wildtype and/or maximum expression value).</w:t>
      </w:r>
      <w:r w:rsidR="001A0C30" w:rsidRPr="00A97848">
        <w:rPr>
          <w:rFonts w:ascii="Times New Roman" w:hAnsi="Times New Roman" w:cs="Times New Roman"/>
          <w:sz w:val="20"/>
          <w:szCs w:val="20"/>
        </w:rPr>
        <w:t xml:space="preserve"> N indicates number of </w:t>
      </w:r>
      <w:proofErr w:type="spellStart"/>
      <w:r w:rsidR="001A0C30" w:rsidRPr="00A97848">
        <w:rPr>
          <w:rFonts w:ascii="Times New Roman" w:hAnsi="Times New Roman" w:cs="Times New Roman"/>
          <w:sz w:val="20"/>
          <w:szCs w:val="20"/>
        </w:rPr>
        <w:t>datapoints</w:t>
      </w:r>
      <w:proofErr w:type="spellEnd"/>
      <w:r w:rsidR="001A0C30" w:rsidRPr="00A97848">
        <w:rPr>
          <w:rFonts w:ascii="Times New Roman" w:hAnsi="Times New Roman" w:cs="Times New Roman"/>
          <w:sz w:val="20"/>
          <w:szCs w:val="20"/>
        </w:rPr>
        <w:t xml:space="preserve"> in a given dataset. R</w:t>
      </w:r>
      <w:r w:rsidR="001A0C30" w:rsidRPr="00A978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A0C30" w:rsidRPr="00A97848">
        <w:rPr>
          <w:rFonts w:ascii="Times New Roman" w:hAnsi="Times New Roman" w:cs="Times New Roman"/>
          <w:sz w:val="20"/>
          <w:szCs w:val="20"/>
        </w:rPr>
        <w:t xml:space="preserve"> indicates the Pearson R</w:t>
      </w:r>
      <w:r w:rsidR="001A0C30" w:rsidRPr="00A978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A0C30" w:rsidRPr="00A97848">
        <w:rPr>
          <w:rFonts w:ascii="Times New Roman" w:hAnsi="Times New Roman" w:cs="Times New Roman"/>
          <w:sz w:val="20"/>
          <w:szCs w:val="20"/>
        </w:rPr>
        <w:t xml:space="preserve"> value for a linear fit of the data, and p-value the p-value of the linear model.</w:t>
      </w:r>
      <w:r w:rsidR="00925B69" w:rsidRPr="00A97848">
        <w:rPr>
          <w:rFonts w:ascii="Times New Roman" w:hAnsi="Times New Roman" w:cs="Times New Roman"/>
          <w:sz w:val="20"/>
          <w:szCs w:val="20"/>
        </w:rPr>
        <w:t xml:space="preserve"> NA indicates cases for which N=2 and hence R</w:t>
      </w:r>
      <w:r w:rsidR="00925B69" w:rsidRPr="00A978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25B69" w:rsidRPr="00A97848">
        <w:rPr>
          <w:rFonts w:ascii="Times New Roman" w:hAnsi="Times New Roman" w:cs="Times New Roman"/>
          <w:sz w:val="20"/>
          <w:szCs w:val="20"/>
        </w:rPr>
        <w:t xml:space="preserve"> and p-value are not reported.</w:t>
      </w:r>
      <w:r w:rsidR="00184BAE" w:rsidRPr="00A97848">
        <w:rPr>
          <w:rFonts w:ascii="Times New Roman" w:hAnsi="Times New Roman" w:cs="Times New Roman"/>
          <w:sz w:val="20"/>
          <w:szCs w:val="20"/>
        </w:rPr>
        <w:t xml:space="preserve"> Fig. indicates in which figure the datase</w:t>
      </w:r>
      <w:r w:rsidR="00D21AAC" w:rsidRPr="00A97848">
        <w:rPr>
          <w:rFonts w:ascii="Times New Roman" w:hAnsi="Times New Roman" w:cs="Times New Roman"/>
          <w:sz w:val="20"/>
          <w:szCs w:val="20"/>
        </w:rPr>
        <w:t xml:space="preserve">t and fitted model is displayed. Each of the datasets for which results of are summarized in this table, is shown in supplementary </w:t>
      </w:r>
      <w:proofErr w:type="spellStart"/>
      <w:r w:rsidR="00D21AAC" w:rsidRPr="00A97848">
        <w:rPr>
          <w:rFonts w:ascii="Times New Roman" w:hAnsi="Times New Roman" w:cs="Times New Roman"/>
          <w:sz w:val="20"/>
          <w:szCs w:val="20"/>
        </w:rPr>
        <w:t>datafile</w:t>
      </w:r>
      <w:proofErr w:type="spellEnd"/>
      <w:r w:rsidR="00D21AAC" w:rsidRPr="00A97848">
        <w:rPr>
          <w:rFonts w:ascii="Times New Roman" w:hAnsi="Times New Roman" w:cs="Times New Roman"/>
          <w:sz w:val="20"/>
          <w:szCs w:val="20"/>
        </w:rPr>
        <w:t xml:space="preserve"> SIdataFile.xlsx.</w:t>
      </w:r>
    </w:p>
    <w:p w:rsidR="00671468" w:rsidRPr="00A97848" w:rsidRDefault="00671468">
      <w:r w:rsidRPr="00A97848">
        <w:br w:type="page"/>
      </w:r>
    </w:p>
    <w:p w:rsidR="00671468" w:rsidRPr="00A97848" w:rsidRDefault="00671468">
      <w:pPr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</w:t>
      </w:r>
      <w:proofErr w:type="spellStart"/>
      <w:r w:rsidRPr="00A97848">
        <w:rPr>
          <w:rFonts w:ascii="Times New Roman" w:hAnsi="Times New Roman" w:cs="Times New Roman"/>
          <w:b/>
          <w:sz w:val="24"/>
          <w:szCs w:val="24"/>
        </w:rPr>
        <w:t>datafiles</w:t>
      </w:r>
      <w:proofErr w:type="spellEnd"/>
      <w:r w:rsidR="000572DE" w:rsidRPr="00A97848">
        <w:rPr>
          <w:rFonts w:ascii="Times New Roman" w:hAnsi="Times New Roman" w:cs="Times New Roman"/>
          <w:b/>
          <w:sz w:val="24"/>
          <w:szCs w:val="24"/>
        </w:rPr>
        <w:t>:</w:t>
      </w:r>
    </w:p>
    <w:p w:rsidR="00671468" w:rsidRPr="00A97848" w:rsidRDefault="000572DE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Supplementary Datasheet 2: </w:t>
      </w:r>
      <w:r w:rsidRPr="00A9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4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A97848">
        <w:rPr>
          <w:rFonts w:ascii="Times New Roman" w:hAnsi="Times New Roman" w:cs="Times New Roman"/>
          <w:sz w:val="24"/>
          <w:szCs w:val="24"/>
        </w:rPr>
        <w:t xml:space="preserve"> file</w:t>
      </w:r>
      <w:r w:rsidR="00671468" w:rsidRPr="00A9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48">
        <w:rPr>
          <w:rFonts w:ascii="Times New Roman" w:hAnsi="Times New Roman" w:cs="Times New Roman"/>
          <w:sz w:val="24"/>
          <w:szCs w:val="24"/>
        </w:rPr>
        <w:t>containing</w:t>
      </w:r>
      <w:r w:rsidR="00671468" w:rsidRPr="00A97848">
        <w:rPr>
          <w:rFonts w:ascii="Times New Roman" w:hAnsi="Times New Roman" w:cs="Times New Roman"/>
          <w:sz w:val="24"/>
          <w:szCs w:val="24"/>
        </w:rPr>
        <w:t xml:space="preserve"> the various literature-derived </w:t>
      </w:r>
      <w:r w:rsidRPr="00A97848">
        <w:rPr>
          <w:rFonts w:ascii="Times New Roman" w:hAnsi="Times New Roman" w:cs="Times New Roman"/>
          <w:sz w:val="24"/>
          <w:szCs w:val="24"/>
        </w:rPr>
        <w:t>datasets analysed in this paper</w:t>
      </w:r>
      <w:r w:rsidR="00D23A46">
        <w:rPr>
          <w:rFonts w:ascii="Times New Roman" w:hAnsi="Times New Roman" w:cs="Times New Roman"/>
          <w:sz w:val="24"/>
          <w:szCs w:val="24"/>
        </w:rPr>
        <w:t>. Each dataset contains pairs of expression level – flowering time measured in various genetic backgrounds.</w:t>
      </w:r>
    </w:p>
    <w:p w:rsidR="00594A86" w:rsidRPr="00A97848" w:rsidRDefault="000572DE">
      <w:pPr>
        <w:rPr>
          <w:b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Supplementary Datasheet 3: </w:t>
      </w:r>
      <w:r w:rsidR="00671468" w:rsidRPr="00A97848">
        <w:rPr>
          <w:rFonts w:ascii="Times New Roman" w:hAnsi="Times New Roman" w:cs="Times New Roman"/>
          <w:sz w:val="24"/>
          <w:szCs w:val="24"/>
        </w:rPr>
        <w:t>example R-code</w:t>
      </w:r>
      <w:r w:rsidRPr="00A97848">
        <w:rPr>
          <w:rFonts w:ascii="Times New Roman" w:hAnsi="Times New Roman" w:cs="Times New Roman"/>
          <w:sz w:val="24"/>
          <w:szCs w:val="24"/>
        </w:rPr>
        <w:t xml:space="preserve"> used for analysis</w:t>
      </w:r>
      <w:r w:rsidR="00594A86" w:rsidRPr="00A97848">
        <w:rPr>
          <w:b/>
        </w:rPr>
        <w:br w:type="page"/>
      </w:r>
    </w:p>
    <w:p w:rsidR="00C0173B" w:rsidRPr="00A97848" w:rsidRDefault="0096574E" w:rsidP="0034350A">
      <w:pPr>
        <w:spacing w:line="480" w:lineRule="auto"/>
        <w:rPr>
          <w:b/>
        </w:rPr>
      </w:pPr>
      <w:r w:rsidRPr="00A97848">
        <w:rPr>
          <w:b/>
        </w:rPr>
        <w:lastRenderedPageBreak/>
        <w:t>References</w:t>
      </w:r>
    </w:p>
    <w:p w:rsidR="00766EE7" w:rsidRPr="00A97848" w:rsidRDefault="00C0173B" w:rsidP="00766EE7">
      <w:pPr>
        <w:pStyle w:val="EndNoteBibliography"/>
        <w:spacing w:after="0"/>
        <w:ind w:left="720" w:hanging="720"/>
      </w:pPr>
      <w:r w:rsidRPr="00A97848">
        <w:fldChar w:fldCharType="begin"/>
      </w:r>
      <w:r w:rsidRPr="00A97848">
        <w:instrText xml:space="preserve"> ADDIN EN.REFLIST </w:instrText>
      </w:r>
      <w:r w:rsidRPr="00A97848">
        <w:fldChar w:fldCharType="separate"/>
      </w:r>
      <w:r w:rsidR="00766EE7" w:rsidRPr="00A97848">
        <w:t>1.</w:t>
      </w:r>
      <w:r w:rsidR="00766EE7" w:rsidRPr="00A97848">
        <w:tab/>
        <w:t xml:space="preserve">Leal Valentim, F., et al., </w:t>
      </w:r>
      <w:r w:rsidR="00766EE7" w:rsidRPr="00A97848">
        <w:rPr>
          <w:i/>
        </w:rPr>
        <w:t>A quantitative and dynamic model of the Arabidopsis flowering time gene regulatory network.</w:t>
      </w:r>
      <w:r w:rsidR="00766EE7" w:rsidRPr="00A97848">
        <w:t xml:space="preserve"> PLoS One, 2015. </w:t>
      </w:r>
      <w:r w:rsidR="00766EE7" w:rsidRPr="00A97848">
        <w:rPr>
          <w:b/>
        </w:rPr>
        <w:t>10</w:t>
      </w:r>
      <w:r w:rsidR="00766EE7" w:rsidRPr="00A97848">
        <w:t>(2): p. e0116973.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2.</w:t>
      </w:r>
      <w:r w:rsidRPr="00A97848">
        <w:tab/>
        <w:t xml:space="preserve">El-Din El-Assal, S., et al., </w:t>
      </w:r>
      <w:r w:rsidRPr="00A97848">
        <w:rPr>
          <w:i/>
        </w:rPr>
        <w:t>The role of cryptochrome 2 in flowering in Arabidopsis.</w:t>
      </w:r>
      <w:r w:rsidRPr="00A97848">
        <w:t xml:space="preserve"> Plant Physiol, 2003. </w:t>
      </w:r>
      <w:r w:rsidRPr="00A97848">
        <w:rPr>
          <w:b/>
        </w:rPr>
        <w:t>133</w:t>
      </w:r>
      <w:r w:rsidRPr="00A97848">
        <w:t>(4): p. 1504-16.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3.</w:t>
      </w:r>
      <w:r w:rsidRPr="00A97848">
        <w:tab/>
        <w:t xml:space="preserve">Gunl, M., et al., </w:t>
      </w:r>
      <w:r w:rsidRPr="00A97848">
        <w:rPr>
          <w:i/>
        </w:rPr>
        <w:t>Analysis of a post-translational steroid induction system for GIGANTEA in Arabidopsis.</w:t>
      </w:r>
      <w:r w:rsidRPr="00A97848">
        <w:t xml:space="preserve"> BMC Plant Biol, 2009. </w:t>
      </w:r>
      <w:r w:rsidRPr="00A97848">
        <w:rPr>
          <w:b/>
        </w:rPr>
        <w:t>9</w:t>
      </w:r>
      <w:r w:rsidRPr="00A97848">
        <w:t>: p. 141.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4.</w:t>
      </w:r>
      <w:r w:rsidRPr="00A97848">
        <w:tab/>
        <w:t xml:space="preserve">Liu, C., et al., </w:t>
      </w:r>
      <w:r w:rsidRPr="00A97848">
        <w:rPr>
          <w:i/>
        </w:rPr>
        <w:t>Direct interaction of AGL24 and SOC1 integrates flowering signals in Arabidopsis.</w:t>
      </w:r>
      <w:r w:rsidRPr="00A97848">
        <w:t xml:space="preserve"> Development, 2008. </w:t>
      </w:r>
      <w:r w:rsidRPr="00A97848">
        <w:rPr>
          <w:b/>
        </w:rPr>
        <w:t>135</w:t>
      </w:r>
      <w:r w:rsidRPr="00A97848">
        <w:t>(8): p. 1481-91.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5.</w:t>
      </w:r>
      <w:r w:rsidRPr="00A97848">
        <w:tab/>
        <w:t xml:space="preserve">Mizoguchi, T., et al., </w:t>
      </w:r>
      <w:r w:rsidRPr="00A97848">
        <w:rPr>
          <w:i/>
        </w:rPr>
        <w:t>Distinct roles of GIGANTEA in promoting flowering and regulating circadian rhythms in Arabidopsis.</w:t>
      </w:r>
      <w:r w:rsidRPr="00A97848">
        <w:t xml:space="preserve"> Plant Cell, 2005. </w:t>
      </w:r>
      <w:r w:rsidRPr="00A97848">
        <w:rPr>
          <w:b/>
        </w:rPr>
        <w:t>17</w:t>
      </w:r>
      <w:r w:rsidRPr="00A97848">
        <w:t>(8): p. 2255-70.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6.</w:t>
      </w:r>
      <w:r w:rsidRPr="00A97848">
        <w:tab/>
        <w:t xml:space="preserve">Li, D., et al., </w:t>
      </w:r>
      <w:r w:rsidRPr="00A97848">
        <w:rPr>
          <w:i/>
        </w:rPr>
        <w:t>A repressor complex governs the integration of flowering signals in Arabidopsis.</w:t>
      </w:r>
      <w:r w:rsidRPr="00A97848">
        <w:t xml:space="preserve"> Dev Cell, 2008. </w:t>
      </w:r>
      <w:r w:rsidRPr="00A97848">
        <w:rPr>
          <w:b/>
        </w:rPr>
        <w:t>15</w:t>
      </w:r>
      <w:r w:rsidRPr="00A97848">
        <w:t>(1): p. 110-20.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7.</w:t>
      </w:r>
      <w:r w:rsidRPr="00A97848">
        <w:tab/>
        <w:t xml:space="preserve">Zuo, Z., et al., </w:t>
      </w:r>
      <w:r w:rsidRPr="00A97848">
        <w:rPr>
          <w:i/>
        </w:rPr>
        <w:t>Blue light-dependent interaction of CRY2 with SPA1 regulates COP1 activity and floral initiation in Arabidopsis.</w:t>
      </w:r>
      <w:r w:rsidRPr="00A97848">
        <w:t xml:space="preserve"> Curr Biol, 2011. </w:t>
      </w:r>
      <w:r w:rsidRPr="00A97848">
        <w:rPr>
          <w:b/>
        </w:rPr>
        <w:t>21</w:t>
      </w:r>
      <w:r w:rsidRPr="00A97848">
        <w:t>(10): p. 841-7.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8.</w:t>
      </w:r>
      <w:r w:rsidRPr="00A97848">
        <w:tab/>
        <w:t xml:space="preserve">Yang, H., et al., </w:t>
      </w:r>
      <w:r w:rsidRPr="00A97848">
        <w:rPr>
          <w:i/>
        </w:rPr>
        <w:t>A companion cell-dominant and developmentally regulated H3K4 demethylase controls flowering time in Arabidopsis via the repression of FLC expression.</w:t>
      </w:r>
      <w:r w:rsidRPr="00A97848">
        <w:t xml:space="preserve"> PLoS Genet, 2012. </w:t>
      </w:r>
      <w:r w:rsidRPr="00A97848">
        <w:rPr>
          <w:b/>
        </w:rPr>
        <w:t>8</w:t>
      </w:r>
      <w:r w:rsidRPr="00A97848">
        <w:t>(4): p. e1002664.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9.</w:t>
      </w:r>
      <w:r w:rsidRPr="00A97848">
        <w:tab/>
        <w:t xml:space="preserve">Fornara, F., et al., </w:t>
      </w:r>
      <w:r w:rsidRPr="00A97848">
        <w:rPr>
          <w:i/>
        </w:rPr>
        <w:t>Arabidopsis DOF transcription factors act redundantly to reduce CONSTANS expression and are essential for a photoperiodic flowering response.</w:t>
      </w:r>
      <w:r w:rsidRPr="00A97848">
        <w:t xml:space="preserve"> Dev Cell, 2009. </w:t>
      </w:r>
      <w:r w:rsidRPr="00A97848">
        <w:rPr>
          <w:b/>
        </w:rPr>
        <w:t>17</w:t>
      </w:r>
      <w:r w:rsidRPr="00A97848">
        <w:t>(1): p. 75-86.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10.</w:t>
      </w:r>
      <w:r w:rsidRPr="00A97848">
        <w:tab/>
        <w:t xml:space="preserve">Endo, M., et al., </w:t>
      </w:r>
      <w:r w:rsidRPr="00A97848">
        <w:rPr>
          <w:i/>
        </w:rPr>
        <w:t>CRYPTOCHROME2 in vascular bundles regulates flowering in Arabidopsis.</w:t>
      </w:r>
      <w:r w:rsidRPr="00A97848">
        <w:t xml:space="preserve"> Plant Cell, 2007. </w:t>
      </w:r>
      <w:r w:rsidRPr="00A97848">
        <w:rPr>
          <w:b/>
        </w:rPr>
        <w:t>19</w:t>
      </w:r>
      <w:r w:rsidRPr="00A97848">
        <w:t>(1): p. 84-93.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11.</w:t>
      </w:r>
      <w:r w:rsidRPr="00A97848">
        <w:tab/>
        <w:t xml:space="preserve">Nefissi, R., et al., </w:t>
      </w:r>
      <w:r w:rsidRPr="00A97848">
        <w:rPr>
          <w:i/>
        </w:rPr>
        <w:t>Double loss-of-function mutation in EARLY FLOWERING 3 and CRYPTOCHROME 2 genes delays flowering under continuous light but accelerates it under long days and short days: an important role for Arabidopsis CRY2 to accelerate flowering time in continuous light.</w:t>
      </w:r>
      <w:r w:rsidRPr="00A97848">
        <w:t xml:space="preserve"> J Exp Bot, 2011. </w:t>
      </w:r>
      <w:r w:rsidRPr="00A97848">
        <w:rPr>
          <w:b/>
        </w:rPr>
        <w:t>62</w:t>
      </w:r>
      <w:r w:rsidRPr="00A97848">
        <w:t>(8): p. 2731-44.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12.</w:t>
      </w:r>
      <w:r w:rsidRPr="00A97848">
        <w:tab/>
        <w:t xml:space="preserve">Sawa, M. and S.A. Kay, </w:t>
      </w:r>
      <w:r w:rsidRPr="00A97848">
        <w:rPr>
          <w:i/>
        </w:rPr>
        <w:t>GIGANTEA directly activates Flowering Locus T in Arabidopsis thaliana.</w:t>
      </w:r>
      <w:r w:rsidRPr="00A97848">
        <w:t xml:space="preserve"> Proc Natl Acad Sci U S A, 2011. </w:t>
      </w:r>
      <w:r w:rsidRPr="00A97848">
        <w:rPr>
          <w:b/>
        </w:rPr>
        <w:t>108</w:t>
      </w:r>
      <w:r w:rsidRPr="00A97848">
        <w:t>(28): p. 11698-703.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13.</w:t>
      </w:r>
      <w:r w:rsidRPr="00A97848">
        <w:tab/>
        <w:t xml:space="preserve">Tseng, T.S., et al., </w:t>
      </w:r>
      <w:r w:rsidRPr="00A97848">
        <w:rPr>
          <w:i/>
        </w:rPr>
        <w:t>SPINDLY and GIGANTEA interact and act in Arabidopsis thaliana pathways involved in light responses, flowering, and rhythms in cotyledon movements.</w:t>
      </w:r>
      <w:r w:rsidRPr="00A97848">
        <w:t xml:space="preserve"> Plant Cell, 2004. </w:t>
      </w:r>
      <w:r w:rsidRPr="00A97848">
        <w:rPr>
          <w:b/>
        </w:rPr>
        <w:t>16</w:t>
      </w:r>
      <w:r w:rsidRPr="00A97848">
        <w:t>(6): p. 1550-63.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14.</w:t>
      </w:r>
      <w:r w:rsidRPr="00A97848">
        <w:tab/>
        <w:t xml:space="preserve">Wu, J.F., Y. Wang, and S.H. Wu, </w:t>
      </w:r>
      <w:r w:rsidRPr="00A97848">
        <w:rPr>
          <w:i/>
        </w:rPr>
        <w:t>Two new clock proteins, LWD1 and LWD2, regulate Arabidopsis photoperiodic flowering.</w:t>
      </w:r>
      <w:r w:rsidRPr="00A97848">
        <w:t xml:space="preserve"> Plant Physiol, 2008. </w:t>
      </w:r>
      <w:r w:rsidRPr="00A97848">
        <w:rPr>
          <w:b/>
        </w:rPr>
        <w:t>148</w:t>
      </w:r>
      <w:r w:rsidRPr="00A97848">
        <w:t>(2): p. 948-59.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15.</w:t>
      </w:r>
      <w:r w:rsidRPr="00A97848">
        <w:tab/>
        <w:t xml:space="preserve">Niu, L., et al., </w:t>
      </w:r>
      <w:r w:rsidRPr="00A97848">
        <w:rPr>
          <w:i/>
        </w:rPr>
        <w:t>Regulation of flowering time by the protein arginine methyltransferase AtPRMT10.</w:t>
      </w:r>
      <w:r w:rsidRPr="00A97848">
        <w:t xml:space="preserve"> EMBO Rep, 2007. </w:t>
      </w:r>
      <w:r w:rsidRPr="00A97848">
        <w:rPr>
          <w:b/>
        </w:rPr>
        <w:t>8</w:t>
      </w:r>
      <w:r w:rsidRPr="00A97848">
        <w:t>(12): p. 1190-5.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16.</w:t>
      </w:r>
      <w:r w:rsidRPr="00A97848">
        <w:tab/>
        <w:t xml:space="preserve">He, Y., et al., </w:t>
      </w:r>
      <w:r w:rsidRPr="00A97848">
        <w:rPr>
          <w:i/>
        </w:rPr>
        <w:t>Nitric oxide represses the Arabidopsis floral transition.</w:t>
      </w:r>
      <w:r w:rsidRPr="00A97848">
        <w:t xml:space="preserve"> Science, 2004. </w:t>
      </w:r>
      <w:r w:rsidRPr="00A97848">
        <w:rPr>
          <w:b/>
        </w:rPr>
        <w:t>305</w:t>
      </w:r>
      <w:r w:rsidRPr="00A97848">
        <w:t>(5692): p. 1968-71.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17.</w:t>
      </w:r>
      <w:r w:rsidRPr="00A97848">
        <w:tab/>
        <w:t xml:space="preserve">Jiang, D., et al., </w:t>
      </w:r>
      <w:r w:rsidRPr="00A97848">
        <w:rPr>
          <w:i/>
        </w:rPr>
        <w:t>Arabidopsis relatives of the human lysine-specific Demethylase1 repress the expression of FWA and FLOWERING LOCUS C and thus promote the floral transition.</w:t>
      </w:r>
      <w:r w:rsidRPr="00A97848">
        <w:t xml:space="preserve"> Plant Cell, 2007. </w:t>
      </w:r>
      <w:r w:rsidRPr="00A97848">
        <w:rPr>
          <w:b/>
        </w:rPr>
        <w:t>19</w:t>
      </w:r>
      <w:r w:rsidRPr="00A97848">
        <w:t>(10): p. 2975-87.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18.</w:t>
      </w:r>
      <w:r w:rsidRPr="00A97848">
        <w:tab/>
        <w:t xml:space="preserve">Wang, B., et al., </w:t>
      </w:r>
      <w:r w:rsidRPr="00A97848">
        <w:rPr>
          <w:i/>
        </w:rPr>
        <w:t>UGT87A2, an Arabidopsis glycosyltransferase, regulates flowering time via FLOWERING LOCUS C.</w:t>
      </w:r>
      <w:r w:rsidRPr="00A97848">
        <w:t xml:space="preserve"> New Phytol, 2012. </w:t>
      </w:r>
      <w:r w:rsidRPr="00A97848">
        <w:rPr>
          <w:b/>
        </w:rPr>
        <w:t>194</w:t>
      </w:r>
      <w:r w:rsidRPr="00A97848">
        <w:t>(3): p. 666-75.</w:t>
      </w:r>
    </w:p>
    <w:p w:rsidR="00766EE7" w:rsidRPr="00A97848" w:rsidRDefault="00766EE7" w:rsidP="00766EE7">
      <w:pPr>
        <w:pStyle w:val="EndNoteBibliography"/>
        <w:ind w:left="720" w:hanging="720"/>
      </w:pPr>
      <w:r w:rsidRPr="00A97848">
        <w:t>19.</w:t>
      </w:r>
      <w:r w:rsidRPr="00A97848">
        <w:tab/>
        <w:t xml:space="preserve">Yu, H., et al., </w:t>
      </w:r>
      <w:r w:rsidRPr="00A97848">
        <w:rPr>
          <w:i/>
        </w:rPr>
        <w:t>AGAMOUS-LIKE 24, a dosage-dependent mediator of the flowering signals.</w:t>
      </w:r>
      <w:r w:rsidRPr="00A97848">
        <w:t xml:space="preserve"> Proc Natl Acad Sci U S A, 2002. </w:t>
      </w:r>
      <w:r w:rsidRPr="00A97848">
        <w:rPr>
          <w:b/>
        </w:rPr>
        <w:t>99</w:t>
      </w:r>
      <w:r w:rsidRPr="00A97848">
        <w:t>(25): p. 16336-41.</w:t>
      </w:r>
    </w:p>
    <w:p w:rsidR="00E10D83" w:rsidRDefault="00C0173B" w:rsidP="0034350A">
      <w:pPr>
        <w:spacing w:line="480" w:lineRule="auto"/>
      </w:pPr>
      <w:r w:rsidRPr="00A97848">
        <w:fldChar w:fldCharType="end"/>
      </w:r>
    </w:p>
    <w:sectPr w:rsidR="00E10D83" w:rsidSect="00B73B78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E1" w:rsidRDefault="00227BE1" w:rsidP="00DA4999">
      <w:pPr>
        <w:spacing w:after="0" w:line="240" w:lineRule="auto"/>
      </w:pPr>
      <w:r>
        <w:separator/>
      </w:r>
    </w:p>
  </w:endnote>
  <w:endnote w:type="continuationSeparator" w:id="0">
    <w:p w:rsidR="00227BE1" w:rsidRDefault="00227BE1" w:rsidP="00DA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72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E1" w:rsidRDefault="00227B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1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7BE1" w:rsidRDefault="00227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E1" w:rsidRDefault="00227BE1" w:rsidP="00DA4999">
      <w:pPr>
        <w:spacing w:after="0" w:line="240" w:lineRule="auto"/>
      </w:pPr>
      <w:r>
        <w:separator/>
      </w:r>
    </w:p>
  </w:footnote>
  <w:footnote w:type="continuationSeparator" w:id="0">
    <w:p w:rsidR="00227BE1" w:rsidRDefault="00227BE1" w:rsidP="00DA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374"/>
    <w:multiLevelType w:val="hybridMultilevel"/>
    <w:tmpl w:val="59FA61AA"/>
    <w:lvl w:ilvl="0" w:tplc="198A05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246"/>
    <w:multiLevelType w:val="hybridMultilevel"/>
    <w:tmpl w:val="DC484D8C"/>
    <w:lvl w:ilvl="0" w:tplc="8F647EF4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40358D"/>
    <w:multiLevelType w:val="hybridMultilevel"/>
    <w:tmpl w:val="24182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F727E"/>
    <w:multiLevelType w:val="hybridMultilevel"/>
    <w:tmpl w:val="03169C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69C"/>
    <w:multiLevelType w:val="hybridMultilevel"/>
    <w:tmpl w:val="DBFA8012"/>
    <w:lvl w:ilvl="0" w:tplc="4E8A60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853E3"/>
    <w:multiLevelType w:val="hybridMultilevel"/>
    <w:tmpl w:val="40D8F4FC"/>
    <w:lvl w:ilvl="0" w:tplc="7ED89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5zt5xpbwr2znexfr15xe9trdvfxpswtzed&quot;&gt;valentim2013&lt;record-ids&gt;&lt;item&gt;240&lt;/item&gt;&lt;item&gt;241&lt;/item&gt;&lt;item&gt;243&lt;/item&gt;&lt;item&gt;244&lt;/item&gt;&lt;item&gt;269&lt;/item&gt;&lt;item&gt;402&lt;/item&gt;&lt;item&gt;488&lt;/item&gt;&lt;item&gt;503&lt;/item&gt;&lt;item&gt;513&lt;/item&gt;&lt;item&gt;515&lt;/item&gt;&lt;item&gt;516&lt;/item&gt;&lt;item&gt;518&lt;/item&gt;&lt;item&gt;519&lt;/item&gt;&lt;item&gt;521&lt;/item&gt;&lt;item&gt;525&lt;/item&gt;&lt;item&gt;528&lt;/item&gt;&lt;item&gt;530&lt;/item&gt;&lt;item&gt;534&lt;/item&gt;&lt;item&gt;543&lt;/item&gt;&lt;/record-ids&gt;&lt;/item&gt;&lt;/Libraries&gt;"/>
  </w:docVars>
  <w:rsids>
    <w:rsidRoot w:val="00BA645F"/>
    <w:rsid w:val="00001548"/>
    <w:rsid w:val="00006682"/>
    <w:rsid w:val="0001514D"/>
    <w:rsid w:val="00021275"/>
    <w:rsid w:val="00025201"/>
    <w:rsid w:val="00027125"/>
    <w:rsid w:val="000279DD"/>
    <w:rsid w:val="00035492"/>
    <w:rsid w:val="00037E4A"/>
    <w:rsid w:val="000506E8"/>
    <w:rsid w:val="000511AB"/>
    <w:rsid w:val="000521D5"/>
    <w:rsid w:val="000572DE"/>
    <w:rsid w:val="00060463"/>
    <w:rsid w:val="0006539B"/>
    <w:rsid w:val="000708AE"/>
    <w:rsid w:val="00083E9D"/>
    <w:rsid w:val="0008717B"/>
    <w:rsid w:val="000A3150"/>
    <w:rsid w:val="000A467B"/>
    <w:rsid w:val="000B20A5"/>
    <w:rsid w:val="000B7DFC"/>
    <w:rsid w:val="000B7FCC"/>
    <w:rsid w:val="000C0648"/>
    <w:rsid w:val="000C1CEE"/>
    <w:rsid w:val="000C32F0"/>
    <w:rsid w:val="000C3C3F"/>
    <w:rsid w:val="000C3EDB"/>
    <w:rsid w:val="000D4FAB"/>
    <w:rsid w:val="000D6A99"/>
    <w:rsid w:val="000F5893"/>
    <w:rsid w:val="000F602E"/>
    <w:rsid w:val="00103B54"/>
    <w:rsid w:val="0011018A"/>
    <w:rsid w:val="00111B61"/>
    <w:rsid w:val="00113B11"/>
    <w:rsid w:val="0011695B"/>
    <w:rsid w:val="00124B61"/>
    <w:rsid w:val="00130771"/>
    <w:rsid w:val="001337A7"/>
    <w:rsid w:val="00136E8E"/>
    <w:rsid w:val="00137CDF"/>
    <w:rsid w:val="00142FAB"/>
    <w:rsid w:val="0014385E"/>
    <w:rsid w:val="00143B59"/>
    <w:rsid w:val="00147130"/>
    <w:rsid w:val="00151053"/>
    <w:rsid w:val="00151CD7"/>
    <w:rsid w:val="00151F88"/>
    <w:rsid w:val="00152389"/>
    <w:rsid w:val="00153748"/>
    <w:rsid w:val="00154519"/>
    <w:rsid w:val="00154630"/>
    <w:rsid w:val="001617AF"/>
    <w:rsid w:val="00163B66"/>
    <w:rsid w:val="00164EF1"/>
    <w:rsid w:val="001670A9"/>
    <w:rsid w:val="00167EDC"/>
    <w:rsid w:val="00177521"/>
    <w:rsid w:val="00184769"/>
    <w:rsid w:val="00184BAE"/>
    <w:rsid w:val="0018536E"/>
    <w:rsid w:val="00191E1A"/>
    <w:rsid w:val="0019696E"/>
    <w:rsid w:val="001A077C"/>
    <w:rsid w:val="001A0C30"/>
    <w:rsid w:val="001A7496"/>
    <w:rsid w:val="001A7EFE"/>
    <w:rsid w:val="001B51DD"/>
    <w:rsid w:val="001C4A00"/>
    <w:rsid w:val="001D1FE3"/>
    <w:rsid w:val="001D2AA5"/>
    <w:rsid w:val="001E1F69"/>
    <w:rsid w:val="001E4AA2"/>
    <w:rsid w:val="001F18EE"/>
    <w:rsid w:val="0021117A"/>
    <w:rsid w:val="0022148E"/>
    <w:rsid w:val="00225AB6"/>
    <w:rsid w:val="00227BE1"/>
    <w:rsid w:val="00233FC2"/>
    <w:rsid w:val="00234BBD"/>
    <w:rsid w:val="00237511"/>
    <w:rsid w:val="00253D6F"/>
    <w:rsid w:val="00257444"/>
    <w:rsid w:val="00267375"/>
    <w:rsid w:val="00272302"/>
    <w:rsid w:val="00272E88"/>
    <w:rsid w:val="00277A0C"/>
    <w:rsid w:val="00287A1D"/>
    <w:rsid w:val="002B25EE"/>
    <w:rsid w:val="002B301B"/>
    <w:rsid w:val="002D3614"/>
    <w:rsid w:val="002D5301"/>
    <w:rsid w:val="002E36C0"/>
    <w:rsid w:val="002E728C"/>
    <w:rsid w:val="002F2DA5"/>
    <w:rsid w:val="002F4F59"/>
    <w:rsid w:val="002F5523"/>
    <w:rsid w:val="002F7655"/>
    <w:rsid w:val="002F76D0"/>
    <w:rsid w:val="003019AC"/>
    <w:rsid w:val="003065F1"/>
    <w:rsid w:val="00307A09"/>
    <w:rsid w:val="00315C38"/>
    <w:rsid w:val="003166D7"/>
    <w:rsid w:val="00317B2D"/>
    <w:rsid w:val="003226BC"/>
    <w:rsid w:val="003226EF"/>
    <w:rsid w:val="00325BA3"/>
    <w:rsid w:val="00336BC2"/>
    <w:rsid w:val="00337606"/>
    <w:rsid w:val="0034350A"/>
    <w:rsid w:val="00350C5E"/>
    <w:rsid w:val="00351AE1"/>
    <w:rsid w:val="0036382E"/>
    <w:rsid w:val="0036504F"/>
    <w:rsid w:val="00367935"/>
    <w:rsid w:val="00371107"/>
    <w:rsid w:val="003716DA"/>
    <w:rsid w:val="00375C20"/>
    <w:rsid w:val="00380DD5"/>
    <w:rsid w:val="00381D74"/>
    <w:rsid w:val="0038338A"/>
    <w:rsid w:val="00383A8E"/>
    <w:rsid w:val="003900B4"/>
    <w:rsid w:val="0039341F"/>
    <w:rsid w:val="003A0040"/>
    <w:rsid w:val="003A0602"/>
    <w:rsid w:val="003A0BE9"/>
    <w:rsid w:val="003A4940"/>
    <w:rsid w:val="003A709D"/>
    <w:rsid w:val="003A74F7"/>
    <w:rsid w:val="003B368A"/>
    <w:rsid w:val="003C3AD8"/>
    <w:rsid w:val="003C4975"/>
    <w:rsid w:val="003C6577"/>
    <w:rsid w:val="003D11AD"/>
    <w:rsid w:val="003D176F"/>
    <w:rsid w:val="003D469E"/>
    <w:rsid w:val="003E6F5B"/>
    <w:rsid w:val="003E79C0"/>
    <w:rsid w:val="003F16A8"/>
    <w:rsid w:val="00402989"/>
    <w:rsid w:val="00405CF7"/>
    <w:rsid w:val="00407C41"/>
    <w:rsid w:val="0041352E"/>
    <w:rsid w:val="00415214"/>
    <w:rsid w:val="00422BBA"/>
    <w:rsid w:val="00423297"/>
    <w:rsid w:val="00424A33"/>
    <w:rsid w:val="004260FA"/>
    <w:rsid w:val="00427440"/>
    <w:rsid w:val="004327DE"/>
    <w:rsid w:val="00440536"/>
    <w:rsid w:val="00444E93"/>
    <w:rsid w:val="004537D6"/>
    <w:rsid w:val="00461BE1"/>
    <w:rsid w:val="00464A5A"/>
    <w:rsid w:val="00472589"/>
    <w:rsid w:val="004765F9"/>
    <w:rsid w:val="00485B00"/>
    <w:rsid w:val="0048630E"/>
    <w:rsid w:val="00491056"/>
    <w:rsid w:val="00492D55"/>
    <w:rsid w:val="004A2247"/>
    <w:rsid w:val="004B0DC8"/>
    <w:rsid w:val="004B6F6F"/>
    <w:rsid w:val="004B74FB"/>
    <w:rsid w:val="004C1612"/>
    <w:rsid w:val="004C7E56"/>
    <w:rsid w:val="004D11C9"/>
    <w:rsid w:val="004D13BC"/>
    <w:rsid w:val="004D4BEA"/>
    <w:rsid w:val="004E1BF7"/>
    <w:rsid w:val="004E39B4"/>
    <w:rsid w:val="004E5E04"/>
    <w:rsid w:val="004E761C"/>
    <w:rsid w:val="00513C18"/>
    <w:rsid w:val="005209A0"/>
    <w:rsid w:val="0053477F"/>
    <w:rsid w:val="00543AD3"/>
    <w:rsid w:val="00544813"/>
    <w:rsid w:val="00555677"/>
    <w:rsid w:val="005560B3"/>
    <w:rsid w:val="00560F78"/>
    <w:rsid w:val="0056113D"/>
    <w:rsid w:val="00567FDE"/>
    <w:rsid w:val="00570E69"/>
    <w:rsid w:val="00572BF3"/>
    <w:rsid w:val="00572C9D"/>
    <w:rsid w:val="00574C9F"/>
    <w:rsid w:val="0058018C"/>
    <w:rsid w:val="00585E48"/>
    <w:rsid w:val="00591733"/>
    <w:rsid w:val="00594A86"/>
    <w:rsid w:val="005A59F9"/>
    <w:rsid w:val="005B2C0F"/>
    <w:rsid w:val="005C07AB"/>
    <w:rsid w:val="005C20E4"/>
    <w:rsid w:val="005C2BB8"/>
    <w:rsid w:val="005D1DD0"/>
    <w:rsid w:val="005D3497"/>
    <w:rsid w:val="005D3A92"/>
    <w:rsid w:val="005D6B7A"/>
    <w:rsid w:val="005E09EB"/>
    <w:rsid w:val="005E1379"/>
    <w:rsid w:val="005F18FB"/>
    <w:rsid w:val="00603B2D"/>
    <w:rsid w:val="00604EE8"/>
    <w:rsid w:val="00605E1A"/>
    <w:rsid w:val="00621A9F"/>
    <w:rsid w:val="006323ED"/>
    <w:rsid w:val="0063412D"/>
    <w:rsid w:val="006344A3"/>
    <w:rsid w:val="00634CDA"/>
    <w:rsid w:val="006360D2"/>
    <w:rsid w:val="006439BB"/>
    <w:rsid w:val="006455E7"/>
    <w:rsid w:val="00646A19"/>
    <w:rsid w:val="00650D42"/>
    <w:rsid w:val="00652716"/>
    <w:rsid w:val="00655B3F"/>
    <w:rsid w:val="00671468"/>
    <w:rsid w:val="0067459A"/>
    <w:rsid w:val="00675C71"/>
    <w:rsid w:val="0067623E"/>
    <w:rsid w:val="00680C0D"/>
    <w:rsid w:val="00681B2A"/>
    <w:rsid w:val="00686609"/>
    <w:rsid w:val="00692EC2"/>
    <w:rsid w:val="00697A1C"/>
    <w:rsid w:val="006B368E"/>
    <w:rsid w:val="006B36E7"/>
    <w:rsid w:val="006B798C"/>
    <w:rsid w:val="006B79F4"/>
    <w:rsid w:val="006C2639"/>
    <w:rsid w:val="006C7B2C"/>
    <w:rsid w:val="006D5129"/>
    <w:rsid w:val="006D7086"/>
    <w:rsid w:val="006E0DA9"/>
    <w:rsid w:val="006E4DE4"/>
    <w:rsid w:val="006E6A72"/>
    <w:rsid w:val="006E7D31"/>
    <w:rsid w:val="006F0FED"/>
    <w:rsid w:val="006F12A6"/>
    <w:rsid w:val="006F1301"/>
    <w:rsid w:val="00704213"/>
    <w:rsid w:val="00704686"/>
    <w:rsid w:val="00712ED9"/>
    <w:rsid w:val="00715179"/>
    <w:rsid w:val="0072217B"/>
    <w:rsid w:val="00731D28"/>
    <w:rsid w:val="0073516A"/>
    <w:rsid w:val="00741467"/>
    <w:rsid w:val="0074346F"/>
    <w:rsid w:val="00745D87"/>
    <w:rsid w:val="00746037"/>
    <w:rsid w:val="00746B70"/>
    <w:rsid w:val="0075088A"/>
    <w:rsid w:val="0075216B"/>
    <w:rsid w:val="007524CA"/>
    <w:rsid w:val="0075455C"/>
    <w:rsid w:val="007569E7"/>
    <w:rsid w:val="00756D0A"/>
    <w:rsid w:val="0076379F"/>
    <w:rsid w:val="0076698E"/>
    <w:rsid w:val="00766EE7"/>
    <w:rsid w:val="00770424"/>
    <w:rsid w:val="00774DCC"/>
    <w:rsid w:val="00780AB1"/>
    <w:rsid w:val="007867E2"/>
    <w:rsid w:val="00790BB8"/>
    <w:rsid w:val="007915AC"/>
    <w:rsid w:val="007967E1"/>
    <w:rsid w:val="00797668"/>
    <w:rsid w:val="007B4946"/>
    <w:rsid w:val="007B5A8D"/>
    <w:rsid w:val="007C0878"/>
    <w:rsid w:val="007C0F8B"/>
    <w:rsid w:val="007C155C"/>
    <w:rsid w:val="007C45E3"/>
    <w:rsid w:val="007C5A27"/>
    <w:rsid w:val="007D1CDF"/>
    <w:rsid w:val="007D2812"/>
    <w:rsid w:val="007D5224"/>
    <w:rsid w:val="007E703D"/>
    <w:rsid w:val="007E73AA"/>
    <w:rsid w:val="007F3B99"/>
    <w:rsid w:val="008001B3"/>
    <w:rsid w:val="008002EE"/>
    <w:rsid w:val="0080395C"/>
    <w:rsid w:val="00814301"/>
    <w:rsid w:val="00814404"/>
    <w:rsid w:val="00824BC1"/>
    <w:rsid w:val="0082623F"/>
    <w:rsid w:val="00827601"/>
    <w:rsid w:val="0083131C"/>
    <w:rsid w:val="00831F84"/>
    <w:rsid w:val="00833A77"/>
    <w:rsid w:val="008453FA"/>
    <w:rsid w:val="008558FF"/>
    <w:rsid w:val="008560FD"/>
    <w:rsid w:val="00856F5B"/>
    <w:rsid w:val="00857FD8"/>
    <w:rsid w:val="0086556F"/>
    <w:rsid w:val="008804FB"/>
    <w:rsid w:val="008833BC"/>
    <w:rsid w:val="0088366D"/>
    <w:rsid w:val="0088526E"/>
    <w:rsid w:val="00892B96"/>
    <w:rsid w:val="008A1E5C"/>
    <w:rsid w:val="008A571F"/>
    <w:rsid w:val="008A572E"/>
    <w:rsid w:val="008A68F8"/>
    <w:rsid w:val="008B0E51"/>
    <w:rsid w:val="008C30EA"/>
    <w:rsid w:val="008D4913"/>
    <w:rsid w:val="008D4FF6"/>
    <w:rsid w:val="008D626A"/>
    <w:rsid w:val="008F25BC"/>
    <w:rsid w:val="008F46E4"/>
    <w:rsid w:val="008F6883"/>
    <w:rsid w:val="00904108"/>
    <w:rsid w:val="00914895"/>
    <w:rsid w:val="00922110"/>
    <w:rsid w:val="009223B8"/>
    <w:rsid w:val="00925B69"/>
    <w:rsid w:val="00933766"/>
    <w:rsid w:val="00943D9E"/>
    <w:rsid w:val="00947FC6"/>
    <w:rsid w:val="0095192B"/>
    <w:rsid w:val="0095289F"/>
    <w:rsid w:val="00960E6A"/>
    <w:rsid w:val="0096574E"/>
    <w:rsid w:val="00973E18"/>
    <w:rsid w:val="0098277A"/>
    <w:rsid w:val="00994603"/>
    <w:rsid w:val="009A07E2"/>
    <w:rsid w:val="009B259B"/>
    <w:rsid w:val="009B60BC"/>
    <w:rsid w:val="009B6228"/>
    <w:rsid w:val="009B624E"/>
    <w:rsid w:val="009D2542"/>
    <w:rsid w:val="009E7EA8"/>
    <w:rsid w:val="009F0854"/>
    <w:rsid w:val="009F0C10"/>
    <w:rsid w:val="009F2C1C"/>
    <w:rsid w:val="009F376D"/>
    <w:rsid w:val="009F5EFB"/>
    <w:rsid w:val="00A023FB"/>
    <w:rsid w:val="00A11357"/>
    <w:rsid w:val="00A14A2C"/>
    <w:rsid w:val="00A26156"/>
    <w:rsid w:val="00A274EC"/>
    <w:rsid w:val="00A5479D"/>
    <w:rsid w:val="00A57981"/>
    <w:rsid w:val="00A77C5F"/>
    <w:rsid w:val="00A94802"/>
    <w:rsid w:val="00A97848"/>
    <w:rsid w:val="00AA19A7"/>
    <w:rsid w:val="00AA3110"/>
    <w:rsid w:val="00AA5746"/>
    <w:rsid w:val="00AB11CC"/>
    <w:rsid w:val="00AB339E"/>
    <w:rsid w:val="00AB3404"/>
    <w:rsid w:val="00AB5386"/>
    <w:rsid w:val="00AC25A6"/>
    <w:rsid w:val="00AC41C5"/>
    <w:rsid w:val="00AD601E"/>
    <w:rsid w:val="00AD6785"/>
    <w:rsid w:val="00AE14A8"/>
    <w:rsid w:val="00AE5FEE"/>
    <w:rsid w:val="00AE6F51"/>
    <w:rsid w:val="00AE76EB"/>
    <w:rsid w:val="00AF492E"/>
    <w:rsid w:val="00B13267"/>
    <w:rsid w:val="00B178DB"/>
    <w:rsid w:val="00B262D5"/>
    <w:rsid w:val="00B3350D"/>
    <w:rsid w:val="00B376D2"/>
    <w:rsid w:val="00B40046"/>
    <w:rsid w:val="00B55122"/>
    <w:rsid w:val="00B72D53"/>
    <w:rsid w:val="00B735FB"/>
    <w:rsid w:val="00B73B78"/>
    <w:rsid w:val="00B73BFD"/>
    <w:rsid w:val="00B751F2"/>
    <w:rsid w:val="00B76AC5"/>
    <w:rsid w:val="00B834F6"/>
    <w:rsid w:val="00B879DE"/>
    <w:rsid w:val="00B911F6"/>
    <w:rsid w:val="00BA5D52"/>
    <w:rsid w:val="00BA645F"/>
    <w:rsid w:val="00BB72CF"/>
    <w:rsid w:val="00BD3894"/>
    <w:rsid w:val="00BD39FD"/>
    <w:rsid w:val="00BE2182"/>
    <w:rsid w:val="00BE3CA4"/>
    <w:rsid w:val="00BF1C66"/>
    <w:rsid w:val="00C0173B"/>
    <w:rsid w:val="00C05266"/>
    <w:rsid w:val="00C12BC6"/>
    <w:rsid w:val="00C13933"/>
    <w:rsid w:val="00C1747F"/>
    <w:rsid w:val="00C17B38"/>
    <w:rsid w:val="00C22B04"/>
    <w:rsid w:val="00C4142E"/>
    <w:rsid w:val="00C4303B"/>
    <w:rsid w:val="00C43890"/>
    <w:rsid w:val="00C45EB1"/>
    <w:rsid w:val="00C464ED"/>
    <w:rsid w:val="00C47065"/>
    <w:rsid w:val="00C50B7F"/>
    <w:rsid w:val="00C51B25"/>
    <w:rsid w:val="00C520E1"/>
    <w:rsid w:val="00C54E74"/>
    <w:rsid w:val="00C56AB9"/>
    <w:rsid w:val="00C601DE"/>
    <w:rsid w:val="00C64218"/>
    <w:rsid w:val="00C67DA8"/>
    <w:rsid w:val="00C72B59"/>
    <w:rsid w:val="00C769D8"/>
    <w:rsid w:val="00C77A6C"/>
    <w:rsid w:val="00C94B39"/>
    <w:rsid w:val="00C9603C"/>
    <w:rsid w:val="00C974D3"/>
    <w:rsid w:val="00CA0BB3"/>
    <w:rsid w:val="00CB1957"/>
    <w:rsid w:val="00CB4BB5"/>
    <w:rsid w:val="00CB5117"/>
    <w:rsid w:val="00CB64B3"/>
    <w:rsid w:val="00CC46E9"/>
    <w:rsid w:val="00CC7385"/>
    <w:rsid w:val="00CD0F7C"/>
    <w:rsid w:val="00CE7DBA"/>
    <w:rsid w:val="00CF0C81"/>
    <w:rsid w:val="00CF0F0C"/>
    <w:rsid w:val="00CF16BA"/>
    <w:rsid w:val="00CF3047"/>
    <w:rsid w:val="00CF45F1"/>
    <w:rsid w:val="00CF5CE4"/>
    <w:rsid w:val="00CF6EC1"/>
    <w:rsid w:val="00CF7C29"/>
    <w:rsid w:val="00D03A61"/>
    <w:rsid w:val="00D12154"/>
    <w:rsid w:val="00D143C5"/>
    <w:rsid w:val="00D21AAC"/>
    <w:rsid w:val="00D21DD9"/>
    <w:rsid w:val="00D23A46"/>
    <w:rsid w:val="00D252C4"/>
    <w:rsid w:val="00D2613A"/>
    <w:rsid w:val="00D3182E"/>
    <w:rsid w:val="00D31C67"/>
    <w:rsid w:val="00D3550A"/>
    <w:rsid w:val="00D35CFF"/>
    <w:rsid w:val="00D37670"/>
    <w:rsid w:val="00D46543"/>
    <w:rsid w:val="00D529B7"/>
    <w:rsid w:val="00D531C2"/>
    <w:rsid w:val="00D54CEC"/>
    <w:rsid w:val="00D565E9"/>
    <w:rsid w:val="00D57811"/>
    <w:rsid w:val="00D60CE2"/>
    <w:rsid w:val="00D62391"/>
    <w:rsid w:val="00D62FC3"/>
    <w:rsid w:val="00D70FD8"/>
    <w:rsid w:val="00D833B2"/>
    <w:rsid w:val="00D837DF"/>
    <w:rsid w:val="00D84CA7"/>
    <w:rsid w:val="00D86AD0"/>
    <w:rsid w:val="00DA4999"/>
    <w:rsid w:val="00DB33FB"/>
    <w:rsid w:val="00DB5579"/>
    <w:rsid w:val="00DB5698"/>
    <w:rsid w:val="00DB6CAD"/>
    <w:rsid w:val="00DB7FBD"/>
    <w:rsid w:val="00DC414E"/>
    <w:rsid w:val="00DC635C"/>
    <w:rsid w:val="00DC695C"/>
    <w:rsid w:val="00DC7715"/>
    <w:rsid w:val="00DD09AB"/>
    <w:rsid w:val="00DD3BC9"/>
    <w:rsid w:val="00DD4B93"/>
    <w:rsid w:val="00DD660F"/>
    <w:rsid w:val="00DE1471"/>
    <w:rsid w:val="00DF2E9E"/>
    <w:rsid w:val="00DF4109"/>
    <w:rsid w:val="00DF499A"/>
    <w:rsid w:val="00E00AA6"/>
    <w:rsid w:val="00E043D0"/>
    <w:rsid w:val="00E046E2"/>
    <w:rsid w:val="00E0599C"/>
    <w:rsid w:val="00E10101"/>
    <w:rsid w:val="00E10D83"/>
    <w:rsid w:val="00E2074E"/>
    <w:rsid w:val="00E210FA"/>
    <w:rsid w:val="00E229AF"/>
    <w:rsid w:val="00E25980"/>
    <w:rsid w:val="00E26CC6"/>
    <w:rsid w:val="00E27F39"/>
    <w:rsid w:val="00E328AE"/>
    <w:rsid w:val="00E42F85"/>
    <w:rsid w:val="00E45DA9"/>
    <w:rsid w:val="00E45F5C"/>
    <w:rsid w:val="00E62D03"/>
    <w:rsid w:val="00E66843"/>
    <w:rsid w:val="00E671F1"/>
    <w:rsid w:val="00E820A6"/>
    <w:rsid w:val="00E856B1"/>
    <w:rsid w:val="00E8617F"/>
    <w:rsid w:val="00E92922"/>
    <w:rsid w:val="00E93158"/>
    <w:rsid w:val="00E968D6"/>
    <w:rsid w:val="00E96CBA"/>
    <w:rsid w:val="00EA2B80"/>
    <w:rsid w:val="00EB0C00"/>
    <w:rsid w:val="00EB49F6"/>
    <w:rsid w:val="00EB4A9A"/>
    <w:rsid w:val="00EC7A95"/>
    <w:rsid w:val="00ED1C47"/>
    <w:rsid w:val="00ED4479"/>
    <w:rsid w:val="00EE682D"/>
    <w:rsid w:val="00EF3F0A"/>
    <w:rsid w:val="00EF4118"/>
    <w:rsid w:val="00F020FF"/>
    <w:rsid w:val="00F03899"/>
    <w:rsid w:val="00F04827"/>
    <w:rsid w:val="00F10219"/>
    <w:rsid w:val="00F133E4"/>
    <w:rsid w:val="00F152D9"/>
    <w:rsid w:val="00F17956"/>
    <w:rsid w:val="00F2092B"/>
    <w:rsid w:val="00F233E5"/>
    <w:rsid w:val="00F2582B"/>
    <w:rsid w:val="00F266E2"/>
    <w:rsid w:val="00F33D6C"/>
    <w:rsid w:val="00F35741"/>
    <w:rsid w:val="00F37177"/>
    <w:rsid w:val="00F42493"/>
    <w:rsid w:val="00F4289F"/>
    <w:rsid w:val="00F43EB3"/>
    <w:rsid w:val="00F45CB5"/>
    <w:rsid w:val="00F54F9E"/>
    <w:rsid w:val="00F566BC"/>
    <w:rsid w:val="00F622CA"/>
    <w:rsid w:val="00F74158"/>
    <w:rsid w:val="00F76A17"/>
    <w:rsid w:val="00F76FFD"/>
    <w:rsid w:val="00F770C3"/>
    <w:rsid w:val="00F77B48"/>
    <w:rsid w:val="00F82628"/>
    <w:rsid w:val="00F86777"/>
    <w:rsid w:val="00F87AC3"/>
    <w:rsid w:val="00F9142C"/>
    <w:rsid w:val="00F9437E"/>
    <w:rsid w:val="00F95174"/>
    <w:rsid w:val="00F95705"/>
    <w:rsid w:val="00FB04A9"/>
    <w:rsid w:val="00FB183B"/>
    <w:rsid w:val="00FB69C3"/>
    <w:rsid w:val="00FB7419"/>
    <w:rsid w:val="00FC3E08"/>
    <w:rsid w:val="00FD1877"/>
    <w:rsid w:val="00FD2D01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99"/>
  </w:style>
  <w:style w:type="paragraph" w:styleId="Footer">
    <w:name w:val="footer"/>
    <w:basedOn w:val="Normal"/>
    <w:link w:val="Foot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99"/>
  </w:style>
  <w:style w:type="paragraph" w:styleId="BalloonText">
    <w:name w:val="Balloon Text"/>
    <w:basedOn w:val="Normal"/>
    <w:link w:val="BalloonTextChar"/>
    <w:uiPriority w:val="99"/>
    <w:semiHidden/>
    <w:unhideWhenUsed/>
    <w:rsid w:val="0098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9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A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0173B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73B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173B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173B"/>
    <w:rPr>
      <w:noProof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F33D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2E728C"/>
    <w:pPr>
      <w:tabs>
        <w:tab w:val="left" w:pos="709"/>
      </w:tabs>
      <w:suppressAutoHyphens/>
      <w:spacing w:line="276" w:lineRule="atLeast"/>
    </w:pPr>
    <w:rPr>
      <w:rFonts w:eastAsiaTheme="minorEastAsia" w:cs="Verdana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99"/>
  </w:style>
  <w:style w:type="paragraph" w:styleId="Footer">
    <w:name w:val="footer"/>
    <w:basedOn w:val="Normal"/>
    <w:link w:val="Foot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99"/>
  </w:style>
  <w:style w:type="paragraph" w:styleId="BalloonText">
    <w:name w:val="Balloon Text"/>
    <w:basedOn w:val="Normal"/>
    <w:link w:val="BalloonTextChar"/>
    <w:uiPriority w:val="99"/>
    <w:semiHidden/>
    <w:unhideWhenUsed/>
    <w:rsid w:val="0098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9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A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0173B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73B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173B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173B"/>
    <w:rPr>
      <w:noProof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F33D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2E728C"/>
    <w:pPr>
      <w:tabs>
        <w:tab w:val="left" w:pos="709"/>
      </w:tabs>
      <w:suppressAutoHyphens/>
      <w:spacing w:line="276" w:lineRule="atLeast"/>
    </w:pPr>
    <w:rPr>
      <w:rFonts w:eastAsiaTheme="minorEastAsia" w:cs="Verdana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ltjan.vandijk@wur.n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316E-37CD-4F27-BD9B-702E88C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</TotalTime>
  <Pages>15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Dijk, Aalt-Jan van</dc:creator>
  <cp:lastModifiedBy>Dijk, Aalt-Jan van</cp:lastModifiedBy>
  <cp:revision>329</cp:revision>
  <cp:lastPrinted>2016-07-05T13:03:00Z</cp:lastPrinted>
  <dcterms:created xsi:type="dcterms:W3CDTF">2012-02-15T14:07:00Z</dcterms:created>
  <dcterms:modified xsi:type="dcterms:W3CDTF">2017-02-28T13:53:00Z</dcterms:modified>
</cp:coreProperties>
</file>