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7B" w:rsidRDefault="0065117B" w:rsidP="0065117B">
      <w:pPr>
        <w:rPr>
          <w:rFonts w:ascii="Times New Roman" w:hAnsi="Times New Roman" w:cs="Times New Roman"/>
          <w:sz w:val="24"/>
          <w:szCs w:val="24"/>
        </w:rPr>
      </w:pPr>
      <w:r w:rsidRPr="00D3540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S7</w:t>
      </w:r>
      <w:r w:rsidRPr="00D35403">
        <w:rPr>
          <w:rFonts w:ascii="Times New Roman" w:hAnsi="Times New Roman" w:cs="Times New Roman"/>
          <w:b/>
          <w:sz w:val="24"/>
          <w:szCs w:val="24"/>
        </w:rPr>
        <w:t>.</w:t>
      </w:r>
      <w:r w:rsidRPr="00D35403">
        <w:rPr>
          <w:rFonts w:ascii="Times New Roman" w:hAnsi="Times New Roman" w:cs="Times New Roman"/>
          <w:sz w:val="24"/>
          <w:szCs w:val="24"/>
        </w:rPr>
        <w:t xml:space="preserve"> Results for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-PCR validation for the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3540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D35403">
        <w:rPr>
          <w:rFonts w:ascii="Times New Roman" w:hAnsi="Times New Roman" w:cs="Times New Roman"/>
          <w:sz w:val="24"/>
          <w:szCs w:val="24"/>
        </w:rPr>
        <w:t xml:space="preserve">liquid culture 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632"/>
        <w:gridCol w:w="1417"/>
        <w:gridCol w:w="1655"/>
        <w:gridCol w:w="1687"/>
        <w:gridCol w:w="1655"/>
        <w:gridCol w:w="1337"/>
      </w:tblGrid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Locus Tag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Regulation (</w:t>
            </w:r>
            <w:proofErr w:type="spellStart"/>
            <w:r w:rsidRPr="00D35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recF</w:t>
            </w:r>
            <w:proofErr w:type="spellEnd"/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reference)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Regulation (</w:t>
            </w:r>
            <w:proofErr w:type="spellStart"/>
            <w:r w:rsidRPr="00D35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atpD</w:t>
            </w:r>
            <w:proofErr w:type="spellEnd"/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reference) 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Regulation (</w:t>
            </w:r>
            <w:proofErr w:type="spellStart"/>
            <w:r w:rsidRPr="00D35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gyrB</w:t>
            </w:r>
            <w:proofErr w:type="spellEnd"/>
            <w:r w:rsidRPr="00D354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5403">
              <w:rPr>
                <w:rFonts w:ascii="Times New Roman" w:hAnsi="Times New Roman" w:cs="Times New Roman"/>
                <w:b/>
                <w:sz w:val="24"/>
                <w:szCs w:val="24"/>
              </w:rPr>
              <w:t>reference)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RNA-</w:t>
            </w:r>
            <w:proofErr w:type="spellStart"/>
            <w:r w:rsidRPr="00D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</w:t>
            </w:r>
            <w:proofErr w:type="spellEnd"/>
            <w:r w:rsidRPr="00D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RPM Fold </w:t>
            </w:r>
            <w:r w:rsidRPr="00D3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Regulation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CKS_3263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139.65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38.51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244.12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52.64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CKS_3793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36.48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CKS_4032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D354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mf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9.38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59.47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CKS_1591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D354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31.85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55.68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27.19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CKS_3570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39.12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10.79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68.39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CKS_4657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aceB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45.69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79.88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CKS_2714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yeaG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44.55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CKS_2505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68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655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  <w:tc>
          <w:tcPr>
            <w:tcW w:w="1337" w:type="dxa"/>
            <w:vAlign w:val="bottom"/>
          </w:tcPr>
          <w:p w:rsidR="0065117B" w:rsidRPr="00D35403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hupA</w:t>
            </w:r>
          </w:p>
        </w:tc>
        <w:tc>
          <w:tcPr>
            <w:tcW w:w="1655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2.22</w:t>
            </w:r>
          </w:p>
        </w:tc>
        <w:tc>
          <w:tcPr>
            <w:tcW w:w="1687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8.33</w:t>
            </w:r>
          </w:p>
        </w:tc>
        <w:tc>
          <w:tcPr>
            <w:tcW w:w="1655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1.27</w:t>
            </w:r>
          </w:p>
        </w:tc>
        <w:tc>
          <w:tcPr>
            <w:tcW w:w="1337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</w:tr>
      <w:tr w:rsidR="0065117B" w:rsidRPr="00D35403" w:rsidTr="000069AC">
        <w:tc>
          <w:tcPr>
            <w:tcW w:w="1632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bottom"/>
          </w:tcPr>
          <w:p w:rsidR="0065117B" w:rsidRPr="00D35403" w:rsidRDefault="0065117B" w:rsidP="000069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3.70</w:t>
            </w:r>
          </w:p>
        </w:tc>
        <w:tc>
          <w:tcPr>
            <w:tcW w:w="1687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14.29</w:t>
            </w:r>
          </w:p>
        </w:tc>
        <w:tc>
          <w:tcPr>
            <w:tcW w:w="1655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8B">
              <w:rPr>
                <w:rFonts w:ascii="Times New Roman" w:hAnsi="Times New Roman" w:cs="Times New Roman"/>
                <w:color w:val="000000"/>
                <w:sz w:val="24"/>
              </w:rPr>
              <w:t>2.13</w:t>
            </w:r>
          </w:p>
        </w:tc>
        <w:tc>
          <w:tcPr>
            <w:tcW w:w="1337" w:type="dxa"/>
            <w:vAlign w:val="bottom"/>
          </w:tcPr>
          <w:p w:rsidR="0065117B" w:rsidRPr="00545B8B" w:rsidRDefault="0065117B" w:rsidP="000069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</w:tr>
    </w:tbl>
    <w:p w:rsidR="0065117B" w:rsidRPr="00545B8B" w:rsidRDefault="0065117B" w:rsidP="006511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Genes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D35403">
        <w:rPr>
          <w:rFonts w:ascii="Times New Roman" w:hAnsi="Times New Roman" w:cs="Times New Roman"/>
          <w:sz w:val="24"/>
          <w:szCs w:val="24"/>
        </w:rPr>
        <w:t>regulat</w:t>
      </w:r>
      <w:r>
        <w:rPr>
          <w:rFonts w:ascii="Times New Roman" w:hAnsi="Times New Roman" w:cs="Times New Roman"/>
          <w:sz w:val="24"/>
          <w:szCs w:val="24"/>
        </w:rPr>
        <w:t>ed (activated)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 the exception of</w:t>
      </w:r>
      <w:r w:rsidRPr="00D35403">
        <w:rPr>
          <w:rFonts w:ascii="Times New Roman" w:hAnsi="Times New Roman" w:cs="Times New Roman"/>
          <w:sz w:val="24"/>
          <w:szCs w:val="24"/>
        </w:rPr>
        <w:t xml:space="preserve"> those </w:t>
      </w:r>
      <w:r>
        <w:rPr>
          <w:rFonts w:ascii="Times New Roman" w:hAnsi="Times New Roman" w:cs="Times New Roman"/>
          <w:sz w:val="24"/>
          <w:szCs w:val="24"/>
        </w:rPr>
        <w:t>designated *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were down</w:t>
      </w:r>
      <w:r w:rsidRPr="00D35403">
        <w:rPr>
          <w:rFonts w:ascii="Times New Roman" w:hAnsi="Times New Roman" w:cs="Times New Roman"/>
          <w:sz w:val="24"/>
          <w:szCs w:val="24"/>
        </w:rPr>
        <w:t>regulated (repressed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5403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9B54D7">
        <w:rPr>
          <w:rFonts w:ascii="Times New Roman" w:hAnsi="Times New Roman" w:cs="Times New Roman"/>
          <w:i/>
          <w:sz w:val="24"/>
          <w:szCs w:val="24"/>
        </w:rPr>
        <w:t>planta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1550" w:rsidRDefault="00BC1550">
      <w:bookmarkStart w:id="0" w:name="_GoBack"/>
      <w:bookmarkEnd w:id="0"/>
    </w:p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B"/>
    <w:rsid w:val="005170C7"/>
    <w:rsid w:val="0065117B"/>
    <w:rsid w:val="00851C8C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8E2E-1A83-40F0-BB1A-8D87A8E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2017-03-09T15:45:00Z</dcterms:created>
  <dcterms:modified xsi:type="dcterms:W3CDTF">2017-03-09T15:45:00Z</dcterms:modified>
</cp:coreProperties>
</file>