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1" w:rsidRDefault="00FB2BE1" w:rsidP="00FB2BE1">
      <w:pPr>
        <w:rPr>
          <w:rFonts w:ascii="Times New Roman" w:hAnsi="Times New Roman" w:cs="Times New Roman"/>
          <w:sz w:val="24"/>
          <w:szCs w:val="24"/>
        </w:rPr>
      </w:pPr>
      <w:r w:rsidRPr="002133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51ED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133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337">
        <w:rPr>
          <w:rFonts w:ascii="Times New Roman" w:hAnsi="Times New Roman" w:cs="Times New Roman"/>
          <w:sz w:val="24"/>
          <w:szCs w:val="24"/>
        </w:rPr>
        <w:t xml:space="preserve">SRA datasets </w:t>
      </w:r>
      <w:r>
        <w:rPr>
          <w:rFonts w:ascii="Times New Roman" w:hAnsi="Times New Roman" w:cs="Times New Roman"/>
          <w:sz w:val="24"/>
          <w:szCs w:val="24"/>
        </w:rPr>
        <w:t xml:space="preserve">included in the proof-of-concept investigation for </w:t>
      </w:r>
      <w:r w:rsidR="00AC0150">
        <w:rPr>
          <w:rFonts w:ascii="Times New Roman" w:hAnsi="Times New Roman" w:cs="Times New Roman"/>
          <w:sz w:val="24"/>
          <w:szCs w:val="24"/>
        </w:rPr>
        <w:t>Pseudomonas phage PB1</w:t>
      </w:r>
      <w:r>
        <w:rPr>
          <w:rFonts w:ascii="Times New Roman" w:hAnsi="Times New Roman" w:cs="Times New Roman"/>
          <w:sz w:val="24"/>
          <w:szCs w:val="24"/>
        </w:rPr>
        <w:t xml:space="preserve"> viruses</w:t>
      </w:r>
      <w:r w:rsidRPr="00213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Each row listed was considered an individual sample.</w:t>
      </w:r>
    </w:p>
    <w:p w:rsidR="00FB2BE1" w:rsidRDefault="00FB2BE1" w:rsidP="00FB2BE1">
      <w:pPr>
        <w:rPr>
          <w:rFonts w:ascii="Times New Roman" w:hAnsi="Times New Roman" w:cs="Times New Roman"/>
          <w:sz w:val="24"/>
          <w:szCs w:val="24"/>
        </w:rPr>
        <w:sectPr w:rsidR="00FB2BE1" w:rsidSect="00FB2B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BE1" w:rsidRPr="00FB2BE1" w:rsidRDefault="00FB2BE1" w:rsidP="00FB2B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246" w:type="dxa"/>
        <w:jc w:val="center"/>
        <w:tblLook w:val="04A0" w:firstRow="1" w:lastRow="0" w:firstColumn="1" w:lastColumn="0" w:noHBand="0" w:noVBand="1"/>
      </w:tblPr>
      <w:tblGrid>
        <w:gridCol w:w="1109"/>
        <w:gridCol w:w="2137"/>
      </w:tblGrid>
      <w:tr w:rsidR="00FB2BE1" w:rsidRPr="00FB2BE1" w:rsidTr="00FB2BE1">
        <w:trPr>
          <w:trHeight w:val="288"/>
          <w:jc w:val="center"/>
        </w:trPr>
        <w:tc>
          <w:tcPr>
            <w:tcW w:w="1109" w:type="dxa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Virome</w:t>
            </w:r>
          </w:p>
        </w:tc>
        <w:tc>
          <w:tcPr>
            <w:tcW w:w="2137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SRA run datasets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137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SRR1301999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SRR1302020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SRR1302010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SRR1296481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SRR1974493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SRR1974494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SRR1974490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SRR1974498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SRR1915829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SRR1915851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SRR1974488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SRR1974489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SRR1974499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SRR1974500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SRR1974502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SRR1974503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SRR1974504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SRR1974508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SRR1974509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SRR1974510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SRR1974512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SRR1974513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SRR1974514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noWrap/>
            <w:vAlign w:val="bottom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SRR1974517</w:t>
            </w:r>
          </w:p>
        </w:tc>
      </w:tr>
    </w:tbl>
    <w:p w:rsidR="00FB2BE1" w:rsidRPr="00FB2BE1" w:rsidRDefault="00FB2BE1" w:rsidP="00FB2BE1">
      <w:pPr>
        <w:rPr>
          <w:rFonts w:ascii="Times New Roman" w:hAnsi="Times New Roman" w:cs="Times New Roman"/>
          <w:sz w:val="24"/>
          <w:szCs w:val="24"/>
        </w:rPr>
      </w:pPr>
    </w:p>
    <w:p w:rsidR="00FB2BE1" w:rsidRPr="00FB2BE1" w:rsidRDefault="00FB2BE1" w:rsidP="00FB2BE1">
      <w:pPr>
        <w:rPr>
          <w:rFonts w:ascii="Times New Roman" w:hAnsi="Times New Roman" w:cs="Times New Roman"/>
          <w:sz w:val="24"/>
          <w:szCs w:val="24"/>
        </w:rPr>
      </w:pPr>
      <w:r w:rsidRPr="00FB2BE1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3913" w:type="dxa"/>
        <w:jc w:val="center"/>
        <w:tblLook w:val="04A0" w:firstRow="1" w:lastRow="0" w:firstColumn="1" w:lastColumn="0" w:noHBand="0" w:noVBand="1"/>
      </w:tblPr>
      <w:tblGrid>
        <w:gridCol w:w="1109"/>
        <w:gridCol w:w="2804"/>
      </w:tblGrid>
      <w:tr w:rsidR="00FB2BE1" w:rsidRPr="00FB2BE1" w:rsidTr="00FB2BE1">
        <w:trPr>
          <w:trHeight w:val="288"/>
          <w:jc w:val="center"/>
        </w:trPr>
        <w:tc>
          <w:tcPr>
            <w:tcW w:w="1109" w:type="dxa"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Virome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SRA run datasets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ERR019477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ERR019478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SRR001047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SRR001075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SRR001076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SRR013515, SRR013516, SRR013517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SRR013520, SRR013521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SRR014584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SRR014587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SRR014588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SRR014589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SRR138365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SRR155589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SRR171296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 w:val="restart"/>
            <w:vAlign w:val="center"/>
          </w:tcPr>
          <w:p w:rsidR="00FB2BE1" w:rsidRPr="00FB2BE1" w:rsidRDefault="00FB2BE1" w:rsidP="00FB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SRR371574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SRR648311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SRR648312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SRR648313</w:t>
            </w:r>
          </w:p>
        </w:tc>
      </w:tr>
      <w:tr w:rsidR="00FB2BE1" w:rsidRPr="00FB2BE1" w:rsidTr="00FB2BE1">
        <w:trPr>
          <w:trHeight w:val="288"/>
          <w:jc w:val="center"/>
        </w:trPr>
        <w:tc>
          <w:tcPr>
            <w:tcW w:w="1109" w:type="dxa"/>
            <w:vMerge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noWrap/>
          </w:tcPr>
          <w:p w:rsidR="00FB2BE1" w:rsidRPr="00FB2BE1" w:rsidRDefault="00FB2BE1" w:rsidP="00FB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SRR648314</w:t>
            </w:r>
          </w:p>
        </w:tc>
      </w:tr>
    </w:tbl>
    <w:p w:rsidR="00FB2BE1" w:rsidRPr="00FB2BE1" w:rsidRDefault="00FB2BE1" w:rsidP="00FB2BE1">
      <w:pPr>
        <w:rPr>
          <w:rFonts w:ascii="Times New Roman" w:hAnsi="Times New Roman" w:cs="Times New Roman"/>
          <w:sz w:val="24"/>
          <w:szCs w:val="24"/>
        </w:rPr>
      </w:pPr>
    </w:p>
    <w:sectPr w:rsidR="00FB2BE1" w:rsidRPr="00FB2BE1" w:rsidSect="00FB2BE1">
      <w:type w:val="continuous"/>
      <w:pgSz w:w="12240" w:h="15840"/>
      <w:pgMar w:top="1440" w:right="1440" w:bottom="1440" w:left="1440" w:header="720" w:footer="720" w:gutter="0"/>
      <w:cols w:num="2" w:space="720" w:equalWidth="0">
        <w:col w:w="360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0"/>
    <w:rsid w:val="004357AE"/>
    <w:rsid w:val="00551EDB"/>
    <w:rsid w:val="00AC0150"/>
    <w:rsid w:val="00AF47F7"/>
    <w:rsid w:val="00BA458C"/>
    <w:rsid w:val="00E77E00"/>
    <w:rsid w:val="00E91335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F723"/>
  <w15:chartTrackingRefBased/>
  <w15:docId w15:val="{E17D4AB8-3B46-46CF-826A-9C5187CC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8</cp:revision>
  <dcterms:created xsi:type="dcterms:W3CDTF">2016-07-29T19:41:00Z</dcterms:created>
  <dcterms:modified xsi:type="dcterms:W3CDTF">2017-02-21T03:46:00Z</dcterms:modified>
</cp:coreProperties>
</file>