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3D" w:rsidRPr="007E4C28" w:rsidRDefault="007A7B3D" w:rsidP="007A7B3D">
      <w:pPr>
        <w:spacing w:beforeLines="0" w:afterLines="0" w:line="360" w:lineRule="auto"/>
        <w:ind w:firstLineChars="0" w:firstLine="0"/>
        <w:jc w:val="left"/>
        <w:rPr>
          <w:rFonts w:eastAsia="宋体"/>
          <w:b/>
          <w:sz w:val="24"/>
        </w:rPr>
      </w:pPr>
      <w:r w:rsidRPr="007E4C28">
        <w:rPr>
          <w:rFonts w:eastAsia="宋体"/>
          <w:b/>
          <w:sz w:val="24"/>
        </w:rPr>
        <w:t>Table</w:t>
      </w:r>
      <w:r>
        <w:rPr>
          <w:rFonts w:eastAsia="宋体" w:hint="eastAsia"/>
          <w:b/>
          <w:sz w:val="24"/>
        </w:rPr>
        <w:t xml:space="preserve"> S2:</w:t>
      </w:r>
      <w:r w:rsidRPr="007E4C28">
        <w:rPr>
          <w:rFonts w:eastAsia="宋体"/>
          <w:b/>
          <w:sz w:val="24"/>
        </w:rPr>
        <w:t xml:space="preserve"> Threats and their scope and duration in wintering locations for Relict Gulls on </w:t>
      </w:r>
      <w:proofErr w:type="spellStart"/>
      <w:smartTag w:uri="urn:schemas-microsoft-com:office:smarttags" w:element="place">
        <w:smartTag w:uri="urn:schemas-microsoft-com:office:smarttags" w:element="PlaceName">
          <w:r w:rsidRPr="007E4C28">
            <w:rPr>
              <w:rFonts w:eastAsia="宋体"/>
              <w:b/>
              <w:sz w:val="24"/>
            </w:rPr>
            <w:t>Bohai</w:t>
          </w:r>
        </w:smartTag>
        <w:proofErr w:type="spellEnd"/>
        <w:r w:rsidRPr="007E4C28">
          <w:rPr>
            <w:rFonts w:eastAsia="宋体"/>
            <w:b/>
            <w:sz w:val="24"/>
          </w:rPr>
          <w:t xml:space="preserve"> </w:t>
        </w:r>
        <w:smartTag w:uri="urn:schemas-microsoft-com:office:smarttags" w:element="PlaceType">
          <w:r w:rsidRPr="007E4C28">
            <w:rPr>
              <w:rFonts w:eastAsia="宋体"/>
              <w:b/>
              <w:sz w:val="24"/>
            </w:rPr>
            <w:t>Bay</w:t>
          </w:r>
        </w:smartTag>
      </w:smartTag>
      <w:r w:rsidRPr="007E4C28">
        <w:rPr>
          <w:rFonts w:eastAsia="宋体"/>
          <w:b/>
          <w:sz w:val="24"/>
        </w:rPr>
        <w:t>.</w:t>
      </w:r>
    </w:p>
    <w:p w:rsidR="007A7B3D" w:rsidRPr="007E4C28" w:rsidRDefault="007A7B3D" w:rsidP="007A7B3D">
      <w:pPr>
        <w:spacing w:beforeLines="0" w:afterLines="0" w:line="360" w:lineRule="auto"/>
        <w:ind w:firstLineChars="0" w:firstLine="0"/>
        <w:jc w:val="left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 xml:space="preserve">Threats include </w:t>
      </w:r>
      <w:r w:rsidRPr="007E4C28">
        <w:rPr>
          <w:rFonts w:eastAsia="宋体"/>
          <w:sz w:val="24"/>
        </w:rPr>
        <w:t>(a) intertidal mudflat reclamation; (b) tourism; (</w:t>
      </w:r>
      <w:r>
        <w:rPr>
          <w:rFonts w:eastAsia="宋体" w:hint="eastAsia"/>
          <w:sz w:val="24"/>
        </w:rPr>
        <w:t>c</w:t>
      </w:r>
      <w:r>
        <w:rPr>
          <w:rFonts w:eastAsia="宋体"/>
          <w:sz w:val="24"/>
        </w:rPr>
        <w:t>) collection of sea food; (</w:t>
      </w:r>
      <w:r>
        <w:rPr>
          <w:rFonts w:eastAsia="宋体" w:hint="eastAsia"/>
          <w:sz w:val="24"/>
        </w:rPr>
        <w:t>d</w:t>
      </w:r>
      <w:r>
        <w:rPr>
          <w:rFonts w:eastAsia="宋体"/>
          <w:sz w:val="24"/>
        </w:rPr>
        <w:t>) mining; (</w:t>
      </w:r>
      <w:r>
        <w:rPr>
          <w:rFonts w:eastAsia="宋体" w:hint="eastAsia"/>
          <w:sz w:val="24"/>
        </w:rPr>
        <w:t>e</w:t>
      </w:r>
      <w:r w:rsidRPr="007E4C28">
        <w:rPr>
          <w:rFonts w:eastAsia="宋体"/>
          <w:sz w:val="24"/>
        </w:rPr>
        <w:t xml:space="preserve">) wind power generation; </w:t>
      </w:r>
      <w:r>
        <w:rPr>
          <w:rFonts w:eastAsia="宋体" w:hint="eastAsia"/>
          <w:sz w:val="24"/>
        </w:rPr>
        <w:t xml:space="preserve">and </w:t>
      </w:r>
      <w:r>
        <w:rPr>
          <w:rFonts w:eastAsia="宋体"/>
          <w:sz w:val="24"/>
        </w:rPr>
        <w:t>(</w:t>
      </w:r>
      <w:r>
        <w:rPr>
          <w:rFonts w:eastAsia="宋体" w:hint="eastAsia"/>
          <w:sz w:val="24"/>
        </w:rPr>
        <w:t>f</w:t>
      </w:r>
      <w:r w:rsidRPr="007E4C28">
        <w:rPr>
          <w:rFonts w:eastAsia="宋体"/>
          <w:sz w:val="24"/>
        </w:rPr>
        <w:t>) no threats</w:t>
      </w:r>
      <w:r>
        <w:rPr>
          <w:rFonts w:eastAsia="宋体" w:hint="eastAsia"/>
          <w:sz w:val="24"/>
        </w:rPr>
        <w:t>.</w:t>
      </w:r>
    </w:p>
    <w:p w:rsidR="007A7B3D" w:rsidRDefault="007A7B3D" w:rsidP="007A7B3D">
      <w:pPr>
        <w:spacing w:beforeLines="0" w:afterLines="0" w:line="360" w:lineRule="auto"/>
        <w:ind w:firstLineChars="0" w:firstLine="0"/>
        <w:rPr>
          <w:rFonts w:eastAsia="宋体" w:hint="eastAsia"/>
          <w:sz w:val="24"/>
        </w:rPr>
      </w:pPr>
      <w:r w:rsidRPr="007E4C28">
        <w:rPr>
          <w:rFonts w:eastAsia="宋体"/>
          <w:sz w:val="24"/>
        </w:rPr>
        <w:t>According to th</w:t>
      </w:r>
      <w:r>
        <w:rPr>
          <w:rFonts w:eastAsia="宋体"/>
          <w:sz w:val="24"/>
        </w:rPr>
        <w:t xml:space="preserve">e spatial proportion affected, </w:t>
      </w:r>
      <w:r w:rsidRPr="007E4C28">
        <w:rPr>
          <w:rFonts w:eastAsia="宋体"/>
          <w:sz w:val="24"/>
        </w:rPr>
        <w:t xml:space="preserve">scope of threats </w:t>
      </w:r>
      <w:r>
        <w:rPr>
          <w:rFonts w:eastAsia="宋体" w:hint="eastAsia"/>
          <w:sz w:val="24"/>
        </w:rPr>
        <w:t xml:space="preserve">was rated </w:t>
      </w:r>
      <w:r w:rsidRPr="007E4C28">
        <w:rPr>
          <w:rFonts w:eastAsia="宋体"/>
          <w:sz w:val="24"/>
        </w:rPr>
        <w:t>as (a) regional, &lt;5%; (b) scattered, 5-15%; (c) widespread, 15-50%; or (d) entire, &gt;50%.</w:t>
      </w:r>
      <w:r w:rsidRPr="0090358E">
        <w:rPr>
          <w:rFonts w:eastAsia="宋体" w:hint="eastAsia"/>
          <w:sz w:val="24"/>
        </w:rPr>
        <w:t xml:space="preserve"> </w:t>
      </w:r>
    </w:p>
    <w:p w:rsidR="007A7B3D" w:rsidRDefault="007A7B3D" w:rsidP="007A7B3D">
      <w:pPr>
        <w:spacing w:beforeLines="0" w:afterLines="0" w:line="360" w:lineRule="auto"/>
        <w:ind w:firstLineChars="0" w:firstLine="0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>D</w:t>
      </w:r>
      <w:r w:rsidRPr="0090358E">
        <w:rPr>
          <w:rFonts w:eastAsia="宋体" w:hint="eastAsia"/>
          <w:sz w:val="24"/>
        </w:rPr>
        <w:t xml:space="preserve">urability of threats </w:t>
      </w:r>
      <w:r>
        <w:rPr>
          <w:rFonts w:eastAsia="宋体" w:hint="eastAsia"/>
          <w:sz w:val="24"/>
        </w:rPr>
        <w:t xml:space="preserve">was rated </w:t>
      </w:r>
      <w:r w:rsidRPr="0090358E">
        <w:rPr>
          <w:rFonts w:eastAsia="宋体" w:hint="eastAsia"/>
          <w:sz w:val="24"/>
        </w:rPr>
        <w:t>as (</w:t>
      </w:r>
      <w:r>
        <w:rPr>
          <w:rFonts w:eastAsia="宋体" w:hint="eastAsia"/>
          <w:sz w:val="24"/>
        </w:rPr>
        <w:t>a</w:t>
      </w:r>
      <w:r w:rsidRPr="0090358E">
        <w:rPr>
          <w:rFonts w:eastAsia="宋体" w:hint="eastAsia"/>
          <w:sz w:val="24"/>
        </w:rPr>
        <w:t>) short-term, &lt;5 years; (</w:t>
      </w:r>
      <w:r>
        <w:rPr>
          <w:rFonts w:eastAsia="宋体" w:hint="eastAsia"/>
          <w:sz w:val="24"/>
        </w:rPr>
        <w:t>b</w:t>
      </w:r>
      <w:r w:rsidRPr="0090358E">
        <w:rPr>
          <w:rFonts w:eastAsia="宋体" w:hint="eastAsia"/>
          <w:sz w:val="24"/>
        </w:rPr>
        <w:t>) medium-term, 5-20 years; (</w:t>
      </w:r>
      <w:r>
        <w:rPr>
          <w:rFonts w:eastAsia="宋体" w:hint="eastAsia"/>
          <w:sz w:val="24"/>
        </w:rPr>
        <w:t>c</w:t>
      </w:r>
      <w:r w:rsidRPr="0090358E">
        <w:rPr>
          <w:rFonts w:eastAsia="宋体" w:hint="eastAsia"/>
          <w:sz w:val="24"/>
        </w:rPr>
        <w:t>) long-term, 20-100 years; or (</w:t>
      </w:r>
      <w:r>
        <w:rPr>
          <w:rFonts w:eastAsia="宋体" w:hint="eastAsia"/>
          <w:sz w:val="24"/>
        </w:rPr>
        <w:t>d</w:t>
      </w:r>
      <w:r w:rsidRPr="0090358E">
        <w:rPr>
          <w:rFonts w:eastAsia="宋体" w:hint="eastAsia"/>
          <w:sz w:val="24"/>
        </w:rPr>
        <w:t>) permanent, &gt;100 years.</w:t>
      </w:r>
    </w:p>
    <w:p w:rsidR="007A7B3D" w:rsidRDefault="007A7B3D" w:rsidP="007A7B3D">
      <w:pPr>
        <w:spacing w:beforeLines="0" w:afterLines="0" w:line="360" w:lineRule="auto"/>
        <w:ind w:firstLineChars="0" w:firstLine="0"/>
        <w:jc w:val="left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>Location sees Fig. S1.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103"/>
        <w:gridCol w:w="2719"/>
        <w:gridCol w:w="1898"/>
        <w:gridCol w:w="1318"/>
        <w:gridCol w:w="1310"/>
      </w:tblGrid>
      <w:tr w:rsidR="007A7B3D" w:rsidRPr="007E4C28" w:rsidTr="00826FC0">
        <w:trPr>
          <w:trHeight w:hRule="exact" w:val="510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leftChars="-10" w:left="-2" w:hangingChars="8" w:hanging="19"/>
              <w:jc w:val="center"/>
              <w:rPr>
                <w:rFonts w:eastAsia="宋体"/>
                <w:b/>
                <w:sz w:val="24"/>
              </w:rPr>
            </w:pPr>
            <w:r w:rsidRPr="007E4C28">
              <w:rPr>
                <w:rFonts w:eastAsia="宋体"/>
                <w:b/>
                <w:sz w:val="24"/>
              </w:rPr>
              <w:t>Location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rFonts w:eastAsia="宋体"/>
                <w:b/>
                <w:sz w:val="24"/>
              </w:rPr>
            </w:pPr>
            <w:r w:rsidRPr="007E4C28">
              <w:rPr>
                <w:rFonts w:eastAsia="宋体"/>
                <w:b/>
                <w:sz w:val="24"/>
              </w:rPr>
              <w:t>Coordinates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left="19" w:hangingChars="8" w:hanging="19"/>
              <w:jc w:val="center"/>
              <w:rPr>
                <w:rFonts w:eastAsia="宋体"/>
                <w:b/>
                <w:sz w:val="24"/>
              </w:rPr>
            </w:pPr>
            <w:r w:rsidRPr="007E4C28">
              <w:rPr>
                <w:rFonts w:eastAsia="宋体"/>
                <w:b/>
                <w:sz w:val="24"/>
              </w:rPr>
              <w:t>Threats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0" w:firstLine="0"/>
              <w:jc w:val="center"/>
              <w:rPr>
                <w:rFonts w:eastAsia="宋体"/>
                <w:b/>
                <w:sz w:val="24"/>
              </w:rPr>
            </w:pPr>
            <w:r w:rsidRPr="007E4C28">
              <w:rPr>
                <w:rFonts w:eastAsia="宋体"/>
                <w:b/>
                <w:sz w:val="24"/>
              </w:rPr>
              <w:t>Scope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/>
                <w:b/>
                <w:sz w:val="24"/>
              </w:rPr>
            </w:pPr>
            <w:r w:rsidRPr="007E4C28">
              <w:rPr>
                <w:rFonts w:eastAsia="宋体"/>
                <w:b/>
                <w:sz w:val="24"/>
              </w:rPr>
              <w:t>Durability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39.4246</w:t>
            </w:r>
            <w:r>
              <w:rPr>
                <w:sz w:val="24"/>
              </w:rPr>
              <w:t>°N,119.294</w:t>
            </w:r>
            <w:r>
              <w:rPr>
                <w:rFonts w:eastAsia="宋体" w:hint="eastAsia"/>
                <w:sz w:val="24"/>
              </w:rPr>
              <w:t>5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2F2399">
              <w:rPr>
                <w:sz w:val="24"/>
              </w:rPr>
              <w:t>a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2F2399">
              <w:rPr>
                <w:sz w:val="24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39.17457°N,118.860</w:t>
            </w:r>
            <w:r>
              <w:rPr>
                <w:rFonts w:eastAsia="宋体" w:hint="eastAsia"/>
                <w:sz w:val="24"/>
              </w:rPr>
              <w:t>7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2F2399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39.11562°N,118.83</w:t>
            </w:r>
            <w:r>
              <w:rPr>
                <w:rFonts w:eastAsia="宋体" w:hint="eastAsia"/>
                <w:sz w:val="24"/>
              </w:rPr>
              <w:t>9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b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4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39.13988°N,118.735</w:t>
            </w:r>
            <w:r>
              <w:rPr>
                <w:rFonts w:eastAsia="宋体" w:hint="eastAsia"/>
                <w:sz w:val="24"/>
              </w:rPr>
              <w:t>9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c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5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39.15545°N,118.678°E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6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39.15036°N,118.603</w:t>
            </w:r>
            <w:r>
              <w:rPr>
                <w:rFonts w:eastAsia="宋体" w:hint="eastAsia"/>
                <w:sz w:val="24"/>
              </w:rPr>
              <w:t>5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7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39.1366°N,118.5536°E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8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39.027</w:t>
            </w:r>
            <w:r>
              <w:rPr>
                <w:rFonts w:eastAsia="宋体" w:hint="eastAsia"/>
                <w:sz w:val="24"/>
              </w:rPr>
              <w:t>5</w:t>
            </w:r>
            <w:r w:rsidRPr="007E4C28">
              <w:rPr>
                <w:sz w:val="24"/>
              </w:rPr>
              <w:t>°N,118.345</w:t>
            </w:r>
            <w:r>
              <w:rPr>
                <w:rFonts w:eastAsia="宋体" w:hint="eastAsia"/>
                <w:sz w:val="24"/>
              </w:rPr>
              <w:t>3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9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39.0452°N,118.308</w:t>
            </w:r>
            <w:r>
              <w:rPr>
                <w:rFonts w:eastAsia="宋体" w:hint="eastAsia"/>
                <w:sz w:val="24"/>
              </w:rPr>
              <w:t>4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c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10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39.0400°N,118.274</w:t>
            </w:r>
            <w:r>
              <w:rPr>
                <w:rFonts w:eastAsia="宋体" w:hint="eastAsia"/>
                <w:sz w:val="24"/>
              </w:rPr>
              <w:t>4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d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11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>
              <w:rPr>
                <w:sz w:val="24"/>
              </w:rPr>
              <w:t>39.102</w:t>
            </w:r>
            <w:r>
              <w:rPr>
                <w:rFonts w:eastAsia="宋体" w:hint="eastAsia"/>
                <w:sz w:val="24"/>
              </w:rPr>
              <w:t>4</w:t>
            </w:r>
            <w:r w:rsidRPr="007E4C28">
              <w:rPr>
                <w:sz w:val="24"/>
              </w:rPr>
              <w:t>°N,118.1921°E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d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12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39.188</w:t>
            </w:r>
            <w:r>
              <w:rPr>
                <w:rFonts w:eastAsia="宋体" w:hint="eastAsia"/>
                <w:sz w:val="24"/>
              </w:rPr>
              <w:t>7</w:t>
            </w:r>
            <w:r w:rsidRPr="007E4C28">
              <w:rPr>
                <w:sz w:val="24"/>
              </w:rPr>
              <w:t>°N,118.129</w:t>
            </w:r>
            <w:r>
              <w:rPr>
                <w:rFonts w:eastAsia="宋体" w:hint="eastAsia"/>
                <w:sz w:val="24"/>
              </w:rPr>
              <w:t>1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13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>
              <w:rPr>
                <w:sz w:val="24"/>
              </w:rPr>
              <w:t>39.222</w:t>
            </w:r>
            <w:r w:rsidRPr="007E4C28">
              <w:rPr>
                <w:sz w:val="24"/>
              </w:rPr>
              <w:t>2°N,118.01</w:t>
            </w:r>
            <w:r>
              <w:rPr>
                <w:rFonts w:eastAsia="宋体" w:hint="eastAsia"/>
                <w:sz w:val="24"/>
              </w:rPr>
              <w:t>3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e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14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39.214</w:t>
            </w:r>
            <w:r>
              <w:rPr>
                <w:rFonts w:eastAsia="宋体" w:hint="eastAsia"/>
                <w:sz w:val="24"/>
              </w:rPr>
              <w:t>9</w:t>
            </w:r>
            <w:r w:rsidRPr="007E4C28">
              <w:rPr>
                <w:sz w:val="24"/>
              </w:rPr>
              <w:t>°N,117.9638°E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15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>
              <w:rPr>
                <w:sz w:val="24"/>
              </w:rPr>
              <w:t>39.2085</w:t>
            </w:r>
            <w:r w:rsidRPr="007E4C28">
              <w:rPr>
                <w:sz w:val="24"/>
              </w:rPr>
              <w:t>°N,117.933</w:t>
            </w:r>
            <w:r>
              <w:rPr>
                <w:rFonts w:eastAsia="宋体" w:hint="eastAsia"/>
                <w:sz w:val="24"/>
              </w:rPr>
              <w:t>1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16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39.1912°N,117.868</w:t>
            </w:r>
            <w:r>
              <w:rPr>
                <w:rFonts w:eastAsia="宋体" w:hint="eastAsia"/>
                <w:sz w:val="24"/>
              </w:rPr>
              <w:t>1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17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39.1762°N,117.8348°E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18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39.1422°N,117.795</w:t>
            </w:r>
            <w:r>
              <w:rPr>
                <w:rFonts w:eastAsia="宋体" w:hint="eastAsia"/>
                <w:sz w:val="24"/>
              </w:rPr>
              <w:t>8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lastRenderedPageBreak/>
              <w:t>19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38.8428°N,117.6264°E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b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20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38.7583°N,117.6066°E</w:t>
            </w:r>
          </w:p>
        </w:tc>
        <w:tc>
          <w:tcPr>
            <w:tcW w:w="1898" w:type="dxa"/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21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38.6169°N,117.5943°E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22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38.5950°N,117.5993°E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23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38.5673°N,117.6091°E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24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38.5303°N,117.6268°E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25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38.4901°N,117.6340°E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26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38.4619°N,117.6641°E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27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38.4297°N,117.6850°E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28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38.4133°N,117.6957°E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29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38.3908°N,117.7074°E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30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38.3790°N,117.7043°E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31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38.3263°N,117.7657°E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d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32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38.3126°N,117.8449°E</w:t>
            </w:r>
          </w:p>
        </w:tc>
        <w:tc>
          <w:tcPr>
            <w:tcW w:w="1898" w:type="dxa"/>
            <w:vAlign w:val="center"/>
          </w:tcPr>
          <w:p w:rsidR="007A7B3D" w:rsidRPr="002F2399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33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38.2652°N,117.8473°E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b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a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34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38.2483°N,117.8781°E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f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35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38.206</w:t>
            </w:r>
            <w:r>
              <w:rPr>
                <w:rFonts w:eastAsia="宋体" w:hint="eastAsia"/>
                <w:sz w:val="24"/>
              </w:rPr>
              <w:t>8</w:t>
            </w:r>
            <w:r w:rsidRPr="007E4C28">
              <w:rPr>
                <w:sz w:val="24"/>
              </w:rPr>
              <w:t>°N,117.9685°E</w:t>
            </w:r>
          </w:p>
        </w:tc>
        <w:tc>
          <w:tcPr>
            <w:tcW w:w="1898" w:type="dxa"/>
            <w:vAlign w:val="center"/>
          </w:tcPr>
          <w:p w:rsidR="007A7B3D" w:rsidRPr="00CA7335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rFonts w:eastAsia="宋体" w:hint="eastAsia"/>
                <w:sz w:val="24"/>
              </w:rPr>
            </w:pPr>
            <w:r>
              <w:rPr>
                <w:rFonts w:eastAsia="宋体" w:hint="eastAsia"/>
                <w:sz w:val="24"/>
              </w:rPr>
              <w:t>f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36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38.1927°N,118.075</w:t>
            </w:r>
            <w:r>
              <w:rPr>
                <w:rFonts w:eastAsia="宋体" w:hint="eastAsia"/>
                <w:sz w:val="24"/>
              </w:rPr>
              <w:t>4</w:t>
            </w:r>
            <w:r w:rsidRPr="007E4C28">
              <w:rPr>
                <w:sz w:val="24"/>
              </w:rPr>
              <w:t>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d</w:t>
            </w:r>
          </w:p>
        </w:tc>
      </w:tr>
      <w:tr w:rsidR="007A7B3D" w:rsidRPr="007E4C28" w:rsidTr="00826FC0">
        <w:trPr>
          <w:trHeight w:hRule="exact" w:val="510"/>
        </w:trPr>
        <w:tc>
          <w:tcPr>
            <w:tcW w:w="1103" w:type="dxa"/>
            <w:vAlign w:val="center"/>
          </w:tcPr>
          <w:p w:rsidR="007A7B3D" w:rsidRPr="007E4C28" w:rsidRDefault="007A7B3D" w:rsidP="007A7B3D">
            <w:pPr>
              <w:spacing w:before="156" w:after="156" w:line="240" w:lineRule="auto"/>
              <w:ind w:leftChars="-10" w:left="-2" w:hangingChars="8" w:hanging="19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37</w:t>
            </w:r>
          </w:p>
        </w:tc>
        <w:tc>
          <w:tcPr>
            <w:tcW w:w="2719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7" w:firstLine="17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38.1218°N,118.0361°E</w:t>
            </w:r>
          </w:p>
        </w:tc>
        <w:tc>
          <w:tcPr>
            <w:tcW w:w="189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18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b</w:t>
            </w:r>
          </w:p>
        </w:tc>
        <w:tc>
          <w:tcPr>
            <w:tcW w:w="1310" w:type="dxa"/>
            <w:vAlign w:val="center"/>
          </w:tcPr>
          <w:p w:rsidR="007A7B3D" w:rsidRPr="007E4C28" w:rsidRDefault="007A7B3D" w:rsidP="00826FC0">
            <w:pPr>
              <w:spacing w:beforeLines="0" w:afterLines="0" w:line="240" w:lineRule="auto"/>
              <w:ind w:firstLineChars="11" w:firstLine="26"/>
              <w:jc w:val="center"/>
              <w:rPr>
                <w:sz w:val="24"/>
              </w:rPr>
            </w:pPr>
            <w:r w:rsidRPr="007E4C28">
              <w:rPr>
                <w:sz w:val="24"/>
              </w:rPr>
              <w:t>c</w:t>
            </w:r>
          </w:p>
        </w:tc>
      </w:tr>
    </w:tbl>
    <w:p w:rsidR="009B7B83" w:rsidRPr="009B7B83" w:rsidRDefault="009B7B83" w:rsidP="007A7B3D">
      <w:pPr>
        <w:spacing w:before="156" w:after="156"/>
        <w:ind w:firstLine="420"/>
        <w:rPr>
          <w:rFonts w:eastAsiaTheme="minorEastAsia" w:hint="eastAsia"/>
        </w:rPr>
      </w:pPr>
    </w:p>
    <w:sectPr w:rsidR="009B7B83" w:rsidRPr="009B7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B83"/>
    <w:rsid w:val="007A7B3D"/>
    <w:rsid w:val="009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3D"/>
    <w:pPr>
      <w:widowControl w:val="0"/>
      <w:spacing w:beforeLines="50" w:afterLines="50" w:line="400" w:lineRule="exact"/>
      <w:ind w:firstLineChars="200" w:firstLine="200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1490</Characters>
  <Application>Microsoft Office Word</Application>
  <DocSecurity>0</DocSecurity>
  <Lines>40</Lines>
  <Paragraphs>21</Paragraphs>
  <ScaleCrop>false</ScaleCrop>
  <Company>Lenovo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2017-03-10T15:57:00Z</dcterms:created>
  <dcterms:modified xsi:type="dcterms:W3CDTF">2017-03-10T16:00:00Z</dcterms:modified>
</cp:coreProperties>
</file>