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14" w:rsidRPr="00FB1644" w:rsidRDefault="006E2514" w:rsidP="001259B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644">
        <w:rPr>
          <w:rFonts w:ascii="Times New Roman" w:hAnsi="Times New Roman" w:cs="Times New Roman"/>
          <w:sz w:val="24"/>
          <w:szCs w:val="24"/>
          <w:lang w:val="en-US"/>
        </w:rPr>
        <w:t>Ecogeographical</w:t>
      </w:r>
      <w:proofErr w:type="spellEnd"/>
      <w:r w:rsidRPr="00FB1644">
        <w:rPr>
          <w:rFonts w:ascii="Times New Roman" w:hAnsi="Times New Roman" w:cs="Times New Roman"/>
          <w:sz w:val="24"/>
          <w:szCs w:val="24"/>
          <w:lang w:val="en-US"/>
        </w:rPr>
        <w:t xml:space="preserve"> variables considered in the characterization of the occurrence sites of the targeted </w:t>
      </w:r>
      <w:proofErr w:type="spellStart"/>
      <w:r w:rsidRPr="00FB1644">
        <w:rPr>
          <w:rFonts w:ascii="Times New Roman" w:hAnsi="Times New Roman" w:cs="Times New Roman"/>
          <w:i/>
          <w:sz w:val="24"/>
          <w:szCs w:val="24"/>
          <w:lang w:val="en-US"/>
        </w:rPr>
        <w:t>Aegilops</w:t>
      </w:r>
      <w:proofErr w:type="spellEnd"/>
      <w:r w:rsidRPr="00FB16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D5216" w:rsidRPr="00FB1644">
        <w:rPr>
          <w:rFonts w:ascii="Times New Roman" w:hAnsi="Times New Roman" w:cs="Times New Roman"/>
          <w:sz w:val="24"/>
          <w:szCs w:val="24"/>
          <w:lang w:val="en-US"/>
        </w:rPr>
        <w:t>species in Spain</w:t>
      </w:r>
      <w:bookmarkStart w:id="0" w:name="_GoBack"/>
      <w:bookmarkEnd w:id="0"/>
    </w:p>
    <w:tbl>
      <w:tblPr>
        <w:tblStyle w:val="Tablaconcuadrcula"/>
        <w:tblW w:w="9356" w:type="dxa"/>
        <w:tblInd w:w="108" w:type="dxa"/>
        <w:tblLayout w:type="fixed"/>
        <w:tblLook w:val="04A0"/>
      </w:tblPr>
      <w:tblGrid>
        <w:gridCol w:w="1701"/>
        <w:gridCol w:w="4536"/>
        <w:gridCol w:w="993"/>
        <w:gridCol w:w="2126"/>
      </w:tblGrid>
      <w:tr w:rsidR="006E2514" w:rsidRPr="00FB1644" w:rsidTr="00FB1644">
        <w:trPr>
          <w:trHeight w:hRule="exact" w:val="880"/>
          <w:tblHeader/>
        </w:trPr>
        <w:tc>
          <w:tcPr>
            <w:tcW w:w="1701" w:type="dxa"/>
            <w:vAlign w:val="center"/>
          </w:tcPr>
          <w:p w:rsidR="006E2514" w:rsidRPr="00FB1644" w:rsidRDefault="006E2514" w:rsidP="00FB1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b/>
                <w:sz w:val="20"/>
                <w:szCs w:val="20"/>
              </w:rPr>
              <w:t>Ecogeographical</w:t>
            </w:r>
            <w:proofErr w:type="spellEnd"/>
            <w:r w:rsidR="00FB16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B164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FB1644">
              <w:rPr>
                <w:rFonts w:ascii="Times New Roman" w:hAnsi="Times New Roman" w:cs="Times New Roman"/>
                <w:b/>
                <w:sz w:val="20"/>
                <w:szCs w:val="20"/>
              </w:rPr>
              <w:t>omponent</w:t>
            </w:r>
            <w:proofErr w:type="spellEnd"/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  <w:proofErr w:type="spellEnd"/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 w:val="restart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Bioclimatic</w:t>
            </w:r>
            <w:proofErr w:type="spellEnd"/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Monthly precipitation (January to June)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mm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Monthly mean temperature (January to June)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°C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Monthly minimum temperature (January to June)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°C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Monthly maximum temperature  (January to June)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°C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mean </w:t>
            </w:r>
            <w:r w:rsidR="008173A7">
              <w:rPr>
                <w:rFonts w:ascii="Times New Roman" w:hAnsi="Times New Roman" w:cs="Times New Roman"/>
                <w:sz w:val="20"/>
                <w:szCs w:val="20"/>
              </w:rPr>
              <w:t>temperatura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°C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8173A7">
        <w:trPr>
          <w:trHeight w:hRule="exact" w:val="559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Mean daily temperature range 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(Mean monthly (max temp - min temp))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°C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Isothermality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(bio_2/bio_7) (* 100)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seasonality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deviation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*100)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Minimum temperature of coldest month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°C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Annual temperature range 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(BIO5-BIO6)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°C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temperature of wettest quarter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°C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temperature of coldest quarter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°C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precipitation</w:t>
            </w:r>
            <w:proofErr w:type="spellEnd"/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Precipitation of wettest month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Precipitation seasonality (Coefficient of variation)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Precipitation of wettest quarter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Precipitation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coldest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quarter</w:t>
            </w:r>
            <w:proofErr w:type="spellEnd"/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 w:val="restart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Geophysic</w:t>
            </w:r>
            <w:proofErr w:type="spellEnd"/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Elevation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Hijmans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(2005)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Slope 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Jarvis et al. (2008)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Northness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Jarvis et al. (2008)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Eastness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°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Jarvis et al. (2008)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 w:val="restart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Edaphic</w:t>
            </w:r>
            <w:proofErr w:type="spellEnd"/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 depth of the soil unit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Topsoil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gravel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proofErr w:type="spellEnd"/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% vol.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Topsoil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sand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fraction</w:t>
            </w:r>
            <w:proofErr w:type="spellEnd"/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Topsoil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silt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fraction</w:t>
            </w:r>
            <w:proofErr w:type="spellEnd"/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Topsoil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clay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fraction</w:t>
            </w:r>
            <w:proofErr w:type="spellEnd"/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Topsoil reference bulk density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Topsoil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organic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  <w:proofErr w:type="spellEnd"/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Topsoil pH (H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-log(H+)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Topsoil CEC due to clay fraction 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cmol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/kg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Topsoil CEC (soil)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cmol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/kg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Topsoil base saturation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Topsoil total exchangeable bases 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cmol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/kg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Topsoil calcium carbonate content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Topsoil calcium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sulphate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(gypsum) content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Topsoil </w:t>
            </w:r>
            <w:proofErr w:type="spellStart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sodicity</w:t>
            </w:r>
            <w:proofErr w:type="spellEnd"/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1644">
              <w:rPr>
                <w:rFonts w:ascii="Times New Roman" w:hAnsi="Times New Roman" w:cs="Times New Roman"/>
                <w:color w:val="121212"/>
                <w:sz w:val="20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  <w:tr w:rsidR="006E2514" w:rsidRPr="00FB1644" w:rsidTr="00FB1644">
        <w:trPr>
          <w:trHeight w:hRule="exact" w:val="284"/>
          <w:tblHeader/>
        </w:trPr>
        <w:tc>
          <w:tcPr>
            <w:tcW w:w="1701" w:type="dxa"/>
            <w:vMerge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Topsoil salinity </w:t>
            </w:r>
          </w:p>
        </w:tc>
        <w:tc>
          <w:tcPr>
            <w:tcW w:w="993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B1644">
              <w:rPr>
                <w:rFonts w:ascii="Times New Roman" w:hAnsi="Times New Roman" w:cs="Times New Roman"/>
                <w:color w:val="121212"/>
                <w:sz w:val="20"/>
                <w:szCs w:val="20"/>
              </w:rPr>
              <w:t>dS</w:t>
            </w:r>
            <w:proofErr w:type="spellEnd"/>
            <w:r w:rsidRPr="00FB1644">
              <w:rPr>
                <w:rFonts w:ascii="Times New Roman" w:hAnsi="Times New Roman" w:cs="Times New Roman"/>
                <w:color w:val="121212"/>
                <w:sz w:val="20"/>
                <w:szCs w:val="20"/>
              </w:rPr>
              <w:t>/m</w:t>
            </w:r>
          </w:p>
        </w:tc>
        <w:tc>
          <w:tcPr>
            <w:tcW w:w="2126" w:type="dxa"/>
            <w:vAlign w:val="center"/>
          </w:tcPr>
          <w:p w:rsidR="006E2514" w:rsidRPr="00FB1644" w:rsidRDefault="006E2514" w:rsidP="007D09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1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HWS Database (2012)</w:t>
            </w:r>
          </w:p>
        </w:tc>
      </w:tr>
    </w:tbl>
    <w:p w:rsidR="00053472" w:rsidRDefault="00053472"/>
    <w:p w:rsidR="00B007F8" w:rsidRDefault="00B007F8">
      <w:pPr>
        <w:rPr>
          <w:u w:val="single"/>
        </w:rPr>
      </w:pPr>
      <w:proofErr w:type="spellStart"/>
      <w:r w:rsidRPr="00B007F8">
        <w:rPr>
          <w:u w:val="single"/>
        </w:rPr>
        <w:lastRenderedPageBreak/>
        <w:t>References</w:t>
      </w:r>
      <w:proofErr w:type="spellEnd"/>
    </w:p>
    <w:p w:rsidR="00B007F8" w:rsidRPr="00B007F8" w:rsidRDefault="00B007F8" w:rsidP="00B007F8">
      <w:pPr>
        <w:pStyle w:val="Prrafodelista"/>
        <w:numPr>
          <w:ilvl w:val="0"/>
          <w:numId w:val="1"/>
        </w:numPr>
        <w:rPr>
          <w:u w:val="single"/>
        </w:rPr>
      </w:pPr>
      <w:proofErr w:type="spellStart"/>
      <w:r>
        <w:t>Hijmans</w:t>
      </w:r>
      <w:proofErr w:type="spellEnd"/>
      <w:r>
        <w:t xml:space="preserve"> RJ, Cameron SE, Parra JL, Jones PG, </w:t>
      </w:r>
      <w:proofErr w:type="spellStart"/>
      <w:r>
        <w:t>Jarvis</w:t>
      </w:r>
      <w:proofErr w:type="spellEnd"/>
      <w:r>
        <w:t xml:space="preserve"> A. 2005. </w:t>
      </w:r>
      <w:r w:rsidRPr="00B007F8">
        <w:rPr>
          <w:lang w:val="en-US"/>
        </w:rPr>
        <w:t xml:space="preserve">Very high resolution interpolated climate surfaces for global land areas. </w:t>
      </w:r>
      <w:r>
        <w:t xml:space="preserve">International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Climatology</w:t>
      </w:r>
      <w:proofErr w:type="spellEnd"/>
      <w:r>
        <w:t xml:space="preserve"> 25:1965–1978 DOI 10.1002/joc.1276.</w:t>
      </w:r>
    </w:p>
    <w:p w:rsidR="00B007F8" w:rsidRPr="00B007F8" w:rsidRDefault="00B007F8" w:rsidP="00B007F8">
      <w:pPr>
        <w:pStyle w:val="Prrafodelista"/>
        <w:numPr>
          <w:ilvl w:val="0"/>
          <w:numId w:val="1"/>
        </w:numPr>
        <w:rPr>
          <w:u w:val="single"/>
          <w:lang w:val="en-US"/>
        </w:rPr>
      </w:pPr>
      <w:r w:rsidRPr="00B007F8">
        <w:rPr>
          <w:lang w:val="en-US"/>
        </w:rPr>
        <w:t>HWS Database 2012. Harmonized world soil (HWS) Database (version 12). Rome, Italy, Laxenburg, Austria: FAO, IIASA. Available at http://webarchive.iiasa.ac.at/ Research/ LUC/ External-World-soil-database/HTML/ (accessed on 01 April 2013).</w:t>
      </w:r>
    </w:p>
    <w:p w:rsidR="00B007F8" w:rsidRPr="00B007F8" w:rsidRDefault="00B007F8" w:rsidP="00B007F8">
      <w:pPr>
        <w:pStyle w:val="Prrafodelista"/>
        <w:numPr>
          <w:ilvl w:val="0"/>
          <w:numId w:val="1"/>
        </w:numPr>
        <w:rPr>
          <w:u w:val="single"/>
          <w:lang w:val="en-US"/>
        </w:rPr>
      </w:pPr>
      <w:r w:rsidRPr="00B007F8">
        <w:rPr>
          <w:lang w:val="en-US"/>
        </w:rPr>
        <w:t>Jarvis A, Reuter HI, Nelson A, Guevara E. 2008. Digital Elevation Models (DEM) of the Shuttle Radar Topography Mission (SRTM) Hole-filled SRTM for the globe Version 4. Available at http:// srtm.csi.cgiar.org/ (accessed on 07 January 2016).</w:t>
      </w:r>
    </w:p>
    <w:sectPr w:rsidR="00B007F8" w:rsidRPr="00B007F8" w:rsidSect="00FB1644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0551"/>
    <w:multiLevelType w:val="hybridMultilevel"/>
    <w:tmpl w:val="120A4826"/>
    <w:lvl w:ilvl="0" w:tplc="0A6C38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514"/>
    <w:rsid w:val="00053472"/>
    <w:rsid w:val="001259B9"/>
    <w:rsid w:val="00227320"/>
    <w:rsid w:val="004D5216"/>
    <w:rsid w:val="00586F5D"/>
    <w:rsid w:val="006E2514"/>
    <w:rsid w:val="008173A7"/>
    <w:rsid w:val="008B3EA7"/>
    <w:rsid w:val="009C0147"/>
    <w:rsid w:val="00B007F8"/>
    <w:rsid w:val="00BD32E9"/>
    <w:rsid w:val="00C547D7"/>
    <w:rsid w:val="00FB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14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514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320"/>
    <w:rPr>
      <w:rFonts w:ascii="Segoe UI" w:eastAsiaTheme="minorEastAsia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B00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Rosa.Garcia</dc:creator>
  <cp:lastModifiedBy>Rosa</cp:lastModifiedBy>
  <cp:revision>2</cp:revision>
  <cp:lastPrinted>2016-07-20T08:21:00Z</cp:lastPrinted>
  <dcterms:created xsi:type="dcterms:W3CDTF">2017-07-22T10:19:00Z</dcterms:created>
  <dcterms:modified xsi:type="dcterms:W3CDTF">2017-07-22T10:19:00Z</dcterms:modified>
</cp:coreProperties>
</file>