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30" w:rsidRPr="00133830" w:rsidRDefault="00133830" w:rsidP="00133830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133830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Table S1 </w:t>
      </w:r>
      <w:r w:rsidRPr="00133830">
        <w:rPr>
          <w:rFonts w:ascii="Times New Roman" w:hAnsi="Times New Roman" w:cs="Times New Roman"/>
          <w:i/>
          <w:sz w:val="24"/>
          <w:szCs w:val="24"/>
          <w:lang w:eastAsia="ko-KR"/>
        </w:rPr>
        <w:t>Ganoderma</w:t>
      </w:r>
      <w:r w:rsidRPr="00133830">
        <w:rPr>
          <w:rFonts w:ascii="Times New Roman" w:hAnsi="Times New Roman" w:cs="Times New Roman"/>
          <w:sz w:val="24"/>
          <w:szCs w:val="24"/>
          <w:lang w:eastAsia="ko-KR"/>
        </w:rPr>
        <w:t xml:space="preserve"> specimens from the Seoul National University Fungus Collection (SFC) and Korea Mushroom Resource Bank (KMRB) used in this study</w:t>
      </w:r>
    </w:p>
    <w:tbl>
      <w:tblPr>
        <w:tblW w:w="138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2"/>
        <w:gridCol w:w="1827"/>
        <w:gridCol w:w="6607"/>
        <w:gridCol w:w="850"/>
        <w:gridCol w:w="2120"/>
        <w:gridCol w:w="900"/>
      </w:tblGrid>
      <w:tr w:rsidR="00133830" w:rsidRPr="00133830" w:rsidTr="005D0C2F">
        <w:trPr>
          <w:trHeight w:val="525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  <w:t>Species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Specimen No. 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  <w:t>Locality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  <w:t>Pore no.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  <w:t>Basidiospore size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  <w:t>Stipe</w:t>
            </w:r>
            <w:r w:rsidRPr="00133830">
              <w:rPr>
                <w:rFonts w:ascii="Times New Roman" w:eastAsia="Malgun Gothic" w:hAnsi="Times New Roman" w:cs="Times New Roman" w:hint="eastAsia"/>
                <w:bCs/>
                <w:sz w:val="18"/>
                <w:szCs w:val="18"/>
                <w:vertAlign w:val="superscript"/>
                <w:lang w:eastAsia="ko-KR"/>
              </w:rPr>
              <w:t>c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>G. sichuanense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SFC19690921-01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-</w:t>
            </w:r>
            <w:r w:rsidRPr="00133830">
              <w:rPr>
                <w:rFonts w:ascii="Times New Roman" w:eastAsia="Malgun Gothic" w:hAnsi="Times New Roman" w:cs="Times New Roman" w:hint="eastAsia"/>
                <w:color w:val="000000"/>
                <w:sz w:val="18"/>
                <w:szCs w:val="18"/>
                <w:vertAlign w:val="superscript"/>
                <w:lang w:eastAsia="ko-KR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10.4-12.2 × 6.4-7.3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SFC19691019-03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Jikdong-ri, Sohol-eup, Pocheon-si, Gyeonggi-do,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9.8-11.0 × 6.4-7.1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SFC19691019-04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Jikdong-ri, Sohol-eup, Pocheon-si, Gyeonggi-do,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  <w:r w:rsidRPr="00133830">
              <w:rPr>
                <w:rFonts w:ascii="Times New Roman" w:eastAsia="Malgun Gothic" w:hAnsi="Times New Roman" w:cs="Times New Roman" w:hint="eastAsia"/>
                <w:color w:val="000000"/>
                <w:sz w:val="18"/>
                <w:szCs w:val="18"/>
                <w:vertAlign w:val="superscript"/>
                <w:lang w:eastAsia="ko-KR"/>
              </w:rPr>
              <w:t>b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SFC19710726-18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Waryong-dong,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11.4-12.0 × 6.7-7.3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SFC19930706-01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Osaeng-ri, Saenggeuk-myeon, Eumseong-gun, Chungcheongbuk-do,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SFC19960704-01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1-dong Samseong, Gangnam-gu,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10.4-11.0 × 6.7-7.0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SFC19980708-04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Cheongnyangri-dong, Dongdaemun-gu,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11.5-12.2 × 6.4-7.3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SFC19980708-07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Cheongnyangri-dong, Dongdaemun-gu,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11.4-11.5 × 6.9-7.2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SFC19990123-17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Bugeun-ri, Hajeom-myeon, Ganghwa-gun, Incheon,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10.4-12.2 × 6.9-7.2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SFC19990729-56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Okdang-ri, Gwansan-eup, Jangheung-gun, Jeollanam-do,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10.4-12.2 × 6.4-7.1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SFC19990924-10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Naega-myeon, Ganghwa-gun, Incheon,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10.8-11.4 × 7.0-7.3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SFC19990924-15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Naega-myeon, Ganghwa-gun, Incheon,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9.9-12.0 × 6.8-7.0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SFC19991218-09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Jeokseong-ri, Dongno-myeon, Mungyeong-si,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9.8-12.2 × 6.6-7.1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SFC20010316-14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Onsu-ri, Gilsang-myeon, Ganghwa-gun, Incheon,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10.5-11.6 × 6.6-7.2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SFC20021109-08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Songnisan-myeon, Boeun-gun, Chungcheongbuk-do,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10.9-11.5 × 6.7-6.9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SFC20030828-108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Sojeong-ri, Buksang-myeon, Geochang-gun,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9.9-10.8 × 6.4-7.4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SFC20041028-01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Oeyeondo-ri, Ocheon-myeon, Boryeong-si, Chungcheongnam-do,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10.5-11.1 × 6.6-7.4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SFC20050609-06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Songjeong-ri, Mijo-myeon, Namhae-gun,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10.4-12.2 × 6.4-7.4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SFC20050721-03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Songjeong-ri, Mijo-myeon, Namhae-gun,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11.0-12.2 × 7.0-7.3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SFC20050802-32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Hansan island, Tongyeong-si,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10.1-11.2 × 6.6-6.9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SFC20050827-54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SInje-gunon-ri, Sanyang-eup, Tongyeong-si,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SFC20050831-09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Geoje island,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10.5-11.6 × 6.6-7.2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SFC20050831-106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Geoje island,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11.5-12.2 × 6.4-7.4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SFC20050831-34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Geoje island,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10.0-11.3 × 6.7-7.2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SFC20050831-42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Geoje island,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11.4-12.2 × 6.5-7.1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SFC20110709-15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Jeongbalsan-dong Ilsandong-gu, Goyang-si, Gyeonggi-do,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10.9-11.6 × 6.9-7.3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SFC20110823-13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Sillim-dong, Gwanak-gu,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10.3-11.0 × 6.4-7.1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SFC20120721-08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Singok-ri, Gochon-eup, Gimpo-si, Gyeonggi-do,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10.5-11.6 × 6.6-7.2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lastRenderedPageBreak/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SFC20120804-12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Mangwol-ri, Hajeom-myeon, Ganghwa-gun, Incheon,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10.1-11.2 × 6.6-7.3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SFC20120817-22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Sillim-dong, Gwanak-gu,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10.4-12.2 × 6.8-7.1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SFC20120820-25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Daegok-ri, Haemi-myeon, Seosan-si, Chungcheongnam-do,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10.9-11.5 × 6.4-7.3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SFC20130506-12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Urae-ri, Bomun-myeon, Yecheon-gun,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10.0-11.3 × 6.7-7.2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SFC20140819-13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Hakgok-ri, Socho-myeon, Wonju-si,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11.0-12.2 × 6.5-7.1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SFC20150407-04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Hwado-myeon, Ganghwa-gun, Incheon,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10.4-12.2 × 6.4-7.1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SFC20150612-10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Samhwa-dong, Donghae-si,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10.4-12.2 × 7.0-7.2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SFC20150624-06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15062406)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Gigye-myeon, Buk-gu, Pohang-si,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11.4-12.2 × 6.5-7.1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SFC20150630-14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15063014)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Hunjeong-dong,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10.4-12.2 × 6.4-7.0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SFC20150715-19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Deokyang-gu, Goyang-si, Gyeonggi-do,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11.4-11.9 × 6.7-7.3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SFC20150716-14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Hwado-myeon, Ganghwa-gun, Incheon,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10.9-12.0 × 6.4-7.0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SFC20150723-10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SFC20150812-48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SFC20150818-42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Heungwang-ri, Hwado-myeon, Ganghwa-gun, Incheon,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11.7-12.1 × 6.4-7.0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SFC20150908-31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Heungwang-ri, Hwado-myeon, Ganghwa-gun, Incheon,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11.4-12.0 × 6.5-7.4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SFC20150917-12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197 Donggureung-ro, Guri-si, Gyeonggi-do,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10.1-11.2 × 6.6-7.3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SFC20150918-07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10.1-11.2 × 6.5-7.2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SFC20151029-08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Jikdong-ri, Sohol-eup, Pocheon-si, Gyeonggi-do,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10.4-12.2 × 6.4-7.4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SFC20151230-01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Dusan-ri, Namil-myeon, Cheongwon-gun, Chungcheongbuk-do,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11.0-11.3 × 6.8-7.1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SFC20160420-01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10.0-10.4 × 6.6-7.4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SFC20160712-26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Bukdo-myeon, Ongjin-gun, Incheon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10.2-12.1 × 6.4-7.4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SFC20160819-08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Yongdu-dong, Deokyang-gu, Goyang-si, Gyeonggi-do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10.4-11.0 × 6.8-7.4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>G.</w:t>
            </w:r>
            <w:r w:rsidRPr="00133830">
              <w:rPr>
                <w:rFonts w:ascii="Times New Roman" w:eastAsia="Malgun Gothic" w:hAnsi="Times New Roman" w:cs="Times New Roman"/>
                <w:iCs/>
                <w:sz w:val="18"/>
                <w:szCs w:val="18"/>
                <w:lang w:eastAsia="ko-KR"/>
              </w:rPr>
              <w:t xml:space="preserve"> cf.</w:t>
            </w: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 adspersum</w:t>
            </w:r>
          </w:p>
        </w:tc>
        <w:tc>
          <w:tcPr>
            <w:tcW w:w="1827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SFC20140701-31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14070131)</w:t>
            </w:r>
          </w:p>
        </w:tc>
        <w:tc>
          <w:tcPr>
            <w:tcW w:w="6607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Buk-myeon, Inje-gun, Gangwon-do, Korea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2120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9.1-9.7 × 6.4-6.9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SFC20141001-16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Girin-myeon,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9.7-10.1 × 5.9-6.8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SFC20141001-22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Girin-myeon,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10.1-11.3 × 6.9-7.8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SFC20160115-20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16011520)</w:t>
            </w:r>
          </w:p>
        </w:tc>
        <w:tc>
          <w:tcPr>
            <w:tcW w:w="6607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SInje-gunom-ri, Yongmun-myeon, Yangpyeong-gun, Gyeonggi-do, Korea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2120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7.8-9.9 × 5.1-7.0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G. </w:t>
            </w:r>
            <w:r w:rsidRPr="00133830">
              <w:rPr>
                <w:rFonts w:ascii="Times New Roman" w:eastAsia="Malgun Gothic" w:hAnsi="Times New Roman" w:cs="Times New Roman"/>
                <w:iCs/>
                <w:sz w:val="18"/>
                <w:szCs w:val="18"/>
                <w:lang w:eastAsia="ko-KR"/>
              </w:rPr>
              <w:t>cf.</w:t>
            </w: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 applanatum</w:t>
            </w: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SFC19950527-13</w:t>
            </w:r>
          </w:p>
        </w:tc>
        <w:tc>
          <w:tcPr>
            <w:tcW w:w="6607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Sangui-ri Budong-myeon, Cheongsong Gyeongsangbuk-do, Korea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8.7-8.9 × 5.8-5.9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SFC19960706-09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Sucheol-ri, Punggi-eup, Yeongju,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8.5-8.7 × 5.4-5.9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SFC19960921-09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Baekdun-ri, Buk-myeon, Gapyeong-gun, Gyeonggi-do,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8.1-8.5 × 5.6-5.7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SFC19981217-42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Songgye-ri, Hansu-myeon, Jecheon-si, Chungcheongbuk-do,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SFC19990709-25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Yongdae-ri, Buk-myeon,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8.5-8.7 × 5.4-5.9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lastRenderedPageBreak/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SFC19990729-51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Okdang-ri, Gwansan-eup, Jangheung-gun, Jeollanam-do,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8.1-8.6 × 5.5-6.3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SFC19990914-25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Bangdong-ri, Girin-myeon,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8.3-8.4 × 5.4-5.9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SFC20011115-03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Hwagae-myeon, Hadong-gun,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8.1-8.6 × 5.5-6.3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SFC20011115-04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Hwagae-myeon, Hadong-gun,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SFC20011115-12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Hwagae-myeon, Hadong-gun,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SFC20020418-20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Songnisan-myeon, Boeun-gun, Chungcheongbuk-do,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SFC20030613-32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Samgong-ri, Seolcheon-myeon, Muju, Jeollabuk-do,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8.2-8.6 × 5.7-5.9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SFC20031006-54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Jukcheon-ri, Anseong-myeon, Muju, Jeollabuk-do,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SFC20040103-11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Hyeol-dong, Taebaek-si,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SFC20040526-20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Hwagae-myeon, Hadong-gun, Gyeongsangnam-do,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SFC20060809-09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Cheondong-ri, Danyang-eup, Danyang-gun, Chungcheongbuk-do,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8.2-8.6 × 5.7-5.9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SFC20120704-20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Yongdae-ri, Buk-myeon,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8.1-8.6 × 5.5-6.3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SFC20130427-08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Sodo-dong, Taebaek-si,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8.1-8.3 × 5.8-6.0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SFC20130521-51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Sodo-dong, Taebaek-si,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8.3-8.9 × 5.3-5.4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SFC20140701-35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Yongdae-ri, Buk-myeon,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SFC20141001-24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Girin-myeon,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8.0-8.7 × 5.4-5.9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SFC20141001-25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8.1-8.8 × 5.6-5.9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SFC20141001-26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8.3-8.5 × 5.5-5.9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SFC20141012-02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Jindong-ri, Girin-myeon,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SFC20150319-19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Jindong-ri, Girin-myeon,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8.0-8.7 × 5.4-5.9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SFC20150701-84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Jochon-eup, Jeju-si, Jeju-do,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SFC20150718-09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Jinbu-myeon, Pyeongchang-gun,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5-6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8.3-8.4 × 5.4-5.9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SFC20150721-14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Jindong-ri, Girin-myeon,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SFC20150902-22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Nari, Buk-myeon, Ulleung-gun,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8.3-8.5 × 5.5-5.9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SFC20150930-02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15093002)</w:t>
            </w:r>
          </w:p>
        </w:tc>
        <w:tc>
          <w:tcPr>
            <w:tcW w:w="6607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Buk-myeon, Inje-gun, Gangwon-do, Korea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6-7</w:t>
            </w:r>
          </w:p>
        </w:tc>
        <w:tc>
          <w:tcPr>
            <w:tcW w:w="2120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8.1-8.8 × 5.6-5.8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G. </w:t>
            </w:r>
            <w:r w:rsidRPr="00133830">
              <w:rPr>
                <w:rFonts w:ascii="Times New Roman" w:eastAsia="Malgun Gothic" w:hAnsi="Times New Roman" w:cs="Times New Roman"/>
                <w:iCs/>
                <w:sz w:val="18"/>
                <w:szCs w:val="18"/>
                <w:lang w:eastAsia="ko-KR"/>
              </w:rPr>
              <w:t>cf.</w:t>
            </w: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 gibbosum</w:t>
            </w:r>
          </w:p>
        </w:tc>
        <w:tc>
          <w:tcPr>
            <w:tcW w:w="1827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SFC19960806-01</w:t>
            </w:r>
          </w:p>
        </w:tc>
        <w:tc>
          <w:tcPr>
            <w:tcW w:w="6607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Yesong-ri, Bogil-myeon, Wando, Jeollanam-do, Korea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SFC19961111-28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Mungyeong-si-eup, Mungyeong-si,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SFC19991218-09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Jeokseong-ri, Dongno-myeon, Mungyeong-si,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7.7-8.0 × 4.9-5.1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SFC20011222-07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Hakbong-ri, Banpo-myeon, Gongju, Chungcheongnam-do,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7.7-7.9 × 4.9-5.4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SFC20020620-15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Songnisan-myeon, Boeun-gun, Chungcheongbuk-do,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4-5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9.1-9.4 × 5.5-6.3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SFC20041029-02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Oeyeondo-ri, Ocheon-myeon, Boryeong-si, Chungcheongnam-do,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8.7-9.3 × 5.3-5.8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SFC20060525-18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Samgong-ri, Seolcheon-myeon, Muju, Jeollabuk-do,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7.8-8.3 × 5.9-6.3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lastRenderedPageBreak/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SFC20120814-27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Nari, Buk-myeon, Ulleung-gun,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SFC20130404-21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Namgok-ri, Euncheok-myeon, Sangju,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SFC20130809-03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Namgok-ri, Euncheok-myeon, Sangju,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8.1-8.3 × 5.5-6.3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SFC20140701-30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Jindong-ri, Girin-myeon,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4-5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8.1-8.3 × 5.5-6.3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SFC20140702-12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Gamsan-ri, Andeok-myeon, Seogwipo, Jeju-do,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8.1-8.6 × 5.5-6.3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SFC20140703-17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Bongae-dong, Jeju-si, Jeju-do,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SFC20141001-21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Girin-myeon, Inje-gun,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7.9-8.3 × 4.9-5.2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SFC20150418-05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Shillim-dong, Gwanak-gu,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7.9-8.7 × 5.0-5.9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SFC20150612-11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15061211)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Samhwa-dong, Donghae-si, Gangwon-do,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SFC20150630-08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Hunjeong-dong,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4-5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SFC20150630-23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15063023)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Hunjeong-dong,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4-5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SFC20150701-06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15070106)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Jochon-eup, Jeju-si, Jeju-do,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SFC20150723-01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15072301)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8.0-8.6 × 5.5-6.3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SFC20150812-02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15081202)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4-5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8.4-9.3 × 5.5-5.9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SFC20150812-35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15081235)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7.9-8.8 × 5.0-5.9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SFC20150812-36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15081236)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8.0-8.3 × 5.5-6.3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SFC20150812-51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8.5-9.0 × 5.0-5.5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SFC20150918-01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7.7-8.4 × 5.2-5.9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SFC20150918-03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15091803)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7.9-8.0 × 4.9-5.8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SFC20150918-08</w:t>
            </w:r>
          </w:p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(KMRB 15091808)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Jongmyo, 157 Jong-ro, Jongno-gu, Seoul,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7.7-8.9 × 4.9-5.9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SFC20151013-01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Dongcheon-dong, Gyeongju, Gyeongsangbuk-do, Korea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9.1-9.3 × 5.5-6.3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x</w:t>
            </w:r>
          </w:p>
        </w:tc>
      </w:tr>
      <w:tr w:rsidR="00133830" w:rsidRPr="00133830" w:rsidTr="005D0C2F">
        <w:trPr>
          <w:trHeight w:val="330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　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SFC20160713-09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Seonheul-ri, Jochon-eup, Jeju-si, Jeju-do, Korea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8.4-9.3 × 5.5-5.9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3830" w:rsidRPr="00133830" w:rsidRDefault="00133830" w:rsidP="001338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133830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o</w:t>
            </w:r>
          </w:p>
        </w:tc>
      </w:tr>
    </w:tbl>
    <w:p w:rsidR="00133830" w:rsidRPr="00133830" w:rsidRDefault="00133830" w:rsidP="00133830">
      <w:pPr>
        <w:rPr>
          <w:rFonts w:ascii="Times New Roman" w:hAnsi="Times New Roman" w:cs="Times New Roman"/>
          <w:lang w:eastAsia="ko-KR"/>
        </w:rPr>
      </w:pPr>
      <w:r w:rsidRPr="00133830">
        <w:rPr>
          <w:rFonts w:ascii="Times New Roman" w:hAnsi="Times New Roman" w:cs="Times New Roman"/>
          <w:lang w:eastAsia="ko-KR"/>
        </w:rPr>
        <w:t xml:space="preserve"> </w:t>
      </w:r>
      <w:r w:rsidRPr="00133830">
        <w:rPr>
          <w:rFonts w:ascii="Times New Roman" w:hAnsi="Times New Roman" w:cs="Times New Roman"/>
          <w:vertAlign w:val="superscript"/>
          <w:lang w:eastAsia="ko-KR"/>
        </w:rPr>
        <w:t>a</w:t>
      </w:r>
      <w:r w:rsidRPr="00133830">
        <w:rPr>
          <w:rFonts w:ascii="Times New Roman" w:hAnsi="Times New Roman" w:cs="Times New Roman"/>
          <w:lang w:eastAsia="ko-KR"/>
        </w:rPr>
        <w:t xml:space="preserve">-: no information; </w:t>
      </w:r>
      <w:r w:rsidRPr="00133830">
        <w:rPr>
          <w:rFonts w:ascii="Times New Roman" w:hAnsi="Times New Roman" w:cs="Times New Roman"/>
          <w:vertAlign w:val="superscript"/>
          <w:lang w:eastAsia="ko-KR"/>
        </w:rPr>
        <w:t>b</w:t>
      </w:r>
      <w:r w:rsidRPr="00133830">
        <w:rPr>
          <w:rFonts w:ascii="Times New Roman" w:hAnsi="Times New Roman" w:cs="Times New Roman"/>
          <w:lang w:eastAsia="ko-KR"/>
        </w:rPr>
        <w:t xml:space="preserve">ND: Not determined; </w:t>
      </w:r>
      <w:r w:rsidRPr="00133830">
        <w:rPr>
          <w:rFonts w:ascii="Times New Roman" w:hAnsi="Times New Roman" w:cs="Times New Roman"/>
          <w:vertAlign w:val="superscript"/>
          <w:lang w:eastAsia="ko-KR"/>
        </w:rPr>
        <w:t>c</w:t>
      </w:r>
      <w:r w:rsidRPr="00133830">
        <w:rPr>
          <w:rFonts w:ascii="Times New Roman" w:hAnsi="Times New Roman" w:cs="Times New Roman"/>
          <w:lang w:eastAsia="ko-KR"/>
        </w:rPr>
        <w:t xml:space="preserve">: o (presence), x (absence); </w:t>
      </w:r>
      <w:r w:rsidRPr="00133830">
        <w:rPr>
          <w:rFonts w:ascii="Times New Roman" w:hAnsi="Times New Roman" w:cs="Times New Roman"/>
          <w:i/>
          <w:lang w:eastAsia="ko-KR"/>
        </w:rPr>
        <w:t>G. sichuanense</w:t>
      </w:r>
      <w:r w:rsidRPr="00133830">
        <w:rPr>
          <w:rFonts w:ascii="Times New Roman" w:hAnsi="Times New Roman" w:cs="Times New Roman"/>
          <w:lang w:eastAsia="ko-KR"/>
        </w:rPr>
        <w:t xml:space="preserve"> specimens were initially identified as </w:t>
      </w:r>
      <w:r w:rsidRPr="00133830">
        <w:rPr>
          <w:rFonts w:ascii="Times New Roman" w:hAnsi="Times New Roman" w:cs="Times New Roman"/>
          <w:i/>
          <w:lang w:eastAsia="ko-KR"/>
        </w:rPr>
        <w:t>G. lucidum</w:t>
      </w:r>
      <w:r w:rsidRPr="00133830">
        <w:rPr>
          <w:rFonts w:ascii="Times New Roman" w:hAnsi="Times New Roman" w:cs="Times New Roman"/>
          <w:lang w:eastAsia="ko-KR"/>
        </w:rPr>
        <w:t xml:space="preserve"> except </w:t>
      </w:r>
      <w:r w:rsidRPr="00133830">
        <w:rPr>
          <w:rFonts w:ascii="Times New Roman" w:hAnsi="Times New Roman" w:cs="Times New Roman" w:hint="eastAsia"/>
          <w:lang w:eastAsia="ko-KR"/>
        </w:rPr>
        <w:t>to</w:t>
      </w:r>
      <w:r w:rsidRPr="00133830">
        <w:rPr>
          <w:rFonts w:ascii="Times New Roman" w:hAnsi="Times New Roman" w:cs="Times New Roman"/>
          <w:lang w:eastAsia="ko-KR"/>
        </w:rPr>
        <w:t xml:space="preserve"> SFC20151029-08 (</w:t>
      </w:r>
      <w:r w:rsidRPr="00133830">
        <w:rPr>
          <w:rFonts w:ascii="Times New Roman" w:hAnsi="Times New Roman" w:cs="Times New Roman"/>
          <w:i/>
          <w:lang w:eastAsia="ko-KR"/>
        </w:rPr>
        <w:t>G. neojaponicum</w:t>
      </w:r>
      <w:r w:rsidRPr="00133830">
        <w:rPr>
          <w:rFonts w:ascii="Times New Roman" w:hAnsi="Times New Roman" w:cs="Times New Roman"/>
          <w:lang w:eastAsia="ko-KR"/>
        </w:rPr>
        <w:t xml:space="preserve">). </w:t>
      </w:r>
      <w:r w:rsidRPr="00133830">
        <w:rPr>
          <w:rFonts w:ascii="Times New Roman" w:hAnsi="Times New Roman" w:cs="Times New Roman"/>
          <w:i/>
          <w:lang w:eastAsia="ko-KR"/>
        </w:rPr>
        <w:t xml:space="preserve">G. </w:t>
      </w:r>
      <w:r w:rsidRPr="00133830">
        <w:rPr>
          <w:rFonts w:ascii="Times New Roman" w:hAnsi="Times New Roman" w:cs="Times New Roman"/>
          <w:lang w:eastAsia="ko-KR"/>
        </w:rPr>
        <w:t>cf.</w:t>
      </w:r>
      <w:r w:rsidRPr="00133830">
        <w:rPr>
          <w:rFonts w:ascii="Times New Roman" w:hAnsi="Times New Roman" w:cs="Times New Roman"/>
          <w:i/>
          <w:lang w:eastAsia="ko-KR"/>
        </w:rPr>
        <w:t xml:space="preserve"> adspersum</w:t>
      </w:r>
      <w:r w:rsidRPr="00133830">
        <w:rPr>
          <w:rFonts w:ascii="Times New Roman" w:hAnsi="Times New Roman" w:cs="Times New Roman"/>
          <w:lang w:eastAsia="ko-KR"/>
        </w:rPr>
        <w:t xml:space="preserve">, </w:t>
      </w:r>
      <w:r w:rsidRPr="00133830">
        <w:rPr>
          <w:rFonts w:ascii="Times New Roman" w:hAnsi="Times New Roman" w:cs="Times New Roman"/>
          <w:i/>
          <w:lang w:eastAsia="ko-KR"/>
        </w:rPr>
        <w:t xml:space="preserve">G. </w:t>
      </w:r>
      <w:r w:rsidRPr="00133830">
        <w:rPr>
          <w:rFonts w:ascii="Times New Roman" w:hAnsi="Times New Roman" w:cs="Times New Roman"/>
          <w:lang w:eastAsia="ko-KR"/>
        </w:rPr>
        <w:t>cf.</w:t>
      </w:r>
      <w:r w:rsidRPr="00133830">
        <w:rPr>
          <w:rFonts w:ascii="Times New Roman" w:hAnsi="Times New Roman" w:cs="Times New Roman"/>
          <w:i/>
          <w:lang w:eastAsia="ko-KR"/>
        </w:rPr>
        <w:t xml:space="preserve"> applanatum</w:t>
      </w:r>
      <w:r w:rsidRPr="00133830">
        <w:rPr>
          <w:rFonts w:ascii="Times New Roman" w:hAnsi="Times New Roman" w:cs="Times New Roman"/>
          <w:lang w:eastAsia="ko-KR"/>
        </w:rPr>
        <w:t xml:space="preserve">, and </w:t>
      </w:r>
      <w:r w:rsidRPr="00133830">
        <w:rPr>
          <w:rFonts w:ascii="Times New Roman" w:hAnsi="Times New Roman" w:cs="Times New Roman"/>
          <w:i/>
          <w:lang w:eastAsia="ko-KR"/>
        </w:rPr>
        <w:t xml:space="preserve">G. </w:t>
      </w:r>
      <w:r w:rsidRPr="00133830">
        <w:rPr>
          <w:rFonts w:ascii="Times New Roman" w:hAnsi="Times New Roman" w:cs="Times New Roman"/>
          <w:lang w:eastAsia="ko-KR"/>
        </w:rPr>
        <w:t>cf.</w:t>
      </w:r>
      <w:r w:rsidRPr="00133830">
        <w:rPr>
          <w:rFonts w:ascii="Times New Roman" w:hAnsi="Times New Roman" w:cs="Times New Roman"/>
          <w:i/>
          <w:lang w:eastAsia="ko-KR"/>
        </w:rPr>
        <w:t xml:space="preserve"> gibbosum</w:t>
      </w:r>
      <w:r w:rsidRPr="00133830">
        <w:rPr>
          <w:rFonts w:ascii="Times New Roman" w:hAnsi="Times New Roman" w:cs="Times New Roman"/>
          <w:lang w:eastAsia="ko-KR"/>
        </w:rPr>
        <w:t xml:space="preserve"> specimens were initially identified as </w:t>
      </w:r>
      <w:r w:rsidRPr="00133830">
        <w:rPr>
          <w:rFonts w:ascii="Times New Roman" w:hAnsi="Times New Roman" w:cs="Times New Roman"/>
          <w:i/>
          <w:lang w:eastAsia="ko-KR"/>
        </w:rPr>
        <w:t>G. applanatum</w:t>
      </w:r>
      <w:r w:rsidRPr="00133830">
        <w:rPr>
          <w:rFonts w:ascii="Times New Roman" w:hAnsi="Times New Roman" w:cs="Times New Roman"/>
          <w:lang w:eastAsia="ko-KR"/>
        </w:rPr>
        <w:t xml:space="preserve">. </w:t>
      </w:r>
      <w:bookmarkStart w:id="0" w:name="_GoBack"/>
      <w:bookmarkEnd w:id="0"/>
    </w:p>
    <w:p w:rsidR="00133830" w:rsidRPr="00133830" w:rsidRDefault="00133830" w:rsidP="00133830">
      <w:pPr>
        <w:rPr>
          <w:sz w:val="28"/>
          <w:lang w:eastAsia="ko-KR"/>
        </w:rPr>
      </w:pPr>
    </w:p>
    <w:p w:rsidR="00B2522A" w:rsidRDefault="00B2522A"/>
    <w:sectPr w:rsidR="00B2522A" w:rsidSect="00133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30"/>
    <w:rsid w:val="00133830"/>
    <w:rsid w:val="00B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4ABF-FDC5-437F-99A5-DBBB8375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830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4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13383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30"/>
    <w:rPr>
      <w:rFonts w:ascii="Gulim" w:eastAsia="Gulim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Gulim" w:eastAsia="Gulim"/>
      <w:kern w:val="2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1338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830"/>
    <w:pPr>
      <w:widowControl w:val="0"/>
      <w:wordWrap w:val="0"/>
      <w:autoSpaceDE w:val="0"/>
      <w:autoSpaceDN w:val="0"/>
      <w:ind w:left="720"/>
      <w:contextualSpacing/>
      <w:jc w:val="both"/>
    </w:pPr>
    <w:rPr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133830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3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133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30"/>
    <w:pPr>
      <w:spacing w:line="240" w:lineRule="auto"/>
    </w:pPr>
    <w:rPr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30"/>
    <w:rPr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30"/>
    <w:rPr>
      <w:b/>
      <w:bCs/>
      <w:sz w:val="20"/>
      <w:szCs w:val="20"/>
      <w:lang w:eastAsia="ko-KR"/>
    </w:rPr>
  </w:style>
  <w:style w:type="numbering" w:customStyle="1" w:styleId="NoList1">
    <w:name w:val="No List1"/>
    <w:next w:val="NoList"/>
    <w:uiPriority w:val="99"/>
    <w:semiHidden/>
    <w:unhideWhenUsed/>
    <w:rsid w:val="00133830"/>
  </w:style>
  <w:style w:type="table" w:customStyle="1" w:styleId="TableGrid1">
    <w:name w:val="Table Grid1"/>
    <w:basedOn w:val="TableNormal"/>
    <w:next w:val="TableGrid"/>
    <w:uiPriority w:val="59"/>
    <w:rsid w:val="00133830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830"/>
    <w:pPr>
      <w:tabs>
        <w:tab w:val="center" w:pos="4513"/>
        <w:tab w:val="right" w:pos="9026"/>
      </w:tabs>
      <w:snapToGrid w:val="0"/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33830"/>
    <w:rPr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33830"/>
    <w:pPr>
      <w:tabs>
        <w:tab w:val="center" w:pos="4513"/>
        <w:tab w:val="right" w:pos="9026"/>
      </w:tabs>
      <w:snapToGrid w:val="0"/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33830"/>
    <w:rPr>
      <w:lang w:eastAsia="ko-KR"/>
    </w:rPr>
  </w:style>
  <w:style w:type="paragraph" w:styleId="Revision">
    <w:name w:val="Revision"/>
    <w:hidden/>
    <w:uiPriority w:val="99"/>
    <w:semiHidden/>
    <w:rsid w:val="00133830"/>
    <w:pPr>
      <w:spacing w:after="0" w:line="240" w:lineRule="auto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eimes</dc:creator>
  <cp:keywords/>
  <dc:description/>
  <cp:lastModifiedBy>john eimes</cp:lastModifiedBy>
  <cp:revision>1</cp:revision>
  <dcterms:created xsi:type="dcterms:W3CDTF">2017-05-31T01:49:00Z</dcterms:created>
  <dcterms:modified xsi:type="dcterms:W3CDTF">2017-05-31T01:50:00Z</dcterms:modified>
</cp:coreProperties>
</file>