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25"/>
        <w:tblW w:w="12954" w:type="dxa"/>
        <w:tblBorders>
          <w:top w:val="nil"/>
          <w:left w:val="nil"/>
          <w:bottom w:val="nil"/>
          <w:right w:val="nil"/>
        </w:tblBorders>
        <w:tblLook w:val="0000" w:firstRow="0" w:lastRow="0" w:firstColumn="0" w:lastColumn="0" w:noHBand="0" w:noVBand="0"/>
      </w:tblPr>
      <w:tblGrid>
        <w:gridCol w:w="2800"/>
        <w:gridCol w:w="540"/>
        <w:gridCol w:w="8534"/>
        <w:gridCol w:w="1080"/>
      </w:tblGrid>
      <w:tr w:rsidR="009A10F1" w:rsidRPr="002252DB" w14:paraId="071E75CB" w14:textId="77777777" w:rsidTr="009A10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949363"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CE6EA85" w14:textId="77777777" w:rsidR="009A10F1" w:rsidRPr="002252DB" w:rsidRDefault="009A10F1" w:rsidP="009A10F1">
            <w:pPr>
              <w:pStyle w:val="Default"/>
              <w:rPr>
                <w:rFonts w:ascii="Arial" w:hAnsi="Arial" w:cs="Arial"/>
                <w:b/>
                <w:bCs/>
                <w:color w:val="000000" w:themeColor="text1"/>
                <w:sz w:val="18"/>
                <w:szCs w:val="22"/>
              </w:rPr>
            </w:pPr>
            <w:r w:rsidRPr="002252DB">
              <w:rPr>
                <w:rFonts w:ascii="Arial" w:hAnsi="Arial" w:cs="Arial"/>
                <w:b/>
                <w:bCs/>
                <w:color w:val="000000" w:themeColor="text1"/>
                <w:sz w:val="18"/>
                <w:szCs w:val="22"/>
              </w:rPr>
              <w:t>#</w:t>
            </w:r>
          </w:p>
        </w:tc>
        <w:tc>
          <w:tcPr>
            <w:tcW w:w="85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BFDAF1"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Checklist item </w:t>
            </w:r>
          </w:p>
        </w:tc>
        <w:tc>
          <w:tcPr>
            <w:tcW w:w="108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3F153C"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Reported on page # </w:t>
            </w:r>
          </w:p>
        </w:tc>
      </w:tr>
      <w:tr w:rsidR="009A10F1" w:rsidRPr="002252DB" w14:paraId="5D0A0714" w14:textId="77777777" w:rsidTr="009A10F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999BCD"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TITLE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3DFAE402" w14:textId="77777777" w:rsidR="009A10F1" w:rsidRPr="002252DB" w:rsidRDefault="009A10F1" w:rsidP="009A10F1">
            <w:pPr>
              <w:pStyle w:val="Default"/>
              <w:rPr>
                <w:rFonts w:ascii="Arial" w:hAnsi="Arial" w:cs="Arial"/>
                <w:color w:val="000000" w:themeColor="text1"/>
                <w:sz w:val="14"/>
              </w:rPr>
            </w:pPr>
          </w:p>
        </w:tc>
      </w:tr>
      <w:tr w:rsidR="009A10F1" w:rsidRPr="002252DB" w14:paraId="2DE1EE91" w14:textId="77777777" w:rsidTr="009A10F1">
        <w:trPr>
          <w:trHeight w:val="323"/>
        </w:trPr>
        <w:tc>
          <w:tcPr>
            <w:tcW w:w="2800" w:type="dxa"/>
            <w:tcBorders>
              <w:top w:val="single" w:sz="5" w:space="0" w:color="000000"/>
              <w:left w:val="single" w:sz="5" w:space="0" w:color="000000"/>
              <w:bottom w:val="double" w:sz="2" w:space="0" w:color="FFFFCC"/>
              <w:right w:val="single" w:sz="5" w:space="0" w:color="000000"/>
            </w:tcBorders>
          </w:tcPr>
          <w:p w14:paraId="64BE68C0"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7C5697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w:t>
            </w:r>
          </w:p>
        </w:tc>
        <w:tc>
          <w:tcPr>
            <w:tcW w:w="8534" w:type="dxa"/>
            <w:tcBorders>
              <w:top w:val="single" w:sz="5" w:space="0" w:color="000000"/>
              <w:left w:val="single" w:sz="5" w:space="0" w:color="000000"/>
              <w:bottom w:val="double" w:sz="5" w:space="0" w:color="000000"/>
              <w:right w:val="single" w:sz="5" w:space="0" w:color="000000"/>
            </w:tcBorders>
          </w:tcPr>
          <w:p w14:paraId="6B6BBA4B"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Identify the report as a systematic review, meta-analysis, or both. </w:t>
            </w:r>
          </w:p>
        </w:tc>
        <w:tc>
          <w:tcPr>
            <w:tcW w:w="1080" w:type="dxa"/>
            <w:tcBorders>
              <w:top w:val="single" w:sz="5" w:space="0" w:color="000000"/>
              <w:left w:val="single" w:sz="5" w:space="0" w:color="000000"/>
              <w:bottom w:val="double" w:sz="5" w:space="0" w:color="000000"/>
              <w:right w:val="single" w:sz="5" w:space="0" w:color="000000"/>
            </w:tcBorders>
          </w:tcPr>
          <w:p w14:paraId="1ED6B4C7"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1</w:t>
            </w:r>
          </w:p>
        </w:tc>
      </w:tr>
      <w:tr w:rsidR="009A10F1" w:rsidRPr="002252DB" w14:paraId="76ABC16C" w14:textId="77777777" w:rsidTr="009A10F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89F3F6"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ABSTRACT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7A61028C" w14:textId="77777777" w:rsidR="009A10F1" w:rsidRPr="002252DB" w:rsidRDefault="009A10F1" w:rsidP="009A10F1">
            <w:pPr>
              <w:pStyle w:val="Default"/>
              <w:rPr>
                <w:rFonts w:ascii="Arial" w:hAnsi="Arial" w:cs="Arial"/>
                <w:color w:val="000000" w:themeColor="text1"/>
                <w:sz w:val="14"/>
              </w:rPr>
            </w:pPr>
          </w:p>
        </w:tc>
      </w:tr>
      <w:tr w:rsidR="009A10F1" w:rsidRPr="002252DB" w14:paraId="215FC496" w14:textId="77777777" w:rsidTr="009A10F1">
        <w:trPr>
          <w:trHeight w:val="737"/>
        </w:trPr>
        <w:tc>
          <w:tcPr>
            <w:tcW w:w="2800" w:type="dxa"/>
            <w:tcBorders>
              <w:top w:val="single" w:sz="5" w:space="0" w:color="000000"/>
              <w:left w:val="single" w:sz="5" w:space="0" w:color="000000"/>
              <w:bottom w:val="double" w:sz="2" w:space="0" w:color="FFFFCC"/>
              <w:right w:val="single" w:sz="5" w:space="0" w:color="000000"/>
            </w:tcBorders>
          </w:tcPr>
          <w:p w14:paraId="3628432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1A4C67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w:t>
            </w:r>
          </w:p>
        </w:tc>
        <w:tc>
          <w:tcPr>
            <w:tcW w:w="8534" w:type="dxa"/>
            <w:tcBorders>
              <w:top w:val="single" w:sz="5" w:space="0" w:color="000000"/>
              <w:left w:val="single" w:sz="5" w:space="0" w:color="000000"/>
              <w:bottom w:val="double" w:sz="5" w:space="0" w:color="000000"/>
              <w:right w:val="single" w:sz="5" w:space="0" w:color="000000"/>
            </w:tcBorders>
          </w:tcPr>
          <w:p w14:paraId="695ED63D"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80" w:type="dxa"/>
            <w:tcBorders>
              <w:top w:val="single" w:sz="5" w:space="0" w:color="000000"/>
              <w:left w:val="single" w:sz="5" w:space="0" w:color="000000"/>
              <w:bottom w:val="double" w:sz="5" w:space="0" w:color="000000"/>
              <w:right w:val="single" w:sz="5" w:space="0" w:color="000000"/>
            </w:tcBorders>
          </w:tcPr>
          <w:p w14:paraId="764DCA88"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2</w:t>
            </w:r>
          </w:p>
        </w:tc>
      </w:tr>
      <w:tr w:rsidR="009A10F1" w:rsidRPr="002252DB" w14:paraId="02520070" w14:textId="77777777" w:rsidTr="009A10F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0567A9"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INTRODUCTION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5466AEF0" w14:textId="77777777" w:rsidR="009A10F1" w:rsidRPr="002252DB" w:rsidRDefault="009A10F1" w:rsidP="009A10F1">
            <w:pPr>
              <w:pStyle w:val="Default"/>
              <w:rPr>
                <w:rFonts w:ascii="Arial" w:hAnsi="Arial" w:cs="Arial"/>
                <w:color w:val="000000" w:themeColor="text1"/>
                <w:sz w:val="14"/>
              </w:rPr>
            </w:pPr>
          </w:p>
        </w:tc>
      </w:tr>
      <w:tr w:rsidR="009A10F1" w:rsidRPr="002252DB" w14:paraId="2981974E" w14:textId="77777777" w:rsidTr="009A10F1">
        <w:trPr>
          <w:trHeight w:val="333"/>
        </w:trPr>
        <w:tc>
          <w:tcPr>
            <w:tcW w:w="2800" w:type="dxa"/>
            <w:tcBorders>
              <w:top w:val="single" w:sz="5" w:space="0" w:color="000000"/>
              <w:left w:val="single" w:sz="5" w:space="0" w:color="000000"/>
              <w:bottom w:val="single" w:sz="5" w:space="0" w:color="000000"/>
              <w:right w:val="single" w:sz="5" w:space="0" w:color="000000"/>
            </w:tcBorders>
          </w:tcPr>
          <w:p w14:paraId="1EE7749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070D5F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3</w:t>
            </w:r>
          </w:p>
        </w:tc>
        <w:tc>
          <w:tcPr>
            <w:tcW w:w="8534" w:type="dxa"/>
            <w:tcBorders>
              <w:top w:val="single" w:sz="5" w:space="0" w:color="000000"/>
              <w:left w:val="single" w:sz="5" w:space="0" w:color="000000"/>
              <w:bottom w:val="single" w:sz="5" w:space="0" w:color="000000"/>
              <w:right w:val="single" w:sz="5" w:space="0" w:color="000000"/>
            </w:tcBorders>
          </w:tcPr>
          <w:p w14:paraId="73CE5BE5"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Describe the rationale for the review in the context of what is already known. </w:t>
            </w:r>
          </w:p>
        </w:tc>
        <w:tc>
          <w:tcPr>
            <w:tcW w:w="1080" w:type="dxa"/>
            <w:tcBorders>
              <w:top w:val="single" w:sz="5" w:space="0" w:color="000000"/>
              <w:left w:val="single" w:sz="5" w:space="0" w:color="000000"/>
              <w:bottom w:val="single" w:sz="5" w:space="0" w:color="000000"/>
              <w:right w:val="single" w:sz="5" w:space="0" w:color="000000"/>
            </w:tcBorders>
          </w:tcPr>
          <w:p w14:paraId="4EA84C3D" w14:textId="785AB70F"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3</w:t>
            </w:r>
          </w:p>
        </w:tc>
      </w:tr>
      <w:tr w:rsidR="009A10F1" w:rsidRPr="002252DB" w14:paraId="63576822" w14:textId="77777777" w:rsidTr="009A10F1">
        <w:trPr>
          <w:trHeight w:val="568"/>
        </w:trPr>
        <w:tc>
          <w:tcPr>
            <w:tcW w:w="2800" w:type="dxa"/>
            <w:tcBorders>
              <w:top w:val="single" w:sz="5" w:space="0" w:color="000000"/>
              <w:left w:val="single" w:sz="5" w:space="0" w:color="000000"/>
              <w:bottom w:val="double" w:sz="2" w:space="0" w:color="FFFFCC"/>
              <w:right w:val="single" w:sz="5" w:space="0" w:color="000000"/>
            </w:tcBorders>
          </w:tcPr>
          <w:p w14:paraId="6B964853"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F6192CE"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4</w:t>
            </w:r>
          </w:p>
        </w:tc>
        <w:tc>
          <w:tcPr>
            <w:tcW w:w="8534" w:type="dxa"/>
            <w:tcBorders>
              <w:top w:val="single" w:sz="5" w:space="0" w:color="000000"/>
              <w:left w:val="single" w:sz="5" w:space="0" w:color="000000"/>
              <w:bottom w:val="double" w:sz="5" w:space="0" w:color="000000"/>
              <w:right w:val="single" w:sz="5" w:space="0" w:color="000000"/>
            </w:tcBorders>
          </w:tcPr>
          <w:p w14:paraId="5D49F660"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Provide an explicit statement of questions being addressed with reference to participants, interventions, comparisons, outcomes, and study design (PICOS). </w:t>
            </w:r>
          </w:p>
        </w:tc>
        <w:tc>
          <w:tcPr>
            <w:tcW w:w="1080" w:type="dxa"/>
            <w:tcBorders>
              <w:top w:val="single" w:sz="5" w:space="0" w:color="000000"/>
              <w:left w:val="single" w:sz="5" w:space="0" w:color="000000"/>
              <w:bottom w:val="double" w:sz="5" w:space="0" w:color="000000"/>
              <w:right w:val="single" w:sz="5" w:space="0" w:color="000000"/>
            </w:tcBorders>
          </w:tcPr>
          <w:p w14:paraId="797D9F5B" w14:textId="33C05174"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4</w:t>
            </w:r>
          </w:p>
        </w:tc>
      </w:tr>
      <w:tr w:rsidR="009A10F1" w:rsidRPr="002252DB" w14:paraId="4E7367FA" w14:textId="77777777" w:rsidTr="009A10F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42C6C8"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METHODS </w:t>
            </w:r>
          </w:p>
        </w:tc>
        <w:tc>
          <w:tcPr>
            <w:tcW w:w="1080" w:type="dxa"/>
            <w:tcBorders>
              <w:top w:val="double" w:sz="5" w:space="0" w:color="000000"/>
              <w:left w:val="single" w:sz="5" w:space="0" w:color="000000"/>
              <w:bottom w:val="single" w:sz="5" w:space="0" w:color="000000"/>
              <w:right w:val="single" w:sz="5" w:space="0" w:color="000000"/>
            </w:tcBorders>
            <w:shd w:val="clear" w:color="auto" w:fill="FFFFCC"/>
          </w:tcPr>
          <w:p w14:paraId="3BD0A5BF" w14:textId="77777777" w:rsidR="009A10F1" w:rsidRPr="002252DB" w:rsidRDefault="009A10F1" w:rsidP="009A10F1">
            <w:pPr>
              <w:pStyle w:val="Default"/>
              <w:rPr>
                <w:rFonts w:ascii="Arial" w:hAnsi="Arial" w:cs="Arial"/>
                <w:color w:val="000000" w:themeColor="text1"/>
                <w:sz w:val="14"/>
              </w:rPr>
            </w:pPr>
          </w:p>
        </w:tc>
      </w:tr>
      <w:tr w:rsidR="009A10F1" w:rsidRPr="002252DB" w14:paraId="31A80D95" w14:textId="77777777" w:rsidTr="009A10F1">
        <w:trPr>
          <w:trHeight w:val="494"/>
        </w:trPr>
        <w:tc>
          <w:tcPr>
            <w:tcW w:w="2800" w:type="dxa"/>
            <w:tcBorders>
              <w:top w:val="single" w:sz="5" w:space="0" w:color="000000"/>
              <w:left w:val="single" w:sz="5" w:space="0" w:color="000000"/>
              <w:bottom w:val="single" w:sz="5" w:space="0" w:color="000000"/>
              <w:right w:val="single" w:sz="5" w:space="0" w:color="000000"/>
            </w:tcBorders>
          </w:tcPr>
          <w:p w14:paraId="3C68C89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AE55DB2"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5</w:t>
            </w:r>
          </w:p>
        </w:tc>
        <w:tc>
          <w:tcPr>
            <w:tcW w:w="8534" w:type="dxa"/>
            <w:tcBorders>
              <w:top w:val="single" w:sz="5" w:space="0" w:color="000000"/>
              <w:left w:val="single" w:sz="5" w:space="0" w:color="000000"/>
              <w:bottom w:val="single" w:sz="5" w:space="0" w:color="000000"/>
              <w:right w:val="single" w:sz="5" w:space="0" w:color="000000"/>
            </w:tcBorders>
          </w:tcPr>
          <w:p w14:paraId="6C4838A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Indicate if a review protocol exists, if and where it can be accessed (e.g., Web address), and, if available, provide registration information including registration number. </w:t>
            </w:r>
          </w:p>
        </w:tc>
        <w:tc>
          <w:tcPr>
            <w:tcW w:w="1080" w:type="dxa"/>
            <w:tcBorders>
              <w:top w:val="single" w:sz="5" w:space="0" w:color="000000"/>
              <w:left w:val="single" w:sz="5" w:space="0" w:color="000000"/>
              <w:bottom w:val="single" w:sz="5" w:space="0" w:color="000000"/>
              <w:right w:val="single" w:sz="5" w:space="0" w:color="000000"/>
            </w:tcBorders>
          </w:tcPr>
          <w:p w14:paraId="29B220FB"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N/A</w:t>
            </w:r>
          </w:p>
        </w:tc>
      </w:tr>
      <w:tr w:rsidR="009A10F1" w:rsidRPr="002252DB" w14:paraId="50A67F17" w14:textId="77777777" w:rsidTr="009A10F1">
        <w:trPr>
          <w:trHeight w:val="530"/>
        </w:trPr>
        <w:tc>
          <w:tcPr>
            <w:tcW w:w="2800" w:type="dxa"/>
            <w:tcBorders>
              <w:top w:val="single" w:sz="5" w:space="0" w:color="000000"/>
              <w:left w:val="single" w:sz="5" w:space="0" w:color="000000"/>
              <w:bottom w:val="single" w:sz="5" w:space="0" w:color="000000"/>
              <w:right w:val="single" w:sz="5" w:space="0" w:color="000000"/>
            </w:tcBorders>
          </w:tcPr>
          <w:p w14:paraId="171DE32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09FF05C"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6</w:t>
            </w:r>
          </w:p>
        </w:tc>
        <w:tc>
          <w:tcPr>
            <w:tcW w:w="8534" w:type="dxa"/>
            <w:tcBorders>
              <w:top w:val="single" w:sz="5" w:space="0" w:color="000000"/>
              <w:left w:val="single" w:sz="5" w:space="0" w:color="000000"/>
              <w:bottom w:val="single" w:sz="5" w:space="0" w:color="000000"/>
              <w:right w:val="single" w:sz="5" w:space="0" w:color="000000"/>
            </w:tcBorders>
          </w:tcPr>
          <w:p w14:paraId="42D4E52B"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Specify study characteristics (e.g., PICOS, length of follow</w:t>
            </w:r>
            <w:r w:rsidRPr="002252DB">
              <w:rPr>
                <w:rFonts w:cs="Arial"/>
                <w:color w:val="000000" w:themeColor="text1"/>
                <w:sz w:val="14"/>
                <w:szCs w:val="20"/>
              </w:rPr>
              <w:t>-</w:t>
            </w:r>
            <w:r w:rsidRPr="002252DB">
              <w:rPr>
                <w:rFonts w:ascii="Arial" w:hAnsi="Arial" w:cs="Arial"/>
                <w:color w:val="000000" w:themeColor="text1"/>
                <w:sz w:val="14"/>
                <w:szCs w:val="20"/>
              </w:rPr>
              <w:t xml:space="preserve">up) and report characteristics (e.g., years considered, language, publication status) used as criteria for eligibility, giving rationale. </w:t>
            </w:r>
          </w:p>
        </w:tc>
        <w:tc>
          <w:tcPr>
            <w:tcW w:w="1080" w:type="dxa"/>
            <w:tcBorders>
              <w:top w:val="single" w:sz="5" w:space="0" w:color="000000"/>
              <w:left w:val="single" w:sz="5" w:space="0" w:color="000000"/>
              <w:bottom w:val="single" w:sz="5" w:space="0" w:color="000000"/>
              <w:right w:val="single" w:sz="5" w:space="0" w:color="000000"/>
            </w:tcBorders>
          </w:tcPr>
          <w:p w14:paraId="7C688440" w14:textId="7E241DB5"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5-11</w:t>
            </w:r>
          </w:p>
        </w:tc>
      </w:tr>
      <w:tr w:rsidR="009A10F1" w:rsidRPr="002252DB" w14:paraId="7624CE91" w14:textId="77777777" w:rsidTr="009A10F1">
        <w:trPr>
          <w:trHeight w:val="530"/>
        </w:trPr>
        <w:tc>
          <w:tcPr>
            <w:tcW w:w="2800" w:type="dxa"/>
            <w:tcBorders>
              <w:top w:val="single" w:sz="5" w:space="0" w:color="000000"/>
              <w:left w:val="single" w:sz="5" w:space="0" w:color="000000"/>
              <w:bottom w:val="single" w:sz="5" w:space="0" w:color="000000"/>
              <w:right w:val="single" w:sz="5" w:space="0" w:color="000000"/>
            </w:tcBorders>
          </w:tcPr>
          <w:p w14:paraId="1E66684E"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9BC2EBC"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7</w:t>
            </w:r>
          </w:p>
        </w:tc>
        <w:tc>
          <w:tcPr>
            <w:tcW w:w="8534" w:type="dxa"/>
            <w:tcBorders>
              <w:top w:val="single" w:sz="5" w:space="0" w:color="000000"/>
              <w:left w:val="single" w:sz="5" w:space="0" w:color="000000"/>
              <w:bottom w:val="single" w:sz="5" w:space="0" w:color="000000"/>
              <w:right w:val="single" w:sz="5" w:space="0" w:color="000000"/>
            </w:tcBorders>
          </w:tcPr>
          <w:p w14:paraId="2359B731"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Describe all information sources (e.g., databases with dates of coverage, contact with study authors to identify additional studies) in the search and date last searched. </w:t>
            </w:r>
          </w:p>
        </w:tc>
        <w:tc>
          <w:tcPr>
            <w:tcW w:w="1080" w:type="dxa"/>
            <w:tcBorders>
              <w:top w:val="single" w:sz="5" w:space="0" w:color="000000"/>
              <w:left w:val="single" w:sz="5" w:space="0" w:color="000000"/>
              <w:bottom w:val="single" w:sz="5" w:space="0" w:color="000000"/>
              <w:right w:val="single" w:sz="5" w:space="0" w:color="000000"/>
            </w:tcBorders>
          </w:tcPr>
          <w:p w14:paraId="43D5A4EC" w14:textId="4250E5B4"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5-7</w:t>
            </w:r>
          </w:p>
        </w:tc>
      </w:tr>
      <w:tr w:rsidR="009A10F1" w:rsidRPr="002252DB" w14:paraId="38AFDEA6" w14:textId="77777777" w:rsidTr="009A10F1">
        <w:trPr>
          <w:trHeight w:val="431"/>
        </w:trPr>
        <w:tc>
          <w:tcPr>
            <w:tcW w:w="2800" w:type="dxa"/>
            <w:tcBorders>
              <w:top w:val="single" w:sz="5" w:space="0" w:color="000000"/>
              <w:left w:val="single" w:sz="5" w:space="0" w:color="000000"/>
              <w:bottom w:val="single" w:sz="5" w:space="0" w:color="000000"/>
              <w:right w:val="single" w:sz="5" w:space="0" w:color="000000"/>
            </w:tcBorders>
          </w:tcPr>
          <w:p w14:paraId="7D1592E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FB17612"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8</w:t>
            </w:r>
          </w:p>
        </w:tc>
        <w:tc>
          <w:tcPr>
            <w:tcW w:w="8534" w:type="dxa"/>
            <w:tcBorders>
              <w:top w:val="single" w:sz="5" w:space="0" w:color="000000"/>
              <w:left w:val="single" w:sz="5" w:space="0" w:color="000000"/>
              <w:bottom w:val="single" w:sz="5" w:space="0" w:color="000000"/>
              <w:right w:val="single" w:sz="5" w:space="0" w:color="000000"/>
            </w:tcBorders>
          </w:tcPr>
          <w:p w14:paraId="160B5567"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Present full electronic search strategy for at least one database, including any limits used, such that it could be repeated. </w:t>
            </w:r>
          </w:p>
        </w:tc>
        <w:tc>
          <w:tcPr>
            <w:tcW w:w="1080" w:type="dxa"/>
            <w:tcBorders>
              <w:top w:val="single" w:sz="5" w:space="0" w:color="000000"/>
              <w:left w:val="single" w:sz="5" w:space="0" w:color="000000"/>
              <w:bottom w:val="single" w:sz="5" w:space="0" w:color="000000"/>
              <w:right w:val="single" w:sz="5" w:space="0" w:color="000000"/>
            </w:tcBorders>
          </w:tcPr>
          <w:p w14:paraId="4BD8011F"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5-8</w:t>
            </w:r>
          </w:p>
        </w:tc>
      </w:tr>
      <w:tr w:rsidR="009A10F1" w:rsidRPr="002252DB" w14:paraId="4F0EB3E5" w14:textId="77777777" w:rsidTr="009A10F1">
        <w:trPr>
          <w:trHeight w:val="578"/>
        </w:trPr>
        <w:tc>
          <w:tcPr>
            <w:tcW w:w="2800" w:type="dxa"/>
            <w:tcBorders>
              <w:top w:val="single" w:sz="5" w:space="0" w:color="000000"/>
              <w:left w:val="single" w:sz="5" w:space="0" w:color="000000"/>
              <w:bottom w:val="single" w:sz="5" w:space="0" w:color="000000"/>
              <w:right w:val="single" w:sz="5" w:space="0" w:color="000000"/>
            </w:tcBorders>
          </w:tcPr>
          <w:p w14:paraId="4DFD5EB8"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C279F93"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9</w:t>
            </w:r>
          </w:p>
        </w:tc>
        <w:tc>
          <w:tcPr>
            <w:tcW w:w="8534" w:type="dxa"/>
            <w:tcBorders>
              <w:top w:val="single" w:sz="5" w:space="0" w:color="000000"/>
              <w:left w:val="single" w:sz="5" w:space="0" w:color="000000"/>
              <w:bottom w:val="single" w:sz="5" w:space="0" w:color="000000"/>
              <w:right w:val="single" w:sz="5" w:space="0" w:color="000000"/>
            </w:tcBorders>
          </w:tcPr>
          <w:p w14:paraId="67217F00"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State the process for selecting studies (i.e., screening, eligibility, included in systematic review, and, if applicable, included in the meta</w:t>
            </w:r>
            <w:r w:rsidRPr="002252DB">
              <w:rPr>
                <w:rFonts w:cs="Arial"/>
                <w:color w:val="000000" w:themeColor="text1"/>
                <w:sz w:val="14"/>
                <w:szCs w:val="20"/>
              </w:rPr>
              <w:t>-</w:t>
            </w:r>
            <w:r w:rsidRPr="002252DB">
              <w:rPr>
                <w:rFonts w:ascii="Arial" w:hAnsi="Arial" w:cs="Arial"/>
                <w:color w:val="000000" w:themeColor="text1"/>
                <w:sz w:val="14"/>
                <w:szCs w:val="20"/>
              </w:rPr>
              <w:t xml:space="preserve">analysis). </w:t>
            </w:r>
          </w:p>
        </w:tc>
        <w:tc>
          <w:tcPr>
            <w:tcW w:w="1080" w:type="dxa"/>
            <w:tcBorders>
              <w:top w:val="single" w:sz="5" w:space="0" w:color="000000"/>
              <w:left w:val="single" w:sz="5" w:space="0" w:color="000000"/>
              <w:bottom w:val="single" w:sz="5" w:space="0" w:color="000000"/>
              <w:right w:val="single" w:sz="5" w:space="0" w:color="000000"/>
            </w:tcBorders>
          </w:tcPr>
          <w:p w14:paraId="0B121079"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5-10</w:t>
            </w:r>
          </w:p>
        </w:tc>
      </w:tr>
      <w:tr w:rsidR="009A10F1" w:rsidRPr="002252DB" w14:paraId="08658A03" w14:textId="77777777" w:rsidTr="009A10F1">
        <w:trPr>
          <w:trHeight w:val="476"/>
        </w:trPr>
        <w:tc>
          <w:tcPr>
            <w:tcW w:w="2800" w:type="dxa"/>
            <w:tcBorders>
              <w:top w:val="single" w:sz="5" w:space="0" w:color="000000"/>
              <w:left w:val="single" w:sz="5" w:space="0" w:color="000000"/>
              <w:bottom w:val="single" w:sz="5" w:space="0" w:color="000000"/>
              <w:right w:val="single" w:sz="5" w:space="0" w:color="000000"/>
            </w:tcBorders>
          </w:tcPr>
          <w:p w14:paraId="02182C0A"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45E38EC"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10</w:t>
            </w:r>
          </w:p>
        </w:tc>
        <w:tc>
          <w:tcPr>
            <w:tcW w:w="8534" w:type="dxa"/>
            <w:tcBorders>
              <w:top w:val="single" w:sz="5" w:space="0" w:color="000000"/>
              <w:left w:val="single" w:sz="5" w:space="0" w:color="000000"/>
              <w:bottom w:val="single" w:sz="5" w:space="0" w:color="000000"/>
              <w:right w:val="single" w:sz="5" w:space="0" w:color="000000"/>
            </w:tcBorders>
          </w:tcPr>
          <w:p w14:paraId="5DBAA5E7"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Describe method of data extraction from reports (e.g., piloted forms, independently, in duplicate) and any processes for obtaining and confirming data from investigators. </w:t>
            </w:r>
          </w:p>
        </w:tc>
        <w:tc>
          <w:tcPr>
            <w:tcW w:w="1080" w:type="dxa"/>
            <w:tcBorders>
              <w:top w:val="single" w:sz="5" w:space="0" w:color="000000"/>
              <w:left w:val="single" w:sz="5" w:space="0" w:color="000000"/>
              <w:bottom w:val="single" w:sz="5" w:space="0" w:color="000000"/>
              <w:right w:val="single" w:sz="5" w:space="0" w:color="000000"/>
            </w:tcBorders>
          </w:tcPr>
          <w:p w14:paraId="5C7B7C89"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9-10</w:t>
            </w:r>
          </w:p>
        </w:tc>
      </w:tr>
      <w:tr w:rsidR="009A10F1" w:rsidRPr="002252DB" w14:paraId="6B2E0BF7" w14:textId="77777777" w:rsidTr="009A10F1">
        <w:trPr>
          <w:trHeight w:val="449"/>
        </w:trPr>
        <w:tc>
          <w:tcPr>
            <w:tcW w:w="2800" w:type="dxa"/>
            <w:tcBorders>
              <w:top w:val="single" w:sz="5" w:space="0" w:color="000000"/>
              <w:left w:val="single" w:sz="5" w:space="0" w:color="000000"/>
              <w:bottom w:val="single" w:sz="5" w:space="0" w:color="000000"/>
              <w:right w:val="single" w:sz="5" w:space="0" w:color="000000"/>
            </w:tcBorders>
          </w:tcPr>
          <w:p w14:paraId="3A6C3A5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5068CEB"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11</w:t>
            </w:r>
          </w:p>
        </w:tc>
        <w:tc>
          <w:tcPr>
            <w:tcW w:w="8534" w:type="dxa"/>
            <w:tcBorders>
              <w:top w:val="single" w:sz="5" w:space="0" w:color="000000"/>
              <w:left w:val="single" w:sz="5" w:space="0" w:color="000000"/>
              <w:bottom w:val="single" w:sz="5" w:space="0" w:color="000000"/>
              <w:right w:val="single" w:sz="5" w:space="0" w:color="000000"/>
            </w:tcBorders>
          </w:tcPr>
          <w:p w14:paraId="4758FC7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List and define all variables for which data were sought (e.g., PICOS, funding sources) and any assumptions and simplifications made. </w:t>
            </w:r>
          </w:p>
        </w:tc>
        <w:tc>
          <w:tcPr>
            <w:tcW w:w="1080" w:type="dxa"/>
            <w:tcBorders>
              <w:top w:val="single" w:sz="5" w:space="0" w:color="000000"/>
              <w:left w:val="single" w:sz="5" w:space="0" w:color="000000"/>
              <w:bottom w:val="single" w:sz="5" w:space="0" w:color="000000"/>
              <w:right w:val="single" w:sz="5" w:space="0" w:color="000000"/>
            </w:tcBorders>
          </w:tcPr>
          <w:p w14:paraId="3BDB67E8"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9-10</w:t>
            </w:r>
          </w:p>
        </w:tc>
      </w:tr>
      <w:tr w:rsidR="009A10F1" w:rsidRPr="002252DB" w14:paraId="36ED1926" w14:textId="77777777" w:rsidTr="009A10F1">
        <w:trPr>
          <w:trHeight w:val="521"/>
        </w:trPr>
        <w:tc>
          <w:tcPr>
            <w:tcW w:w="2800" w:type="dxa"/>
            <w:tcBorders>
              <w:top w:val="single" w:sz="5" w:space="0" w:color="000000"/>
              <w:left w:val="single" w:sz="5" w:space="0" w:color="000000"/>
              <w:bottom w:val="single" w:sz="5" w:space="0" w:color="000000"/>
              <w:right w:val="single" w:sz="5" w:space="0" w:color="000000"/>
            </w:tcBorders>
          </w:tcPr>
          <w:p w14:paraId="608DF70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14A510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12</w:t>
            </w:r>
          </w:p>
        </w:tc>
        <w:tc>
          <w:tcPr>
            <w:tcW w:w="8534" w:type="dxa"/>
            <w:tcBorders>
              <w:top w:val="single" w:sz="5" w:space="0" w:color="000000"/>
              <w:left w:val="single" w:sz="5" w:space="0" w:color="000000"/>
              <w:bottom w:val="single" w:sz="5" w:space="0" w:color="000000"/>
              <w:right w:val="single" w:sz="5" w:space="0" w:color="000000"/>
            </w:tcBorders>
          </w:tcPr>
          <w:p w14:paraId="5B1488E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080" w:type="dxa"/>
            <w:tcBorders>
              <w:top w:val="single" w:sz="5" w:space="0" w:color="000000"/>
              <w:left w:val="single" w:sz="5" w:space="0" w:color="000000"/>
              <w:bottom w:val="single" w:sz="5" w:space="0" w:color="000000"/>
              <w:right w:val="single" w:sz="5" w:space="0" w:color="000000"/>
            </w:tcBorders>
          </w:tcPr>
          <w:p w14:paraId="3DD53207" w14:textId="04FE996F"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10-11</w:t>
            </w:r>
          </w:p>
        </w:tc>
      </w:tr>
      <w:tr w:rsidR="009A10F1" w:rsidRPr="002252DB" w14:paraId="6A34ABC8" w14:textId="77777777" w:rsidTr="009A10F1">
        <w:trPr>
          <w:trHeight w:val="333"/>
        </w:trPr>
        <w:tc>
          <w:tcPr>
            <w:tcW w:w="2800" w:type="dxa"/>
            <w:tcBorders>
              <w:top w:val="single" w:sz="5" w:space="0" w:color="000000"/>
              <w:left w:val="single" w:sz="5" w:space="0" w:color="000000"/>
              <w:bottom w:val="single" w:sz="5" w:space="0" w:color="000000"/>
              <w:right w:val="single" w:sz="5" w:space="0" w:color="000000"/>
            </w:tcBorders>
          </w:tcPr>
          <w:p w14:paraId="40EAA22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045B2908"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13</w:t>
            </w:r>
          </w:p>
        </w:tc>
        <w:tc>
          <w:tcPr>
            <w:tcW w:w="8534" w:type="dxa"/>
            <w:tcBorders>
              <w:top w:val="single" w:sz="5" w:space="0" w:color="000000"/>
              <w:left w:val="single" w:sz="5" w:space="0" w:color="000000"/>
              <w:bottom w:val="single" w:sz="5" w:space="0" w:color="000000"/>
              <w:right w:val="single" w:sz="5" w:space="0" w:color="000000"/>
            </w:tcBorders>
          </w:tcPr>
          <w:p w14:paraId="3841C53D"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State the principal summary measures (e.g., risk ratio, difference in means).</w:t>
            </w:r>
          </w:p>
        </w:tc>
        <w:tc>
          <w:tcPr>
            <w:tcW w:w="1080" w:type="dxa"/>
            <w:tcBorders>
              <w:top w:val="single" w:sz="5" w:space="0" w:color="000000"/>
              <w:left w:val="single" w:sz="5" w:space="0" w:color="000000"/>
              <w:bottom w:val="single" w:sz="5" w:space="0" w:color="000000"/>
              <w:right w:val="single" w:sz="5" w:space="0" w:color="000000"/>
            </w:tcBorders>
          </w:tcPr>
          <w:p w14:paraId="4E388AE1"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9-10</w:t>
            </w:r>
          </w:p>
        </w:tc>
      </w:tr>
      <w:tr w:rsidR="009A10F1" w:rsidRPr="002252DB" w14:paraId="20862F0D" w14:textId="77777777" w:rsidTr="009A10F1">
        <w:trPr>
          <w:trHeight w:val="580"/>
        </w:trPr>
        <w:tc>
          <w:tcPr>
            <w:tcW w:w="2800" w:type="dxa"/>
            <w:tcBorders>
              <w:top w:val="single" w:sz="5" w:space="0" w:color="000000"/>
              <w:left w:val="single" w:sz="5" w:space="0" w:color="000000"/>
              <w:bottom w:val="single" w:sz="5" w:space="0" w:color="000000"/>
              <w:right w:val="single" w:sz="5" w:space="0" w:color="000000"/>
            </w:tcBorders>
          </w:tcPr>
          <w:p w14:paraId="01AF13E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49ACB73"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14</w:t>
            </w:r>
          </w:p>
        </w:tc>
        <w:tc>
          <w:tcPr>
            <w:tcW w:w="8534" w:type="dxa"/>
            <w:tcBorders>
              <w:top w:val="single" w:sz="5" w:space="0" w:color="000000"/>
              <w:left w:val="single" w:sz="5" w:space="0" w:color="000000"/>
              <w:bottom w:val="single" w:sz="5" w:space="0" w:color="000000"/>
              <w:right w:val="single" w:sz="5" w:space="0" w:color="000000"/>
            </w:tcBorders>
          </w:tcPr>
          <w:p w14:paraId="317BC868"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Describe the methods of handling data and combining results of studies, if done, including measures of consistency (e.g., I</w:t>
            </w:r>
            <w:r w:rsidRPr="002252DB">
              <w:rPr>
                <w:rFonts w:ascii="Arial" w:hAnsi="Arial" w:cs="Arial"/>
                <w:color w:val="000000" w:themeColor="text1"/>
                <w:sz w:val="14"/>
                <w:szCs w:val="20"/>
                <w:vertAlign w:val="superscript"/>
              </w:rPr>
              <w:t>2</w:t>
            </w:r>
            <w:r w:rsidRPr="002252DB">
              <w:rPr>
                <w:rFonts w:ascii="Arial" w:hAnsi="Arial" w:cs="Arial"/>
                <w:color w:val="000000" w:themeColor="text1"/>
                <w:sz w:val="7"/>
                <w:szCs w:val="13"/>
              </w:rPr>
              <w:t xml:space="preserve">) </w:t>
            </w:r>
            <w:r w:rsidRPr="002252DB">
              <w:rPr>
                <w:rFonts w:ascii="Arial" w:hAnsi="Arial" w:cs="Arial"/>
                <w:color w:val="000000" w:themeColor="text1"/>
                <w:sz w:val="14"/>
                <w:szCs w:val="20"/>
              </w:rPr>
              <w:t>for each meta</w:t>
            </w:r>
            <w:r w:rsidRPr="002252DB">
              <w:rPr>
                <w:rFonts w:cs="Arial"/>
                <w:color w:val="000000" w:themeColor="text1"/>
                <w:sz w:val="14"/>
                <w:szCs w:val="20"/>
              </w:rPr>
              <w:t>-</w:t>
            </w:r>
            <w:r w:rsidRPr="002252DB">
              <w:rPr>
                <w:rFonts w:ascii="Arial" w:hAnsi="Arial" w:cs="Arial"/>
                <w:color w:val="000000" w:themeColor="text1"/>
                <w:sz w:val="14"/>
                <w:szCs w:val="20"/>
              </w:rPr>
              <w:t xml:space="preserve">analysis. </w:t>
            </w:r>
          </w:p>
        </w:tc>
        <w:tc>
          <w:tcPr>
            <w:tcW w:w="1080" w:type="dxa"/>
            <w:tcBorders>
              <w:top w:val="single" w:sz="5" w:space="0" w:color="000000"/>
              <w:left w:val="single" w:sz="5" w:space="0" w:color="000000"/>
              <w:bottom w:val="single" w:sz="5" w:space="0" w:color="000000"/>
              <w:right w:val="single" w:sz="5" w:space="0" w:color="000000"/>
            </w:tcBorders>
          </w:tcPr>
          <w:p w14:paraId="74C40F27"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10</w:t>
            </w:r>
          </w:p>
        </w:tc>
      </w:tr>
    </w:tbl>
    <w:p w14:paraId="67031B7D" w14:textId="77777777" w:rsidR="009A10F1" w:rsidRDefault="009A10F1" w:rsidP="000A1F75">
      <w:pPr>
        <w:spacing w:line="480" w:lineRule="auto"/>
        <w:rPr>
          <w:color w:val="000000" w:themeColor="text1"/>
        </w:rPr>
      </w:pPr>
    </w:p>
    <w:tbl>
      <w:tblPr>
        <w:tblpPr w:leftFromText="180" w:rightFromText="180" w:vertAnchor="text" w:horzAnchor="margin" w:tblpY="24"/>
        <w:tblW w:w="13074" w:type="dxa"/>
        <w:tblBorders>
          <w:top w:val="nil"/>
          <w:left w:val="nil"/>
          <w:bottom w:val="nil"/>
          <w:right w:val="nil"/>
        </w:tblBorders>
        <w:tblLook w:val="0000" w:firstRow="0" w:lastRow="0" w:firstColumn="0" w:lastColumn="0" w:noHBand="0" w:noVBand="0"/>
      </w:tblPr>
      <w:tblGrid>
        <w:gridCol w:w="2874"/>
        <w:gridCol w:w="540"/>
        <w:gridCol w:w="8370"/>
        <w:gridCol w:w="1290"/>
      </w:tblGrid>
      <w:tr w:rsidR="009A10F1" w:rsidRPr="002252DB" w14:paraId="42A088DC" w14:textId="77777777" w:rsidTr="009A10F1">
        <w:trPr>
          <w:trHeight w:val="663"/>
        </w:trPr>
        <w:tc>
          <w:tcPr>
            <w:tcW w:w="287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898A54D"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0A3F15"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w:t>
            </w:r>
          </w:p>
        </w:tc>
        <w:tc>
          <w:tcPr>
            <w:tcW w:w="837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22E6BE"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Checklist item </w:t>
            </w:r>
          </w:p>
        </w:tc>
        <w:tc>
          <w:tcPr>
            <w:tcW w:w="12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FABFE5" w14:textId="77777777" w:rsidR="009A10F1" w:rsidRPr="002252DB" w:rsidRDefault="009A10F1" w:rsidP="009A10F1">
            <w:pPr>
              <w:pStyle w:val="Default"/>
              <w:rPr>
                <w:rFonts w:ascii="Arial" w:hAnsi="Arial" w:cs="Arial"/>
                <w:color w:val="000000" w:themeColor="text1"/>
                <w:sz w:val="14"/>
                <w:szCs w:val="22"/>
              </w:rPr>
            </w:pPr>
            <w:r w:rsidRPr="002252DB">
              <w:rPr>
                <w:rFonts w:ascii="Arial" w:hAnsi="Arial" w:cs="Arial"/>
                <w:b/>
                <w:bCs/>
                <w:color w:val="000000" w:themeColor="text1"/>
                <w:sz w:val="18"/>
                <w:szCs w:val="22"/>
              </w:rPr>
              <w:t xml:space="preserve">Reported on page # </w:t>
            </w:r>
          </w:p>
        </w:tc>
      </w:tr>
      <w:tr w:rsidR="009A10F1" w:rsidRPr="002252DB" w14:paraId="022D49DF" w14:textId="77777777" w:rsidTr="009A10F1">
        <w:trPr>
          <w:trHeight w:val="575"/>
        </w:trPr>
        <w:tc>
          <w:tcPr>
            <w:tcW w:w="2874" w:type="dxa"/>
            <w:tcBorders>
              <w:top w:val="double" w:sz="5" w:space="0" w:color="000000"/>
              <w:left w:val="single" w:sz="5" w:space="0" w:color="000000"/>
              <w:bottom w:val="single" w:sz="5" w:space="0" w:color="000000"/>
              <w:right w:val="single" w:sz="5" w:space="0" w:color="000000"/>
            </w:tcBorders>
          </w:tcPr>
          <w:p w14:paraId="23AF4381"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5BD6EB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15</w:t>
            </w:r>
          </w:p>
        </w:tc>
        <w:tc>
          <w:tcPr>
            <w:tcW w:w="8370" w:type="dxa"/>
            <w:tcBorders>
              <w:top w:val="double" w:sz="5" w:space="0" w:color="000000"/>
              <w:left w:val="single" w:sz="5" w:space="0" w:color="000000"/>
              <w:bottom w:val="single" w:sz="5" w:space="0" w:color="000000"/>
              <w:right w:val="single" w:sz="5" w:space="0" w:color="000000"/>
            </w:tcBorders>
          </w:tcPr>
          <w:p w14:paraId="1F4CA3C5"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Specify any assessment of risk of bias that may affect the cumulative evidence (e.g., publication bias, selective reporting within studies). </w:t>
            </w:r>
          </w:p>
        </w:tc>
        <w:tc>
          <w:tcPr>
            <w:tcW w:w="1290" w:type="dxa"/>
            <w:tcBorders>
              <w:top w:val="double" w:sz="5" w:space="0" w:color="000000"/>
              <w:left w:val="single" w:sz="5" w:space="0" w:color="000000"/>
              <w:bottom w:val="single" w:sz="5" w:space="0" w:color="000000"/>
              <w:right w:val="single" w:sz="5" w:space="0" w:color="000000"/>
            </w:tcBorders>
          </w:tcPr>
          <w:p w14:paraId="5A336EC4" w14:textId="3650D825"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10</w:t>
            </w:r>
            <w:r w:rsidR="005A192C">
              <w:rPr>
                <w:rFonts w:ascii="Arial" w:hAnsi="Arial" w:cs="Arial"/>
                <w:color w:val="000000" w:themeColor="text1"/>
                <w:sz w:val="14"/>
              </w:rPr>
              <w:t>-11, 41</w:t>
            </w:r>
          </w:p>
        </w:tc>
      </w:tr>
      <w:tr w:rsidR="009A10F1" w:rsidRPr="002252DB" w14:paraId="51AC02FF" w14:textId="77777777" w:rsidTr="009A10F1">
        <w:trPr>
          <w:trHeight w:val="568"/>
        </w:trPr>
        <w:tc>
          <w:tcPr>
            <w:tcW w:w="2874" w:type="dxa"/>
            <w:tcBorders>
              <w:top w:val="single" w:sz="5" w:space="0" w:color="000000"/>
              <w:left w:val="single" w:sz="5" w:space="0" w:color="000000"/>
              <w:bottom w:val="double" w:sz="2" w:space="0" w:color="FFFFCC"/>
              <w:right w:val="single" w:sz="5" w:space="0" w:color="000000"/>
            </w:tcBorders>
          </w:tcPr>
          <w:p w14:paraId="1E779C5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DB6B05E"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16</w:t>
            </w:r>
          </w:p>
        </w:tc>
        <w:tc>
          <w:tcPr>
            <w:tcW w:w="8370" w:type="dxa"/>
            <w:tcBorders>
              <w:top w:val="single" w:sz="5" w:space="0" w:color="000000"/>
              <w:left w:val="single" w:sz="5" w:space="0" w:color="000000"/>
              <w:bottom w:val="double" w:sz="5" w:space="0" w:color="000000"/>
              <w:right w:val="single" w:sz="5" w:space="0" w:color="000000"/>
            </w:tcBorders>
          </w:tcPr>
          <w:p w14:paraId="1498FE6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Describe methods of additional analyses (e.g., sensitivity or subgroup analyses, meta-regression), if done, indicating which were pre</w:t>
            </w:r>
            <w:r w:rsidRPr="002252DB">
              <w:rPr>
                <w:rFonts w:cs="Arial"/>
                <w:color w:val="000000" w:themeColor="text1"/>
                <w:sz w:val="14"/>
                <w:szCs w:val="20"/>
              </w:rPr>
              <w:t>-</w:t>
            </w:r>
            <w:r w:rsidRPr="002252DB">
              <w:rPr>
                <w:rFonts w:ascii="Arial" w:hAnsi="Arial" w:cs="Arial"/>
                <w:color w:val="000000" w:themeColor="text1"/>
                <w:sz w:val="14"/>
                <w:szCs w:val="20"/>
              </w:rPr>
              <w:t xml:space="preserve">specified. </w:t>
            </w:r>
          </w:p>
        </w:tc>
        <w:tc>
          <w:tcPr>
            <w:tcW w:w="1290" w:type="dxa"/>
            <w:tcBorders>
              <w:top w:val="single" w:sz="5" w:space="0" w:color="000000"/>
              <w:left w:val="single" w:sz="5" w:space="0" w:color="000000"/>
              <w:bottom w:val="double" w:sz="5" w:space="0" w:color="000000"/>
              <w:right w:val="single" w:sz="5" w:space="0" w:color="000000"/>
            </w:tcBorders>
          </w:tcPr>
          <w:p w14:paraId="4C64CA26"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9-10</w:t>
            </w:r>
          </w:p>
        </w:tc>
      </w:tr>
      <w:tr w:rsidR="009A10F1" w:rsidRPr="002252DB" w14:paraId="0726119D" w14:textId="77777777" w:rsidTr="009A10F1">
        <w:trPr>
          <w:trHeight w:val="335"/>
        </w:trPr>
        <w:tc>
          <w:tcPr>
            <w:tcW w:w="117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FBDFC1"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RESULTS </w:t>
            </w:r>
          </w:p>
        </w:tc>
        <w:tc>
          <w:tcPr>
            <w:tcW w:w="1290" w:type="dxa"/>
            <w:tcBorders>
              <w:top w:val="double" w:sz="5" w:space="0" w:color="000000"/>
              <w:left w:val="single" w:sz="5" w:space="0" w:color="000000"/>
              <w:bottom w:val="single" w:sz="5" w:space="0" w:color="000000"/>
              <w:right w:val="single" w:sz="5" w:space="0" w:color="000000"/>
            </w:tcBorders>
            <w:shd w:val="clear" w:color="auto" w:fill="FFFFCC"/>
          </w:tcPr>
          <w:p w14:paraId="2FC3D744" w14:textId="77777777" w:rsidR="009A10F1" w:rsidRPr="002252DB" w:rsidRDefault="009A10F1" w:rsidP="009A10F1">
            <w:pPr>
              <w:pStyle w:val="Default"/>
              <w:rPr>
                <w:rFonts w:ascii="Arial" w:hAnsi="Arial" w:cs="Arial"/>
                <w:color w:val="000000" w:themeColor="text1"/>
                <w:sz w:val="14"/>
              </w:rPr>
            </w:pPr>
          </w:p>
        </w:tc>
      </w:tr>
      <w:tr w:rsidR="009A10F1" w:rsidRPr="002252DB" w14:paraId="14774594" w14:textId="77777777" w:rsidTr="009A10F1">
        <w:trPr>
          <w:trHeight w:val="578"/>
        </w:trPr>
        <w:tc>
          <w:tcPr>
            <w:tcW w:w="2874" w:type="dxa"/>
            <w:tcBorders>
              <w:top w:val="single" w:sz="5" w:space="0" w:color="000000"/>
              <w:left w:val="single" w:sz="5" w:space="0" w:color="000000"/>
              <w:bottom w:val="single" w:sz="5" w:space="0" w:color="000000"/>
              <w:right w:val="single" w:sz="5" w:space="0" w:color="000000"/>
            </w:tcBorders>
          </w:tcPr>
          <w:p w14:paraId="5A7E7991"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10A9F18"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17</w:t>
            </w:r>
          </w:p>
        </w:tc>
        <w:tc>
          <w:tcPr>
            <w:tcW w:w="8370" w:type="dxa"/>
            <w:tcBorders>
              <w:top w:val="single" w:sz="5" w:space="0" w:color="000000"/>
              <w:left w:val="single" w:sz="5" w:space="0" w:color="000000"/>
              <w:bottom w:val="single" w:sz="5" w:space="0" w:color="000000"/>
              <w:right w:val="single" w:sz="5" w:space="0" w:color="000000"/>
            </w:tcBorders>
          </w:tcPr>
          <w:p w14:paraId="4F863961"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Give numbers of studies screened, assessed for eligibility, and included in the review, with reasons for exclusions at each stage, ideally with a flow diagram. </w:t>
            </w:r>
          </w:p>
        </w:tc>
        <w:tc>
          <w:tcPr>
            <w:tcW w:w="1290" w:type="dxa"/>
            <w:tcBorders>
              <w:top w:val="single" w:sz="5" w:space="0" w:color="000000"/>
              <w:left w:val="single" w:sz="5" w:space="0" w:color="000000"/>
              <w:bottom w:val="single" w:sz="5" w:space="0" w:color="000000"/>
              <w:right w:val="single" w:sz="5" w:space="0" w:color="000000"/>
            </w:tcBorders>
          </w:tcPr>
          <w:p w14:paraId="6B541A06" w14:textId="262C420F"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5-7, 12</w:t>
            </w:r>
          </w:p>
        </w:tc>
      </w:tr>
      <w:tr w:rsidR="009A10F1" w:rsidRPr="002252DB" w14:paraId="6D192636" w14:textId="77777777" w:rsidTr="009A10F1">
        <w:trPr>
          <w:trHeight w:val="473"/>
        </w:trPr>
        <w:tc>
          <w:tcPr>
            <w:tcW w:w="2874" w:type="dxa"/>
            <w:tcBorders>
              <w:top w:val="single" w:sz="5" w:space="0" w:color="000000"/>
              <w:left w:val="single" w:sz="5" w:space="0" w:color="000000"/>
              <w:bottom w:val="single" w:sz="5" w:space="0" w:color="000000"/>
              <w:right w:val="single" w:sz="5" w:space="0" w:color="000000"/>
            </w:tcBorders>
          </w:tcPr>
          <w:p w14:paraId="3EB4F9BC"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FDD7943"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18</w:t>
            </w:r>
          </w:p>
        </w:tc>
        <w:tc>
          <w:tcPr>
            <w:tcW w:w="8370" w:type="dxa"/>
            <w:tcBorders>
              <w:top w:val="single" w:sz="5" w:space="0" w:color="000000"/>
              <w:left w:val="single" w:sz="5" w:space="0" w:color="000000"/>
              <w:bottom w:val="single" w:sz="5" w:space="0" w:color="000000"/>
              <w:right w:val="single" w:sz="5" w:space="0" w:color="000000"/>
            </w:tcBorders>
          </w:tcPr>
          <w:p w14:paraId="2E81E29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For each study, present characteristics for which data were extracted (e.g., study size, PICOS, follow-up period) and provide the citations. </w:t>
            </w:r>
          </w:p>
        </w:tc>
        <w:tc>
          <w:tcPr>
            <w:tcW w:w="1290" w:type="dxa"/>
            <w:tcBorders>
              <w:top w:val="single" w:sz="5" w:space="0" w:color="000000"/>
              <w:left w:val="single" w:sz="5" w:space="0" w:color="000000"/>
              <w:bottom w:val="single" w:sz="5" w:space="0" w:color="000000"/>
              <w:right w:val="single" w:sz="5" w:space="0" w:color="000000"/>
            </w:tcBorders>
          </w:tcPr>
          <w:p w14:paraId="47DFBB16" w14:textId="0C8B002F"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15-19, 21-40</w:t>
            </w:r>
          </w:p>
        </w:tc>
      </w:tr>
      <w:tr w:rsidR="009A10F1" w:rsidRPr="002252DB" w14:paraId="183256CA" w14:textId="77777777" w:rsidTr="009A10F1">
        <w:trPr>
          <w:trHeight w:val="333"/>
        </w:trPr>
        <w:tc>
          <w:tcPr>
            <w:tcW w:w="2874" w:type="dxa"/>
            <w:tcBorders>
              <w:top w:val="single" w:sz="5" w:space="0" w:color="000000"/>
              <w:left w:val="single" w:sz="5" w:space="0" w:color="000000"/>
              <w:bottom w:val="single" w:sz="5" w:space="0" w:color="000000"/>
              <w:right w:val="single" w:sz="5" w:space="0" w:color="000000"/>
            </w:tcBorders>
          </w:tcPr>
          <w:p w14:paraId="78DBE30B"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6A21FE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19</w:t>
            </w:r>
          </w:p>
        </w:tc>
        <w:tc>
          <w:tcPr>
            <w:tcW w:w="8370" w:type="dxa"/>
            <w:tcBorders>
              <w:top w:val="single" w:sz="5" w:space="0" w:color="000000"/>
              <w:left w:val="single" w:sz="5" w:space="0" w:color="000000"/>
              <w:bottom w:val="single" w:sz="5" w:space="0" w:color="000000"/>
              <w:right w:val="single" w:sz="5" w:space="0" w:color="000000"/>
            </w:tcBorders>
          </w:tcPr>
          <w:p w14:paraId="34AE7A9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Present data on risk of bias of each study and, if available, any outcome level assessment (see item 12). </w:t>
            </w:r>
          </w:p>
        </w:tc>
        <w:tc>
          <w:tcPr>
            <w:tcW w:w="1290" w:type="dxa"/>
            <w:tcBorders>
              <w:top w:val="single" w:sz="5" w:space="0" w:color="000000"/>
              <w:left w:val="single" w:sz="5" w:space="0" w:color="000000"/>
              <w:bottom w:val="single" w:sz="5" w:space="0" w:color="000000"/>
              <w:right w:val="single" w:sz="5" w:space="0" w:color="000000"/>
            </w:tcBorders>
          </w:tcPr>
          <w:p w14:paraId="24A2E4DA" w14:textId="00498160"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11, 41</w:t>
            </w:r>
          </w:p>
        </w:tc>
      </w:tr>
      <w:tr w:rsidR="009A10F1" w:rsidRPr="002252DB" w14:paraId="7253857D" w14:textId="77777777" w:rsidTr="009A10F1">
        <w:trPr>
          <w:trHeight w:val="527"/>
        </w:trPr>
        <w:tc>
          <w:tcPr>
            <w:tcW w:w="2874" w:type="dxa"/>
            <w:tcBorders>
              <w:top w:val="single" w:sz="5" w:space="0" w:color="000000"/>
              <w:left w:val="single" w:sz="5" w:space="0" w:color="000000"/>
              <w:bottom w:val="single" w:sz="5" w:space="0" w:color="000000"/>
              <w:right w:val="single" w:sz="5" w:space="0" w:color="000000"/>
            </w:tcBorders>
          </w:tcPr>
          <w:p w14:paraId="5E3843D2"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F8EB13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20</w:t>
            </w:r>
          </w:p>
        </w:tc>
        <w:tc>
          <w:tcPr>
            <w:tcW w:w="8370" w:type="dxa"/>
            <w:tcBorders>
              <w:top w:val="single" w:sz="5" w:space="0" w:color="000000"/>
              <w:left w:val="single" w:sz="5" w:space="0" w:color="000000"/>
              <w:bottom w:val="single" w:sz="5" w:space="0" w:color="000000"/>
              <w:right w:val="single" w:sz="5" w:space="0" w:color="000000"/>
            </w:tcBorders>
          </w:tcPr>
          <w:p w14:paraId="10319AB2"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For all outcomes considered (benefits or harms), present, for each study: (a) simple summary data for each intervention group (b) effect estimates and confidence intervals, ideally with a forest plot. </w:t>
            </w:r>
          </w:p>
        </w:tc>
        <w:tc>
          <w:tcPr>
            <w:tcW w:w="1290" w:type="dxa"/>
            <w:tcBorders>
              <w:top w:val="single" w:sz="5" w:space="0" w:color="000000"/>
              <w:left w:val="single" w:sz="5" w:space="0" w:color="000000"/>
              <w:bottom w:val="single" w:sz="5" w:space="0" w:color="000000"/>
              <w:right w:val="single" w:sz="5" w:space="0" w:color="000000"/>
            </w:tcBorders>
          </w:tcPr>
          <w:p w14:paraId="5A0860F9" w14:textId="33CFD066"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15-19, 21-40</w:t>
            </w:r>
          </w:p>
          <w:p w14:paraId="0E7D2726" w14:textId="07C2DEF7"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43-47</w:t>
            </w:r>
          </w:p>
        </w:tc>
      </w:tr>
      <w:tr w:rsidR="009A10F1" w:rsidRPr="002252DB" w14:paraId="38B0658A" w14:textId="77777777" w:rsidTr="009A10F1">
        <w:trPr>
          <w:trHeight w:val="335"/>
        </w:trPr>
        <w:tc>
          <w:tcPr>
            <w:tcW w:w="2874" w:type="dxa"/>
            <w:tcBorders>
              <w:top w:val="single" w:sz="5" w:space="0" w:color="000000"/>
              <w:left w:val="single" w:sz="5" w:space="0" w:color="000000"/>
              <w:bottom w:val="single" w:sz="5" w:space="0" w:color="000000"/>
              <w:right w:val="single" w:sz="5" w:space="0" w:color="000000"/>
            </w:tcBorders>
          </w:tcPr>
          <w:p w14:paraId="0934FE7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1126D4C"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21</w:t>
            </w:r>
          </w:p>
        </w:tc>
        <w:tc>
          <w:tcPr>
            <w:tcW w:w="8370" w:type="dxa"/>
            <w:tcBorders>
              <w:top w:val="single" w:sz="5" w:space="0" w:color="000000"/>
              <w:left w:val="single" w:sz="5" w:space="0" w:color="000000"/>
              <w:bottom w:val="single" w:sz="5" w:space="0" w:color="000000"/>
              <w:right w:val="single" w:sz="5" w:space="0" w:color="000000"/>
            </w:tcBorders>
          </w:tcPr>
          <w:p w14:paraId="4AF7EF8D"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Present results of each meta-analysis done, including confidence intervals and measures of consistency. </w:t>
            </w:r>
          </w:p>
        </w:tc>
        <w:tc>
          <w:tcPr>
            <w:tcW w:w="1290" w:type="dxa"/>
            <w:tcBorders>
              <w:top w:val="single" w:sz="5" w:space="0" w:color="000000"/>
              <w:left w:val="single" w:sz="5" w:space="0" w:color="000000"/>
              <w:bottom w:val="single" w:sz="5" w:space="0" w:color="000000"/>
              <w:right w:val="single" w:sz="5" w:space="0" w:color="000000"/>
            </w:tcBorders>
          </w:tcPr>
          <w:p w14:paraId="24ADC021" w14:textId="5126083C"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43-47</w:t>
            </w:r>
          </w:p>
        </w:tc>
      </w:tr>
      <w:tr w:rsidR="009A10F1" w:rsidRPr="002252DB" w14:paraId="59758B14" w14:textId="77777777" w:rsidTr="009A10F1">
        <w:trPr>
          <w:trHeight w:val="333"/>
        </w:trPr>
        <w:tc>
          <w:tcPr>
            <w:tcW w:w="2874" w:type="dxa"/>
            <w:tcBorders>
              <w:top w:val="single" w:sz="5" w:space="0" w:color="000000"/>
              <w:left w:val="single" w:sz="5" w:space="0" w:color="000000"/>
              <w:bottom w:val="single" w:sz="5" w:space="0" w:color="000000"/>
              <w:right w:val="single" w:sz="5" w:space="0" w:color="000000"/>
            </w:tcBorders>
          </w:tcPr>
          <w:p w14:paraId="623437C5"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84C7C3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22</w:t>
            </w:r>
          </w:p>
        </w:tc>
        <w:tc>
          <w:tcPr>
            <w:tcW w:w="8370" w:type="dxa"/>
            <w:tcBorders>
              <w:top w:val="single" w:sz="5" w:space="0" w:color="000000"/>
              <w:left w:val="single" w:sz="5" w:space="0" w:color="000000"/>
              <w:bottom w:val="single" w:sz="5" w:space="0" w:color="000000"/>
              <w:right w:val="single" w:sz="5" w:space="0" w:color="000000"/>
            </w:tcBorders>
          </w:tcPr>
          <w:p w14:paraId="79457F20"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Present results of any assessment of risk of bias across studies (see Item 15). </w:t>
            </w:r>
          </w:p>
        </w:tc>
        <w:tc>
          <w:tcPr>
            <w:tcW w:w="1290" w:type="dxa"/>
            <w:tcBorders>
              <w:top w:val="single" w:sz="5" w:space="0" w:color="000000"/>
              <w:left w:val="single" w:sz="5" w:space="0" w:color="000000"/>
              <w:bottom w:val="single" w:sz="5" w:space="0" w:color="000000"/>
              <w:right w:val="single" w:sz="5" w:space="0" w:color="000000"/>
            </w:tcBorders>
          </w:tcPr>
          <w:p w14:paraId="7A2ADD37" w14:textId="31CF5C07"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1</w:t>
            </w:r>
            <w:r w:rsidR="009A10F1" w:rsidRPr="002252DB">
              <w:rPr>
                <w:rFonts w:ascii="Arial" w:hAnsi="Arial" w:cs="Arial"/>
                <w:color w:val="000000" w:themeColor="text1"/>
                <w:sz w:val="14"/>
              </w:rPr>
              <w:t>0</w:t>
            </w:r>
            <w:r>
              <w:rPr>
                <w:rFonts w:ascii="Arial" w:hAnsi="Arial" w:cs="Arial"/>
                <w:color w:val="000000" w:themeColor="text1"/>
                <w:sz w:val="14"/>
              </w:rPr>
              <w:t>-11</w:t>
            </w:r>
            <w:r w:rsidR="009A10F1" w:rsidRPr="002252DB">
              <w:rPr>
                <w:rFonts w:ascii="Arial" w:hAnsi="Arial" w:cs="Arial"/>
                <w:color w:val="000000" w:themeColor="text1"/>
                <w:sz w:val="14"/>
              </w:rPr>
              <w:t>, 41</w:t>
            </w:r>
          </w:p>
        </w:tc>
      </w:tr>
      <w:tr w:rsidR="009A10F1" w:rsidRPr="002252DB" w14:paraId="0AC90E06" w14:textId="77777777" w:rsidTr="009A10F1">
        <w:trPr>
          <w:trHeight w:val="393"/>
        </w:trPr>
        <w:tc>
          <w:tcPr>
            <w:tcW w:w="2874" w:type="dxa"/>
            <w:tcBorders>
              <w:top w:val="single" w:sz="5" w:space="0" w:color="000000"/>
              <w:left w:val="single" w:sz="5" w:space="0" w:color="000000"/>
              <w:bottom w:val="double" w:sz="2" w:space="0" w:color="FFFFCC"/>
              <w:right w:val="single" w:sz="5" w:space="0" w:color="000000"/>
            </w:tcBorders>
          </w:tcPr>
          <w:p w14:paraId="0D65611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54AC5F7"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23</w:t>
            </w:r>
          </w:p>
        </w:tc>
        <w:tc>
          <w:tcPr>
            <w:tcW w:w="8370" w:type="dxa"/>
            <w:tcBorders>
              <w:top w:val="single" w:sz="5" w:space="0" w:color="000000"/>
              <w:left w:val="single" w:sz="5" w:space="0" w:color="000000"/>
              <w:bottom w:val="double" w:sz="5" w:space="0" w:color="000000"/>
              <w:right w:val="single" w:sz="5" w:space="0" w:color="000000"/>
            </w:tcBorders>
          </w:tcPr>
          <w:p w14:paraId="20994BF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Give results of additional analyses, if done (e.g., sensitivity or subgroup analyses, meta-regression [see Item 16]). </w:t>
            </w:r>
          </w:p>
        </w:tc>
        <w:tc>
          <w:tcPr>
            <w:tcW w:w="1290" w:type="dxa"/>
            <w:tcBorders>
              <w:top w:val="single" w:sz="5" w:space="0" w:color="000000"/>
              <w:left w:val="single" w:sz="5" w:space="0" w:color="000000"/>
              <w:bottom w:val="double" w:sz="5" w:space="0" w:color="000000"/>
              <w:right w:val="single" w:sz="5" w:space="0" w:color="000000"/>
            </w:tcBorders>
          </w:tcPr>
          <w:p w14:paraId="3403A476" w14:textId="52A8F212"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42</w:t>
            </w:r>
          </w:p>
        </w:tc>
      </w:tr>
      <w:tr w:rsidR="009A10F1" w:rsidRPr="002252DB" w14:paraId="4949CB65" w14:textId="77777777" w:rsidTr="009A10F1">
        <w:trPr>
          <w:trHeight w:val="335"/>
        </w:trPr>
        <w:tc>
          <w:tcPr>
            <w:tcW w:w="117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2BB6C6"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DISCUSSION </w:t>
            </w:r>
          </w:p>
        </w:tc>
        <w:tc>
          <w:tcPr>
            <w:tcW w:w="1290" w:type="dxa"/>
            <w:tcBorders>
              <w:top w:val="double" w:sz="5" w:space="0" w:color="000000"/>
              <w:left w:val="single" w:sz="5" w:space="0" w:color="000000"/>
              <w:bottom w:val="single" w:sz="5" w:space="0" w:color="000000"/>
              <w:right w:val="single" w:sz="5" w:space="0" w:color="000000"/>
            </w:tcBorders>
            <w:shd w:val="clear" w:color="auto" w:fill="FFFFCC"/>
          </w:tcPr>
          <w:p w14:paraId="4E0FA56B" w14:textId="77777777" w:rsidR="009A10F1" w:rsidRPr="002252DB" w:rsidRDefault="009A10F1" w:rsidP="009A10F1">
            <w:pPr>
              <w:pStyle w:val="Default"/>
              <w:rPr>
                <w:rFonts w:ascii="Arial" w:hAnsi="Arial" w:cs="Arial"/>
                <w:color w:val="000000" w:themeColor="text1"/>
                <w:sz w:val="14"/>
              </w:rPr>
            </w:pPr>
          </w:p>
        </w:tc>
      </w:tr>
      <w:tr w:rsidR="009A10F1" w:rsidRPr="002252DB" w14:paraId="258B99E2" w14:textId="77777777" w:rsidTr="009A10F1">
        <w:trPr>
          <w:trHeight w:val="578"/>
        </w:trPr>
        <w:tc>
          <w:tcPr>
            <w:tcW w:w="2874" w:type="dxa"/>
            <w:tcBorders>
              <w:top w:val="single" w:sz="5" w:space="0" w:color="000000"/>
              <w:left w:val="single" w:sz="5" w:space="0" w:color="000000"/>
              <w:bottom w:val="single" w:sz="5" w:space="0" w:color="000000"/>
              <w:right w:val="single" w:sz="5" w:space="0" w:color="000000"/>
            </w:tcBorders>
          </w:tcPr>
          <w:p w14:paraId="2F0CAD25"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45B3AE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24</w:t>
            </w:r>
          </w:p>
        </w:tc>
        <w:tc>
          <w:tcPr>
            <w:tcW w:w="8370" w:type="dxa"/>
            <w:tcBorders>
              <w:top w:val="single" w:sz="5" w:space="0" w:color="000000"/>
              <w:left w:val="single" w:sz="5" w:space="0" w:color="000000"/>
              <w:bottom w:val="single" w:sz="5" w:space="0" w:color="000000"/>
              <w:right w:val="single" w:sz="5" w:space="0" w:color="000000"/>
            </w:tcBorders>
          </w:tcPr>
          <w:p w14:paraId="0AEFC7A7"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Summarize the main findings including the strength of evidence for each main outcome; consider their relevance to key groups (e.g., healthcare providers, users, and policy makers). </w:t>
            </w:r>
          </w:p>
        </w:tc>
        <w:tc>
          <w:tcPr>
            <w:tcW w:w="1290" w:type="dxa"/>
            <w:tcBorders>
              <w:top w:val="single" w:sz="5" w:space="0" w:color="000000"/>
              <w:left w:val="single" w:sz="5" w:space="0" w:color="000000"/>
              <w:bottom w:val="single" w:sz="5" w:space="0" w:color="000000"/>
              <w:right w:val="single" w:sz="5" w:space="0" w:color="000000"/>
            </w:tcBorders>
          </w:tcPr>
          <w:p w14:paraId="2BCAFE54" w14:textId="6F1B2A6C"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48</w:t>
            </w:r>
          </w:p>
        </w:tc>
      </w:tr>
      <w:tr w:rsidR="009A10F1" w:rsidRPr="002252DB" w14:paraId="3CF3B4B2" w14:textId="77777777" w:rsidTr="009A10F1">
        <w:trPr>
          <w:trHeight w:val="578"/>
        </w:trPr>
        <w:tc>
          <w:tcPr>
            <w:tcW w:w="2874" w:type="dxa"/>
            <w:tcBorders>
              <w:top w:val="single" w:sz="5" w:space="0" w:color="000000"/>
              <w:left w:val="single" w:sz="5" w:space="0" w:color="000000"/>
              <w:bottom w:val="single" w:sz="5" w:space="0" w:color="000000"/>
              <w:right w:val="single" w:sz="5" w:space="0" w:color="000000"/>
            </w:tcBorders>
          </w:tcPr>
          <w:p w14:paraId="779B43DF"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A87BAE0"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25</w:t>
            </w:r>
          </w:p>
        </w:tc>
        <w:tc>
          <w:tcPr>
            <w:tcW w:w="8370" w:type="dxa"/>
            <w:tcBorders>
              <w:top w:val="single" w:sz="5" w:space="0" w:color="000000"/>
              <w:left w:val="single" w:sz="5" w:space="0" w:color="000000"/>
              <w:bottom w:val="single" w:sz="5" w:space="0" w:color="000000"/>
              <w:right w:val="single" w:sz="5" w:space="0" w:color="000000"/>
            </w:tcBorders>
          </w:tcPr>
          <w:p w14:paraId="6418D666"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Discuss limitations at study and outcome level (e.g., risk of bias), and at review-level (e.g., incomplete retrieval of identified research, reporting bias). </w:t>
            </w:r>
          </w:p>
        </w:tc>
        <w:tc>
          <w:tcPr>
            <w:tcW w:w="1290" w:type="dxa"/>
            <w:tcBorders>
              <w:top w:val="single" w:sz="5" w:space="0" w:color="000000"/>
              <w:left w:val="single" w:sz="5" w:space="0" w:color="000000"/>
              <w:bottom w:val="single" w:sz="5" w:space="0" w:color="000000"/>
              <w:right w:val="single" w:sz="5" w:space="0" w:color="000000"/>
            </w:tcBorders>
          </w:tcPr>
          <w:p w14:paraId="27E5FBA5" w14:textId="69C86A47"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51, 52</w:t>
            </w:r>
          </w:p>
        </w:tc>
      </w:tr>
      <w:tr w:rsidR="009A10F1" w:rsidRPr="002252DB" w14:paraId="3D2F6FA4" w14:textId="77777777" w:rsidTr="009A10F1">
        <w:trPr>
          <w:trHeight w:val="420"/>
        </w:trPr>
        <w:tc>
          <w:tcPr>
            <w:tcW w:w="2874" w:type="dxa"/>
            <w:tcBorders>
              <w:top w:val="single" w:sz="5" w:space="0" w:color="000000"/>
              <w:left w:val="single" w:sz="5" w:space="0" w:color="000000"/>
              <w:bottom w:val="double" w:sz="2" w:space="0" w:color="FFFFCC"/>
              <w:right w:val="single" w:sz="5" w:space="0" w:color="000000"/>
            </w:tcBorders>
          </w:tcPr>
          <w:p w14:paraId="6C67DCA4"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7886075"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26</w:t>
            </w:r>
          </w:p>
        </w:tc>
        <w:tc>
          <w:tcPr>
            <w:tcW w:w="8370" w:type="dxa"/>
            <w:tcBorders>
              <w:top w:val="single" w:sz="5" w:space="0" w:color="000000"/>
              <w:left w:val="single" w:sz="5" w:space="0" w:color="000000"/>
              <w:bottom w:val="double" w:sz="5" w:space="0" w:color="000000"/>
              <w:right w:val="single" w:sz="5" w:space="0" w:color="000000"/>
            </w:tcBorders>
          </w:tcPr>
          <w:p w14:paraId="75E96375"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Provide a general interpretation of the results in the context of other evidence, and implications for future research. </w:t>
            </w:r>
          </w:p>
        </w:tc>
        <w:tc>
          <w:tcPr>
            <w:tcW w:w="1290" w:type="dxa"/>
            <w:tcBorders>
              <w:top w:val="single" w:sz="5" w:space="0" w:color="000000"/>
              <w:left w:val="single" w:sz="5" w:space="0" w:color="000000"/>
              <w:bottom w:val="double" w:sz="5" w:space="0" w:color="000000"/>
              <w:right w:val="single" w:sz="5" w:space="0" w:color="000000"/>
            </w:tcBorders>
          </w:tcPr>
          <w:p w14:paraId="1599827B" w14:textId="0CE9869B" w:rsidR="009A10F1" w:rsidRPr="002252DB" w:rsidRDefault="005A192C" w:rsidP="009A10F1">
            <w:pPr>
              <w:pStyle w:val="Default"/>
              <w:spacing w:before="40" w:after="40"/>
              <w:rPr>
                <w:rFonts w:ascii="Arial" w:hAnsi="Arial" w:cs="Arial"/>
                <w:color w:val="000000" w:themeColor="text1"/>
                <w:sz w:val="14"/>
              </w:rPr>
            </w:pPr>
            <w:r>
              <w:rPr>
                <w:rFonts w:ascii="Arial" w:hAnsi="Arial" w:cs="Arial"/>
                <w:color w:val="000000" w:themeColor="text1"/>
                <w:sz w:val="14"/>
              </w:rPr>
              <w:t>52</w:t>
            </w:r>
            <w:bookmarkStart w:id="0" w:name="_GoBack"/>
            <w:bookmarkEnd w:id="0"/>
          </w:p>
        </w:tc>
      </w:tr>
      <w:tr w:rsidR="009A10F1" w:rsidRPr="002252DB" w14:paraId="4366851F" w14:textId="77777777" w:rsidTr="009A10F1">
        <w:trPr>
          <w:trHeight w:val="333"/>
        </w:trPr>
        <w:tc>
          <w:tcPr>
            <w:tcW w:w="1178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DAC0F1" w14:textId="77777777" w:rsidR="009A10F1" w:rsidRPr="002252DB" w:rsidRDefault="009A10F1" w:rsidP="009A10F1">
            <w:pPr>
              <w:pStyle w:val="Default"/>
              <w:rPr>
                <w:rFonts w:ascii="Arial" w:hAnsi="Arial" w:cs="Arial"/>
                <w:color w:val="000000" w:themeColor="text1"/>
                <w:sz w:val="18"/>
                <w:szCs w:val="22"/>
              </w:rPr>
            </w:pPr>
            <w:r w:rsidRPr="002252DB">
              <w:rPr>
                <w:rFonts w:ascii="Arial" w:hAnsi="Arial" w:cs="Arial"/>
                <w:b/>
                <w:bCs/>
                <w:color w:val="000000" w:themeColor="text1"/>
                <w:sz w:val="18"/>
                <w:szCs w:val="22"/>
              </w:rPr>
              <w:t xml:space="preserve">FUNDING </w:t>
            </w:r>
          </w:p>
        </w:tc>
        <w:tc>
          <w:tcPr>
            <w:tcW w:w="1290" w:type="dxa"/>
            <w:tcBorders>
              <w:top w:val="double" w:sz="5" w:space="0" w:color="000000"/>
              <w:left w:val="single" w:sz="5" w:space="0" w:color="000000"/>
              <w:bottom w:val="single" w:sz="5" w:space="0" w:color="000000"/>
              <w:right w:val="single" w:sz="5" w:space="0" w:color="000000"/>
            </w:tcBorders>
            <w:shd w:val="clear" w:color="auto" w:fill="FFFFCC"/>
          </w:tcPr>
          <w:p w14:paraId="6628B9A3" w14:textId="77777777" w:rsidR="009A10F1" w:rsidRPr="002252DB" w:rsidRDefault="009A10F1" w:rsidP="009A10F1">
            <w:pPr>
              <w:pStyle w:val="Default"/>
              <w:rPr>
                <w:rFonts w:ascii="Arial" w:hAnsi="Arial" w:cs="Arial"/>
                <w:color w:val="000000" w:themeColor="text1"/>
                <w:sz w:val="14"/>
              </w:rPr>
            </w:pPr>
          </w:p>
        </w:tc>
      </w:tr>
      <w:tr w:rsidR="009A10F1" w:rsidRPr="002252DB" w14:paraId="1E30B5A6" w14:textId="77777777" w:rsidTr="009A10F1">
        <w:trPr>
          <w:trHeight w:val="570"/>
        </w:trPr>
        <w:tc>
          <w:tcPr>
            <w:tcW w:w="2874" w:type="dxa"/>
            <w:tcBorders>
              <w:top w:val="single" w:sz="5" w:space="0" w:color="000000"/>
              <w:left w:val="single" w:sz="5" w:space="0" w:color="000000"/>
              <w:bottom w:val="double" w:sz="5" w:space="0" w:color="000000"/>
              <w:right w:val="single" w:sz="5" w:space="0" w:color="000000"/>
            </w:tcBorders>
          </w:tcPr>
          <w:p w14:paraId="4F0DC71C"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E9C56A2"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27</w:t>
            </w:r>
          </w:p>
        </w:tc>
        <w:tc>
          <w:tcPr>
            <w:tcW w:w="8370" w:type="dxa"/>
            <w:tcBorders>
              <w:top w:val="single" w:sz="5" w:space="0" w:color="000000"/>
              <w:left w:val="single" w:sz="5" w:space="0" w:color="000000"/>
              <w:bottom w:val="double" w:sz="5" w:space="0" w:color="000000"/>
              <w:right w:val="single" w:sz="5" w:space="0" w:color="000000"/>
            </w:tcBorders>
          </w:tcPr>
          <w:p w14:paraId="2EB48069" w14:textId="77777777" w:rsidR="009A10F1" w:rsidRPr="002252DB" w:rsidRDefault="009A10F1" w:rsidP="009A10F1">
            <w:pPr>
              <w:pStyle w:val="Default"/>
              <w:spacing w:before="40" w:after="40"/>
              <w:rPr>
                <w:rFonts w:ascii="Arial" w:hAnsi="Arial" w:cs="Arial"/>
                <w:color w:val="000000" w:themeColor="text1"/>
                <w:sz w:val="14"/>
                <w:szCs w:val="20"/>
              </w:rPr>
            </w:pPr>
            <w:r w:rsidRPr="002252DB">
              <w:rPr>
                <w:rFonts w:ascii="Arial" w:hAnsi="Arial" w:cs="Arial"/>
                <w:color w:val="000000" w:themeColor="text1"/>
                <w:sz w:val="14"/>
                <w:szCs w:val="20"/>
              </w:rPr>
              <w:t xml:space="preserve">Describe sources of funding for the systematic review and other support (e.g., supply of data); role of funders for the systematic review. </w:t>
            </w:r>
          </w:p>
        </w:tc>
        <w:tc>
          <w:tcPr>
            <w:tcW w:w="1290" w:type="dxa"/>
            <w:tcBorders>
              <w:top w:val="single" w:sz="5" w:space="0" w:color="000000"/>
              <w:left w:val="single" w:sz="5" w:space="0" w:color="000000"/>
              <w:bottom w:val="double" w:sz="5" w:space="0" w:color="000000"/>
              <w:right w:val="single" w:sz="5" w:space="0" w:color="000000"/>
            </w:tcBorders>
          </w:tcPr>
          <w:p w14:paraId="5DAF03C6" w14:textId="77777777" w:rsidR="009A10F1" w:rsidRPr="002252DB" w:rsidRDefault="009A10F1" w:rsidP="009A10F1">
            <w:pPr>
              <w:pStyle w:val="Default"/>
              <w:spacing w:before="40" w:after="40"/>
              <w:rPr>
                <w:rFonts w:ascii="Arial" w:hAnsi="Arial" w:cs="Arial"/>
                <w:color w:val="000000" w:themeColor="text1"/>
                <w:sz w:val="14"/>
              </w:rPr>
            </w:pPr>
            <w:r w:rsidRPr="002252DB">
              <w:rPr>
                <w:rFonts w:ascii="Arial" w:hAnsi="Arial" w:cs="Arial"/>
                <w:color w:val="000000" w:themeColor="text1"/>
                <w:sz w:val="14"/>
              </w:rPr>
              <w:t>N/A</w:t>
            </w:r>
          </w:p>
        </w:tc>
      </w:tr>
    </w:tbl>
    <w:p w14:paraId="7BE38B0B" w14:textId="77777777" w:rsidR="009A10F1" w:rsidRPr="003A1540" w:rsidRDefault="009A10F1" w:rsidP="000A1F75">
      <w:pPr>
        <w:spacing w:line="480" w:lineRule="auto"/>
        <w:rPr>
          <w:color w:val="000000" w:themeColor="text1"/>
        </w:rPr>
      </w:pPr>
    </w:p>
    <w:sectPr w:rsidR="009A10F1" w:rsidRPr="003A1540" w:rsidSect="00863B8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CDF7" w14:textId="77777777" w:rsidR="009B6EB0" w:rsidRDefault="009B6EB0" w:rsidP="00896125">
      <w:pPr>
        <w:spacing w:after="0" w:line="240" w:lineRule="auto"/>
      </w:pPr>
      <w:r>
        <w:separator/>
      </w:r>
    </w:p>
  </w:endnote>
  <w:endnote w:type="continuationSeparator" w:id="0">
    <w:p w14:paraId="4DC3840A" w14:textId="77777777" w:rsidR="009B6EB0" w:rsidRDefault="009B6EB0" w:rsidP="0089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990296"/>
      <w:docPartObj>
        <w:docPartGallery w:val="Page Numbers (Bottom of Page)"/>
        <w:docPartUnique/>
      </w:docPartObj>
    </w:sdtPr>
    <w:sdtEndPr>
      <w:rPr>
        <w:noProof/>
      </w:rPr>
    </w:sdtEndPr>
    <w:sdtContent>
      <w:p w14:paraId="6891F9EA" w14:textId="674627FA" w:rsidR="004510F2" w:rsidRDefault="00481F0F">
        <w:pPr>
          <w:pStyle w:val="Footer"/>
          <w:jc w:val="right"/>
        </w:pPr>
        <w:r>
          <w:t xml:space="preserve">Supplementary </w:t>
        </w:r>
        <w:r w:rsidR="004510F2">
          <w:fldChar w:fldCharType="begin"/>
        </w:r>
        <w:r w:rsidR="004510F2">
          <w:instrText xml:space="preserve"> PAGE   \* MERGEFORMAT </w:instrText>
        </w:r>
        <w:r w:rsidR="004510F2">
          <w:fldChar w:fldCharType="separate"/>
        </w:r>
        <w:r w:rsidR="005A192C">
          <w:rPr>
            <w:noProof/>
          </w:rPr>
          <w:t>2</w:t>
        </w:r>
        <w:r w:rsidR="004510F2">
          <w:rPr>
            <w:noProof/>
          </w:rPr>
          <w:fldChar w:fldCharType="end"/>
        </w:r>
        <w:r>
          <w:rPr>
            <w:noProof/>
          </w:rPr>
          <w:t>/2</w:t>
        </w:r>
      </w:p>
    </w:sdtContent>
  </w:sdt>
  <w:p w14:paraId="750BCA1A" w14:textId="77777777" w:rsidR="004510F2" w:rsidRDefault="0045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2D0B9" w14:textId="77777777" w:rsidR="009B6EB0" w:rsidRDefault="009B6EB0" w:rsidP="00896125">
      <w:pPr>
        <w:spacing w:after="0" w:line="240" w:lineRule="auto"/>
      </w:pPr>
      <w:r>
        <w:separator/>
      </w:r>
    </w:p>
  </w:footnote>
  <w:footnote w:type="continuationSeparator" w:id="0">
    <w:p w14:paraId="309ED044" w14:textId="77777777" w:rsidR="009B6EB0" w:rsidRDefault="009B6EB0" w:rsidP="0089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17"/>
    <w:multiLevelType w:val="hybridMultilevel"/>
    <w:tmpl w:val="308CD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C0F"/>
    <w:multiLevelType w:val="hybridMultilevel"/>
    <w:tmpl w:val="6F1E62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94FFE"/>
    <w:multiLevelType w:val="hybridMultilevel"/>
    <w:tmpl w:val="E64E05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8A02EF"/>
    <w:multiLevelType w:val="hybridMultilevel"/>
    <w:tmpl w:val="8EB8CD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4D461E"/>
    <w:multiLevelType w:val="hybridMultilevel"/>
    <w:tmpl w:val="21A87C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1813F4"/>
    <w:multiLevelType w:val="hybridMultilevel"/>
    <w:tmpl w:val="34F6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F49B1"/>
    <w:multiLevelType w:val="hybridMultilevel"/>
    <w:tmpl w:val="A97A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A1EAD"/>
    <w:multiLevelType w:val="hybridMultilevel"/>
    <w:tmpl w:val="C7F81C32"/>
    <w:lvl w:ilvl="0" w:tplc="4E28A6F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45F"/>
    <w:multiLevelType w:val="hybridMultilevel"/>
    <w:tmpl w:val="EF68FAEA"/>
    <w:lvl w:ilvl="0" w:tplc="3410D1A2">
      <w:start w:val="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01360"/>
    <w:multiLevelType w:val="hybridMultilevel"/>
    <w:tmpl w:val="5F24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02C4A"/>
    <w:multiLevelType w:val="hybridMultilevel"/>
    <w:tmpl w:val="7E7025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DA3D0C"/>
    <w:multiLevelType w:val="hybridMultilevel"/>
    <w:tmpl w:val="B19402DA"/>
    <w:lvl w:ilvl="0" w:tplc="954E423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6C5C"/>
    <w:multiLevelType w:val="hybridMultilevel"/>
    <w:tmpl w:val="5F7EC7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4C17B8"/>
    <w:multiLevelType w:val="hybridMultilevel"/>
    <w:tmpl w:val="101A2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74C3A"/>
    <w:multiLevelType w:val="hybridMultilevel"/>
    <w:tmpl w:val="EA766800"/>
    <w:lvl w:ilvl="0" w:tplc="95EE68B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07779"/>
    <w:multiLevelType w:val="hybridMultilevel"/>
    <w:tmpl w:val="E8D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00398"/>
    <w:multiLevelType w:val="hybridMultilevel"/>
    <w:tmpl w:val="483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74547"/>
    <w:multiLevelType w:val="hybridMultilevel"/>
    <w:tmpl w:val="F1F026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9455D4"/>
    <w:multiLevelType w:val="hybridMultilevel"/>
    <w:tmpl w:val="C672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EE476B"/>
    <w:multiLevelType w:val="hybridMultilevel"/>
    <w:tmpl w:val="1F3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294"/>
    <w:multiLevelType w:val="hybridMultilevel"/>
    <w:tmpl w:val="781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A1E98"/>
    <w:multiLevelType w:val="hybridMultilevel"/>
    <w:tmpl w:val="73C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82002"/>
    <w:multiLevelType w:val="hybridMultilevel"/>
    <w:tmpl w:val="FACC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33040"/>
    <w:multiLevelType w:val="hybridMultilevel"/>
    <w:tmpl w:val="0F5ECDC2"/>
    <w:lvl w:ilvl="0" w:tplc="03760E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3"/>
  </w:num>
  <w:num w:numId="5">
    <w:abstractNumId w:val="2"/>
  </w:num>
  <w:num w:numId="6">
    <w:abstractNumId w:val="8"/>
  </w:num>
  <w:num w:numId="7">
    <w:abstractNumId w:val="14"/>
  </w:num>
  <w:num w:numId="8">
    <w:abstractNumId w:val="11"/>
  </w:num>
  <w:num w:numId="9">
    <w:abstractNumId w:val="7"/>
  </w:num>
  <w:num w:numId="10">
    <w:abstractNumId w:val="23"/>
  </w:num>
  <w:num w:numId="11">
    <w:abstractNumId w:val="18"/>
  </w:num>
  <w:num w:numId="12">
    <w:abstractNumId w:val="9"/>
  </w:num>
  <w:num w:numId="13">
    <w:abstractNumId w:val="13"/>
  </w:num>
  <w:num w:numId="14">
    <w:abstractNumId w:val="15"/>
  </w:num>
  <w:num w:numId="15">
    <w:abstractNumId w:val="12"/>
  </w:num>
  <w:num w:numId="16">
    <w:abstractNumId w:val="4"/>
  </w:num>
  <w:num w:numId="17">
    <w:abstractNumId w:val="17"/>
  </w:num>
  <w:num w:numId="18">
    <w:abstractNumId w:val="1"/>
  </w:num>
  <w:num w:numId="19">
    <w:abstractNumId w:val="22"/>
  </w:num>
  <w:num w:numId="20">
    <w:abstractNumId w:val="20"/>
  </w:num>
  <w:num w:numId="21">
    <w:abstractNumId w:val="5"/>
  </w:num>
  <w:num w:numId="22">
    <w:abstractNumId w:val="21"/>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0341A2"/>
    <w:rsid w:val="00001364"/>
    <w:rsid w:val="000035A8"/>
    <w:rsid w:val="00003FF4"/>
    <w:rsid w:val="00006F77"/>
    <w:rsid w:val="00011709"/>
    <w:rsid w:val="00011861"/>
    <w:rsid w:val="000119A5"/>
    <w:rsid w:val="00011FAF"/>
    <w:rsid w:val="000122BF"/>
    <w:rsid w:val="0001253F"/>
    <w:rsid w:val="00013756"/>
    <w:rsid w:val="00013982"/>
    <w:rsid w:val="00013BB8"/>
    <w:rsid w:val="000167F6"/>
    <w:rsid w:val="00016BC5"/>
    <w:rsid w:val="00017F68"/>
    <w:rsid w:val="00020000"/>
    <w:rsid w:val="00020E68"/>
    <w:rsid w:val="00020EFE"/>
    <w:rsid w:val="00021213"/>
    <w:rsid w:val="000212FA"/>
    <w:rsid w:val="00021578"/>
    <w:rsid w:val="00022752"/>
    <w:rsid w:val="00023E96"/>
    <w:rsid w:val="000249C1"/>
    <w:rsid w:val="0002519B"/>
    <w:rsid w:val="00025A33"/>
    <w:rsid w:val="00025D82"/>
    <w:rsid w:val="000263BE"/>
    <w:rsid w:val="000265C0"/>
    <w:rsid w:val="00027D2C"/>
    <w:rsid w:val="00030855"/>
    <w:rsid w:val="00030876"/>
    <w:rsid w:val="00030C66"/>
    <w:rsid w:val="000314AE"/>
    <w:rsid w:val="000318D1"/>
    <w:rsid w:val="00031FB5"/>
    <w:rsid w:val="000341A2"/>
    <w:rsid w:val="000349F2"/>
    <w:rsid w:val="00034E27"/>
    <w:rsid w:val="00035551"/>
    <w:rsid w:val="000356AA"/>
    <w:rsid w:val="00035F95"/>
    <w:rsid w:val="000406A4"/>
    <w:rsid w:val="00041125"/>
    <w:rsid w:val="00043083"/>
    <w:rsid w:val="000432C5"/>
    <w:rsid w:val="000433E6"/>
    <w:rsid w:val="00043A79"/>
    <w:rsid w:val="00044CE8"/>
    <w:rsid w:val="00044E74"/>
    <w:rsid w:val="00045409"/>
    <w:rsid w:val="0004587B"/>
    <w:rsid w:val="00046050"/>
    <w:rsid w:val="00046087"/>
    <w:rsid w:val="00050AC1"/>
    <w:rsid w:val="00051748"/>
    <w:rsid w:val="00051846"/>
    <w:rsid w:val="0005229B"/>
    <w:rsid w:val="00052B52"/>
    <w:rsid w:val="00052F0D"/>
    <w:rsid w:val="000549AC"/>
    <w:rsid w:val="0005561F"/>
    <w:rsid w:val="000556A6"/>
    <w:rsid w:val="00056F21"/>
    <w:rsid w:val="00060298"/>
    <w:rsid w:val="00060A4D"/>
    <w:rsid w:val="00060FA4"/>
    <w:rsid w:val="0006182C"/>
    <w:rsid w:val="00061A7C"/>
    <w:rsid w:val="00061B7B"/>
    <w:rsid w:val="000634E8"/>
    <w:rsid w:val="000637EE"/>
    <w:rsid w:val="000652DF"/>
    <w:rsid w:val="000658F9"/>
    <w:rsid w:val="00066834"/>
    <w:rsid w:val="00070B03"/>
    <w:rsid w:val="00070B73"/>
    <w:rsid w:val="000710CA"/>
    <w:rsid w:val="000723C5"/>
    <w:rsid w:val="00072561"/>
    <w:rsid w:val="00073CAF"/>
    <w:rsid w:val="00073FA5"/>
    <w:rsid w:val="00076693"/>
    <w:rsid w:val="00076B3F"/>
    <w:rsid w:val="00080AE2"/>
    <w:rsid w:val="000815A3"/>
    <w:rsid w:val="00081B6E"/>
    <w:rsid w:val="00081B71"/>
    <w:rsid w:val="00082031"/>
    <w:rsid w:val="000830B9"/>
    <w:rsid w:val="00083D04"/>
    <w:rsid w:val="00085846"/>
    <w:rsid w:val="00085A2F"/>
    <w:rsid w:val="00085FD7"/>
    <w:rsid w:val="00086B26"/>
    <w:rsid w:val="00090568"/>
    <w:rsid w:val="00092B96"/>
    <w:rsid w:val="00093178"/>
    <w:rsid w:val="000935EF"/>
    <w:rsid w:val="0009401A"/>
    <w:rsid w:val="000948E3"/>
    <w:rsid w:val="000949F1"/>
    <w:rsid w:val="00096B21"/>
    <w:rsid w:val="00097046"/>
    <w:rsid w:val="000A058F"/>
    <w:rsid w:val="000A114D"/>
    <w:rsid w:val="000A1363"/>
    <w:rsid w:val="000A1713"/>
    <w:rsid w:val="000A1751"/>
    <w:rsid w:val="000A1F75"/>
    <w:rsid w:val="000A44E7"/>
    <w:rsid w:val="000A51EB"/>
    <w:rsid w:val="000A65ED"/>
    <w:rsid w:val="000A7E99"/>
    <w:rsid w:val="000B3F69"/>
    <w:rsid w:val="000B4DF9"/>
    <w:rsid w:val="000B5979"/>
    <w:rsid w:val="000B5D11"/>
    <w:rsid w:val="000B6211"/>
    <w:rsid w:val="000B6AFE"/>
    <w:rsid w:val="000B711E"/>
    <w:rsid w:val="000B73C7"/>
    <w:rsid w:val="000C07D2"/>
    <w:rsid w:val="000C2025"/>
    <w:rsid w:val="000C264D"/>
    <w:rsid w:val="000C47CE"/>
    <w:rsid w:val="000C4E76"/>
    <w:rsid w:val="000C736A"/>
    <w:rsid w:val="000C77BC"/>
    <w:rsid w:val="000C7A06"/>
    <w:rsid w:val="000C7BA8"/>
    <w:rsid w:val="000C7F3F"/>
    <w:rsid w:val="000D0051"/>
    <w:rsid w:val="000D0B82"/>
    <w:rsid w:val="000D0EB6"/>
    <w:rsid w:val="000D4201"/>
    <w:rsid w:val="000D4710"/>
    <w:rsid w:val="000D49EB"/>
    <w:rsid w:val="000D5685"/>
    <w:rsid w:val="000D5E0F"/>
    <w:rsid w:val="000D5E12"/>
    <w:rsid w:val="000D739A"/>
    <w:rsid w:val="000E16C4"/>
    <w:rsid w:val="000E1870"/>
    <w:rsid w:val="000E1F1A"/>
    <w:rsid w:val="000E2BC7"/>
    <w:rsid w:val="000E357A"/>
    <w:rsid w:val="000E3CCF"/>
    <w:rsid w:val="000E400E"/>
    <w:rsid w:val="000E4965"/>
    <w:rsid w:val="000E4A4C"/>
    <w:rsid w:val="000E553A"/>
    <w:rsid w:val="000E625C"/>
    <w:rsid w:val="000E76A8"/>
    <w:rsid w:val="000F0373"/>
    <w:rsid w:val="000F0591"/>
    <w:rsid w:val="000F224D"/>
    <w:rsid w:val="000F284C"/>
    <w:rsid w:val="000F298E"/>
    <w:rsid w:val="000F32D1"/>
    <w:rsid w:val="000F3A26"/>
    <w:rsid w:val="000F5100"/>
    <w:rsid w:val="000F5478"/>
    <w:rsid w:val="000F68B8"/>
    <w:rsid w:val="001018FB"/>
    <w:rsid w:val="00102594"/>
    <w:rsid w:val="0010444F"/>
    <w:rsid w:val="001048DE"/>
    <w:rsid w:val="00104D16"/>
    <w:rsid w:val="0010597D"/>
    <w:rsid w:val="00105C03"/>
    <w:rsid w:val="00105F76"/>
    <w:rsid w:val="00107D94"/>
    <w:rsid w:val="00110C37"/>
    <w:rsid w:val="00111065"/>
    <w:rsid w:val="00112CA6"/>
    <w:rsid w:val="00113896"/>
    <w:rsid w:val="0011458F"/>
    <w:rsid w:val="00114B44"/>
    <w:rsid w:val="00115E3D"/>
    <w:rsid w:val="0011605D"/>
    <w:rsid w:val="00116AAD"/>
    <w:rsid w:val="00116BB3"/>
    <w:rsid w:val="00117D04"/>
    <w:rsid w:val="00120244"/>
    <w:rsid w:val="00120DFA"/>
    <w:rsid w:val="00121000"/>
    <w:rsid w:val="00121DB6"/>
    <w:rsid w:val="00121F7B"/>
    <w:rsid w:val="00122A2E"/>
    <w:rsid w:val="0012375C"/>
    <w:rsid w:val="0012517F"/>
    <w:rsid w:val="00125B73"/>
    <w:rsid w:val="00125D7C"/>
    <w:rsid w:val="00126C1D"/>
    <w:rsid w:val="0012737F"/>
    <w:rsid w:val="00127A7B"/>
    <w:rsid w:val="001303E0"/>
    <w:rsid w:val="001306F0"/>
    <w:rsid w:val="00131114"/>
    <w:rsid w:val="001314E5"/>
    <w:rsid w:val="0013170D"/>
    <w:rsid w:val="00131A64"/>
    <w:rsid w:val="00131F6D"/>
    <w:rsid w:val="00132A48"/>
    <w:rsid w:val="00132BCE"/>
    <w:rsid w:val="00133D6E"/>
    <w:rsid w:val="0013405A"/>
    <w:rsid w:val="00134E32"/>
    <w:rsid w:val="001351CF"/>
    <w:rsid w:val="00135273"/>
    <w:rsid w:val="0013584D"/>
    <w:rsid w:val="001360E5"/>
    <w:rsid w:val="00137072"/>
    <w:rsid w:val="00137F50"/>
    <w:rsid w:val="00140392"/>
    <w:rsid w:val="00141F3E"/>
    <w:rsid w:val="001422A1"/>
    <w:rsid w:val="00142990"/>
    <w:rsid w:val="00142F1A"/>
    <w:rsid w:val="00143649"/>
    <w:rsid w:val="00143C21"/>
    <w:rsid w:val="001455A4"/>
    <w:rsid w:val="001456FE"/>
    <w:rsid w:val="0015061C"/>
    <w:rsid w:val="00150AC3"/>
    <w:rsid w:val="00151946"/>
    <w:rsid w:val="00151B15"/>
    <w:rsid w:val="00153DA4"/>
    <w:rsid w:val="00154684"/>
    <w:rsid w:val="00154F0A"/>
    <w:rsid w:val="001566A7"/>
    <w:rsid w:val="00156B73"/>
    <w:rsid w:val="0015734D"/>
    <w:rsid w:val="00157746"/>
    <w:rsid w:val="00157CA4"/>
    <w:rsid w:val="00161997"/>
    <w:rsid w:val="00163AE3"/>
    <w:rsid w:val="00163D0B"/>
    <w:rsid w:val="0016453F"/>
    <w:rsid w:val="0016498B"/>
    <w:rsid w:val="00165455"/>
    <w:rsid w:val="0016610B"/>
    <w:rsid w:val="0016796E"/>
    <w:rsid w:val="00170708"/>
    <w:rsid w:val="001708BA"/>
    <w:rsid w:val="00170E16"/>
    <w:rsid w:val="00172296"/>
    <w:rsid w:val="001729C8"/>
    <w:rsid w:val="00173ACC"/>
    <w:rsid w:val="00174C3E"/>
    <w:rsid w:val="00175827"/>
    <w:rsid w:val="001759F3"/>
    <w:rsid w:val="0017604E"/>
    <w:rsid w:val="001762F5"/>
    <w:rsid w:val="0017739C"/>
    <w:rsid w:val="001804F7"/>
    <w:rsid w:val="00180595"/>
    <w:rsid w:val="00181474"/>
    <w:rsid w:val="001816B3"/>
    <w:rsid w:val="00182290"/>
    <w:rsid w:val="00182503"/>
    <w:rsid w:val="0018252A"/>
    <w:rsid w:val="0018437C"/>
    <w:rsid w:val="001843B5"/>
    <w:rsid w:val="00184C6C"/>
    <w:rsid w:val="00185280"/>
    <w:rsid w:val="00185AD9"/>
    <w:rsid w:val="00186C75"/>
    <w:rsid w:val="0018727B"/>
    <w:rsid w:val="00191974"/>
    <w:rsid w:val="00192286"/>
    <w:rsid w:val="001923F9"/>
    <w:rsid w:val="00193F35"/>
    <w:rsid w:val="0019528C"/>
    <w:rsid w:val="0019720B"/>
    <w:rsid w:val="00197AA2"/>
    <w:rsid w:val="00197AAD"/>
    <w:rsid w:val="00197C66"/>
    <w:rsid w:val="001A06F9"/>
    <w:rsid w:val="001A0D06"/>
    <w:rsid w:val="001A144C"/>
    <w:rsid w:val="001A2558"/>
    <w:rsid w:val="001A3939"/>
    <w:rsid w:val="001A4437"/>
    <w:rsid w:val="001A4B47"/>
    <w:rsid w:val="001A6B8A"/>
    <w:rsid w:val="001A70D6"/>
    <w:rsid w:val="001A7161"/>
    <w:rsid w:val="001A79F4"/>
    <w:rsid w:val="001B0AD5"/>
    <w:rsid w:val="001B0B5E"/>
    <w:rsid w:val="001B0F21"/>
    <w:rsid w:val="001B13B0"/>
    <w:rsid w:val="001B1C3E"/>
    <w:rsid w:val="001B2F22"/>
    <w:rsid w:val="001B3B6F"/>
    <w:rsid w:val="001B4A59"/>
    <w:rsid w:val="001B4BDA"/>
    <w:rsid w:val="001B5759"/>
    <w:rsid w:val="001B68FF"/>
    <w:rsid w:val="001B71B9"/>
    <w:rsid w:val="001B733B"/>
    <w:rsid w:val="001C0E91"/>
    <w:rsid w:val="001C12A4"/>
    <w:rsid w:val="001C27D5"/>
    <w:rsid w:val="001C29B7"/>
    <w:rsid w:val="001C37A5"/>
    <w:rsid w:val="001C4186"/>
    <w:rsid w:val="001C4271"/>
    <w:rsid w:val="001C42C8"/>
    <w:rsid w:val="001C4A5F"/>
    <w:rsid w:val="001C5E62"/>
    <w:rsid w:val="001C6F53"/>
    <w:rsid w:val="001C72BE"/>
    <w:rsid w:val="001C7C8D"/>
    <w:rsid w:val="001D0269"/>
    <w:rsid w:val="001D0355"/>
    <w:rsid w:val="001D0726"/>
    <w:rsid w:val="001D346C"/>
    <w:rsid w:val="001D3BD5"/>
    <w:rsid w:val="001D5413"/>
    <w:rsid w:val="001D623A"/>
    <w:rsid w:val="001D752E"/>
    <w:rsid w:val="001E13A8"/>
    <w:rsid w:val="001E1599"/>
    <w:rsid w:val="001E1C6C"/>
    <w:rsid w:val="001E2578"/>
    <w:rsid w:val="001E2736"/>
    <w:rsid w:val="001E4881"/>
    <w:rsid w:val="001E55D2"/>
    <w:rsid w:val="001E585F"/>
    <w:rsid w:val="001E6992"/>
    <w:rsid w:val="001E71FC"/>
    <w:rsid w:val="001F080D"/>
    <w:rsid w:val="001F1F59"/>
    <w:rsid w:val="001F20ED"/>
    <w:rsid w:val="001F2628"/>
    <w:rsid w:val="001F3F16"/>
    <w:rsid w:val="001F45A6"/>
    <w:rsid w:val="002003A7"/>
    <w:rsid w:val="002024CC"/>
    <w:rsid w:val="002029EA"/>
    <w:rsid w:val="00202D92"/>
    <w:rsid w:val="00203F17"/>
    <w:rsid w:val="00203FDE"/>
    <w:rsid w:val="00205442"/>
    <w:rsid w:val="00205DB3"/>
    <w:rsid w:val="00207159"/>
    <w:rsid w:val="002079E3"/>
    <w:rsid w:val="002109AB"/>
    <w:rsid w:val="00211126"/>
    <w:rsid w:val="002112BA"/>
    <w:rsid w:val="00211332"/>
    <w:rsid w:val="00211D34"/>
    <w:rsid w:val="00211E71"/>
    <w:rsid w:val="00213ABD"/>
    <w:rsid w:val="00214BA5"/>
    <w:rsid w:val="00214D1A"/>
    <w:rsid w:val="002150AC"/>
    <w:rsid w:val="00215BED"/>
    <w:rsid w:val="00215F2D"/>
    <w:rsid w:val="0021628D"/>
    <w:rsid w:val="002168AB"/>
    <w:rsid w:val="002170E2"/>
    <w:rsid w:val="00220228"/>
    <w:rsid w:val="0022024E"/>
    <w:rsid w:val="00220347"/>
    <w:rsid w:val="00220444"/>
    <w:rsid w:val="00220652"/>
    <w:rsid w:val="00221EB4"/>
    <w:rsid w:val="00223001"/>
    <w:rsid w:val="00223959"/>
    <w:rsid w:val="002252DB"/>
    <w:rsid w:val="00225AD0"/>
    <w:rsid w:val="002276F3"/>
    <w:rsid w:val="002301E4"/>
    <w:rsid w:val="0023273D"/>
    <w:rsid w:val="0023285C"/>
    <w:rsid w:val="0023318F"/>
    <w:rsid w:val="00233369"/>
    <w:rsid w:val="00233533"/>
    <w:rsid w:val="00233D0D"/>
    <w:rsid w:val="002349D4"/>
    <w:rsid w:val="0023533B"/>
    <w:rsid w:val="0023560B"/>
    <w:rsid w:val="002358C1"/>
    <w:rsid w:val="00236B88"/>
    <w:rsid w:val="002370CD"/>
    <w:rsid w:val="002405AD"/>
    <w:rsid w:val="00241D8B"/>
    <w:rsid w:val="00243494"/>
    <w:rsid w:val="00245CB1"/>
    <w:rsid w:val="0024681F"/>
    <w:rsid w:val="00247869"/>
    <w:rsid w:val="002500CF"/>
    <w:rsid w:val="00250986"/>
    <w:rsid w:val="00252A13"/>
    <w:rsid w:val="00252AA3"/>
    <w:rsid w:val="00254CCE"/>
    <w:rsid w:val="002570BB"/>
    <w:rsid w:val="00257456"/>
    <w:rsid w:val="0025768E"/>
    <w:rsid w:val="002601EC"/>
    <w:rsid w:val="002612D5"/>
    <w:rsid w:val="00262969"/>
    <w:rsid w:val="00262B7C"/>
    <w:rsid w:val="0026373A"/>
    <w:rsid w:val="00263847"/>
    <w:rsid w:val="002638E0"/>
    <w:rsid w:val="002645F8"/>
    <w:rsid w:val="00264AA6"/>
    <w:rsid w:val="00264AAB"/>
    <w:rsid w:val="00264D18"/>
    <w:rsid w:val="00265BCD"/>
    <w:rsid w:val="00265DB7"/>
    <w:rsid w:val="00266AD9"/>
    <w:rsid w:val="00266F2A"/>
    <w:rsid w:val="00270689"/>
    <w:rsid w:val="00270CF3"/>
    <w:rsid w:val="002716F5"/>
    <w:rsid w:val="002729B1"/>
    <w:rsid w:val="00272CCB"/>
    <w:rsid w:val="00273599"/>
    <w:rsid w:val="0027439C"/>
    <w:rsid w:val="00274975"/>
    <w:rsid w:val="00275654"/>
    <w:rsid w:val="00276873"/>
    <w:rsid w:val="00276E29"/>
    <w:rsid w:val="002775C8"/>
    <w:rsid w:val="00282818"/>
    <w:rsid w:val="0028403C"/>
    <w:rsid w:val="002841C8"/>
    <w:rsid w:val="00285413"/>
    <w:rsid w:val="00286653"/>
    <w:rsid w:val="00286FF7"/>
    <w:rsid w:val="0029123D"/>
    <w:rsid w:val="0029198C"/>
    <w:rsid w:val="00291CDF"/>
    <w:rsid w:val="00291D17"/>
    <w:rsid w:val="002950B1"/>
    <w:rsid w:val="002953CF"/>
    <w:rsid w:val="0029727E"/>
    <w:rsid w:val="002975D5"/>
    <w:rsid w:val="00297879"/>
    <w:rsid w:val="00297E73"/>
    <w:rsid w:val="002A0B1F"/>
    <w:rsid w:val="002A1D69"/>
    <w:rsid w:val="002A2502"/>
    <w:rsid w:val="002A2843"/>
    <w:rsid w:val="002A34AE"/>
    <w:rsid w:val="002A37BD"/>
    <w:rsid w:val="002A3926"/>
    <w:rsid w:val="002A467D"/>
    <w:rsid w:val="002A538D"/>
    <w:rsid w:val="002A5738"/>
    <w:rsid w:val="002A6438"/>
    <w:rsid w:val="002A7745"/>
    <w:rsid w:val="002A7D1F"/>
    <w:rsid w:val="002B065C"/>
    <w:rsid w:val="002B16FA"/>
    <w:rsid w:val="002B21BF"/>
    <w:rsid w:val="002B24BF"/>
    <w:rsid w:val="002B2CEE"/>
    <w:rsid w:val="002B3370"/>
    <w:rsid w:val="002B372E"/>
    <w:rsid w:val="002B4357"/>
    <w:rsid w:val="002B5411"/>
    <w:rsid w:val="002B628B"/>
    <w:rsid w:val="002B6924"/>
    <w:rsid w:val="002C0EED"/>
    <w:rsid w:val="002C0F98"/>
    <w:rsid w:val="002C161E"/>
    <w:rsid w:val="002C1B36"/>
    <w:rsid w:val="002C1D05"/>
    <w:rsid w:val="002C21D1"/>
    <w:rsid w:val="002C25B3"/>
    <w:rsid w:val="002C3DBA"/>
    <w:rsid w:val="002C466D"/>
    <w:rsid w:val="002C5153"/>
    <w:rsid w:val="002C53FB"/>
    <w:rsid w:val="002C62AD"/>
    <w:rsid w:val="002C65D4"/>
    <w:rsid w:val="002C68C1"/>
    <w:rsid w:val="002D1845"/>
    <w:rsid w:val="002D21C6"/>
    <w:rsid w:val="002D3757"/>
    <w:rsid w:val="002D3D86"/>
    <w:rsid w:val="002D4D27"/>
    <w:rsid w:val="002D5686"/>
    <w:rsid w:val="002D5C69"/>
    <w:rsid w:val="002D64B6"/>
    <w:rsid w:val="002D6CFB"/>
    <w:rsid w:val="002E001D"/>
    <w:rsid w:val="002E023D"/>
    <w:rsid w:val="002E08A2"/>
    <w:rsid w:val="002E26F7"/>
    <w:rsid w:val="002E2BC1"/>
    <w:rsid w:val="002E3D46"/>
    <w:rsid w:val="002E5354"/>
    <w:rsid w:val="002E5931"/>
    <w:rsid w:val="002E5E2A"/>
    <w:rsid w:val="002F0CA7"/>
    <w:rsid w:val="002F1D58"/>
    <w:rsid w:val="002F2750"/>
    <w:rsid w:val="002F27B0"/>
    <w:rsid w:val="002F2E79"/>
    <w:rsid w:val="002F3976"/>
    <w:rsid w:val="002F4833"/>
    <w:rsid w:val="002F489E"/>
    <w:rsid w:val="002F492B"/>
    <w:rsid w:val="002F502E"/>
    <w:rsid w:val="002F68B2"/>
    <w:rsid w:val="002F6CA5"/>
    <w:rsid w:val="002F73C7"/>
    <w:rsid w:val="00300ED1"/>
    <w:rsid w:val="0030125F"/>
    <w:rsid w:val="00302DBA"/>
    <w:rsid w:val="003033F1"/>
    <w:rsid w:val="0030377B"/>
    <w:rsid w:val="00304947"/>
    <w:rsid w:val="00304CA5"/>
    <w:rsid w:val="00305071"/>
    <w:rsid w:val="0030682B"/>
    <w:rsid w:val="00306CA0"/>
    <w:rsid w:val="0030701D"/>
    <w:rsid w:val="00307234"/>
    <w:rsid w:val="00311B10"/>
    <w:rsid w:val="00312ABE"/>
    <w:rsid w:val="00312ADF"/>
    <w:rsid w:val="003131CF"/>
    <w:rsid w:val="0031390D"/>
    <w:rsid w:val="00313E28"/>
    <w:rsid w:val="00314044"/>
    <w:rsid w:val="00314211"/>
    <w:rsid w:val="0031438A"/>
    <w:rsid w:val="0031451E"/>
    <w:rsid w:val="003157B2"/>
    <w:rsid w:val="003166BB"/>
    <w:rsid w:val="00316B81"/>
    <w:rsid w:val="00316F8E"/>
    <w:rsid w:val="00317892"/>
    <w:rsid w:val="00317966"/>
    <w:rsid w:val="00320677"/>
    <w:rsid w:val="003210D1"/>
    <w:rsid w:val="00321ABE"/>
    <w:rsid w:val="00321B76"/>
    <w:rsid w:val="00322676"/>
    <w:rsid w:val="00323486"/>
    <w:rsid w:val="0032407F"/>
    <w:rsid w:val="003249D9"/>
    <w:rsid w:val="00325138"/>
    <w:rsid w:val="00325D39"/>
    <w:rsid w:val="00326850"/>
    <w:rsid w:val="0033162A"/>
    <w:rsid w:val="003318B9"/>
    <w:rsid w:val="003324F0"/>
    <w:rsid w:val="003326F6"/>
    <w:rsid w:val="00332D8B"/>
    <w:rsid w:val="00333DA3"/>
    <w:rsid w:val="00334E28"/>
    <w:rsid w:val="003350F6"/>
    <w:rsid w:val="00335232"/>
    <w:rsid w:val="00335741"/>
    <w:rsid w:val="003360D2"/>
    <w:rsid w:val="00336163"/>
    <w:rsid w:val="00336204"/>
    <w:rsid w:val="00337320"/>
    <w:rsid w:val="00337909"/>
    <w:rsid w:val="00337B8E"/>
    <w:rsid w:val="00337D5C"/>
    <w:rsid w:val="00340435"/>
    <w:rsid w:val="00340A81"/>
    <w:rsid w:val="003416E5"/>
    <w:rsid w:val="0034259B"/>
    <w:rsid w:val="00342846"/>
    <w:rsid w:val="00342BA3"/>
    <w:rsid w:val="003444B7"/>
    <w:rsid w:val="003450F6"/>
    <w:rsid w:val="00345F87"/>
    <w:rsid w:val="003474E4"/>
    <w:rsid w:val="00351C24"/>
    <w:rsid w:val="003526DC"/>
    <w:rsid w:val="003528D3"/>
    <w:rsid w:val="00352A12"/>
    <w:rsid w:val="00352D3C"/>
    <w:rsid w:val="0035413C"/>
    <w:rsid w:val="00354601"/>
    <w:rsid w:val="0035517F"/>
    <w:rsid w:val="00355655"/>
    <w:rsid w:val="00356444"/>
    <w:rsid w:val="0035697F"/>
    <w:rsid w:val="00356AE5"/>
    <w:rsid w:val="00356EB8"/>
    <w:rsid w:val="00357AA4"/>
    <w:rsid w:val="0036090E"/>
    <w:rsid w:val="00360CE5"/>
    <w:rsid w:val="00361148"/>
    <w:rsid w:val="00361D64"/>
    <w:rsid w:val="00362CA4"/>
    <w:rsid w:val="0036636E"/>
    <w:rsid w:val="00366BE2"/>
    <w:rsid w:val="003674BF"/>
    <w:rsid w:val="003676F3"/>
    <w:rsid w:val="003703C5"/>
    <w:rsid w:val="003706CE"/>
    <w:rsid w:val="003725D0"/>
    <w:rsid w:val="0037395A"/>
    <w:rsid w:val="00373D15"/>
    <w:rsid w:val="0037643F"/>
    <w:rsid w:val="0038039C"/>
    <w:rsid w:val="00380405"/>
    <w:rsid w:val="003815ED"/>
    <w:rsid w:val="00381C9F"/>
    <w:rsid w:val="00381E36"/>
    <w:rsid w:val="003822E1"/>
    <w:rsid w:val="00382A99"/>
    <w:rsid w:val="00383C8B"/>
    <w:rsid w:val="00384386"/>
    <w:rsid w:val="003847CF"/>
    <w:rsid w:val="00384DED"/>
    <w:rsid w:val="0038587D"/>
    <w:rsid w:val="003858FA"/>
    <w:rsid w:val="003866E4"/>
    <w:rsid w:val="00387359"/>
    <w:rsid w:val="00387686"/>
    <w:rsid w:val="00387863"/>
    <w:rsid w:val="0039153F"/>
    <w:rsid w:val="00391DA6"/>
    <w:rsid w:val="00392152"/>
    <w:rsid w:val="003924B7"/>
    <w:rsid w:val="00392A5C"/>
    <w:rsid w:val="00392D74"/>
    <w:rsid w:val="00393E79"/>
    <w:rsid w:val="0039580A"/>
    <w:rsid w:val="0039593F"/>
    <w:rsid w:val="00395CFB"/>
    <w:rsid w:val="00396B38"/>
    <w:rsid w:val="00396F26"/>
    <w:rsid w:val="0039794F"/>
    <w:rsid w:val="0039795E"/>
    <w:rsid w:val="00397BD6"/>
    <w:rsid w:val="003A0CBA"/>
    <w:rsid w:val="003A1540"/>
    <w:rsid w:val="003A1700"/>
    <w:rsid w:val="003A1D95"/>
    <w:rsid w:val="003A1DF6"/>
    <w:rsid w:val="003A2F60"/>
    <w:rsid w:val="003A320D"/>
    <w:rsid w:val="003A4824"/>
    <w:rsid w:val="003A6375"/>
    <w:rsid w:val="003A7E10"/>
    <w:rsid w:val="003A7ECB"/>
    <w:rsid w:val="003B06B9"/>
    <w:rsid w:val="003B0FB6"/>
    <w:rsid w:val="003B19D1"/>
    <w:rsid w:val="003B22E8"/>
    <w:rsid w:val="003B264C"/>
    <w:rsid w:val="003B2E09"/>
    <w:rsid w:val="003B3DA9"/>
    <w:rsid w:val="003B3F25"/>
    <w:rsid w:val="003B3F87"/>
    <w:rsid w:val="003B6245"/>
    <w:rsid w:val="003B642B"/>
    <w:rsid w:val="003B697F"/>
    <w:rsid w:val="003C04FF"/>
    <w:rsid w:val="003C541C"/>
    <w:rsid w:val="003C5615"/>
    <w:rsid w:val="003C6558"/>
    <w:rsid w:val="003C7E7F"/>
    <w:rsid w:val="003D0723"/>
    <w:rsid w:val="003D19BD"/>
    <w:rsid w:val="003D20EC"/>
    <w:rsid w:val="003D21C6"/>
    <w:rsid w:val="003D255C"/>
    <w:rsid w:val="003D36F8"/>
    <w:rsid w:val="003D3DCD"/>
    <w:rsid w:val="003D5235"/>
    <w:rsid w:val="003D753D"/>
    <w:rsid w:val="003D7993"/>
    <w:rsid w:val="003D7FF2"/>
    <w:rsid w:val="003E0028"/>
    <w:rsid w:val="003E27B8"/>
    <w:rsid w:val="003E2F9B"/>
    <w:rsid w:val="003E6056"/>
    <w:rsid w:val="003E66B0"/>
    <w:rsid w:val="003E74E3"/>
    <w:rsid w:val="003F07FD"/>
    <w:rsid w:val="003F22F1"/>
    <w:rsid w:val="003F26E8"/>
    <w:rsid w:val="003F2C71"/>
    <w:rsid w:val="003F2D98"/>
    <w:rsid w:val="003F3744"/>
    <w:rsid w:val="003F38C5"/>
    <w:rsid w:val="003F3B69"/>
    <w:rsid w:val="003F4013"/>
    <w:rsid w:val="003F582A"/>
    <w:rsid w:val="003F6C90"/>
    <w:rsid w:val="003F779A"/>
    <w:rsid w:val="00401601"/>
    <w:rsid w:val="00401C21"/>
    <w:rsid w:val="0040347B"/>
    <w:rsid w:val="0040365B"/>
    <w:rsid w:val="00404F10"/>
    <w:rsid w:val="00405D14"/>
    <w:rsid w:val="00405E18"/>
    <w:rsid w:val="00406681"/>
    <w:rsid w:val="004072F5"/>
    <w:rsid w:val="00412E55"/>
    <w:rsid w:val="0041307F"/>
    <w:rsid w:val="00414E28"/>
    <w:rsid w:val="00415B4E"/>
    <w:rsid w:val="00415E88"/>
    <w:rsid w:val="00416085"/>
    <w:rsid w:val="00416141"/>
    <w:rsid w:val="00420156"/>
    <w:rsid w:val="004209B1"/>
    <w:rsid w:val="004209FE"/>
    <w:rsid w:val="00421D76"/>
    <w:rsid w:val="00423647"/>
    <w:rsid w:val="00423C6A"/>
    <w:rsid w:val="00424A49"/>
    <w:rsid w:val="00425569"/>
    <w:rsid w:val="00425A60"/>
    <w:rsid w:val="004265C9"/>
    <w:rsid w:val="00430C7F"/>
    <w:rsid w:val="0043192E"/>
    <w:rsid w:val="00431C6C"/>
    <w:rsid w:val="00433C60"/>
    <w:rsid w:val="00433ED7"/>
    <w:rsid w:val="00434493"/>
    <w:rsid w:val="004349F3"/>
    <w:rsid w:val="00435570"/>
    <w:rsid w:val="00436587"/>
    <w:rsid w:val="0043757A"/>
    <w:rsid w:val="00442F43"/>
    <w:rsid w:val="00444CE2"/>
    <w:rsid w:val="00445743"/>
    <w:rsid w:val="00445AF2"/>
    <w:rsid w:val="0044635A"/>
    <w:rsid w:val="0044688F"/>
    <w:rsid w:val="00447578"/>
    <w:rsid w:val="0044796C"/>
    <w:rsid w:val="00447F1C"/>
    <w:rsid w:val="0045036A"/>
    <w:rsid w:val="004510F2"/>
    <w:rsid w:val="004513A2"/>
    <w:rsid w:val="00452F46"/>
    <w:rsid w:val="004531DE"/>
    <w:rsid w:val="0045497D"/>
    <w:rsid w:val="0045602F"/>
    <w:rsid w:val="00456B64"/>
    <w:rsid w:val="00457151"/>
    <w:rsid w:val="0045746E"/>
    <w:rsid w:val="00457F8E"/>
    <w:rsid w:val="00460F98"/>
    <w:rsid w:val="004618C7"/>
    <w:rsid w:val="00464861"/>
    <w:rsid w:val="004668C2"/>
    <w:rsid w:val="004669A6"/>
    <w:rsid w:val="0046791B"/>
    <w:rsid w:val="00470C34"/>
    <w:rsid w:val="00471E19"/>
    <w:rsid w:val="004723E7"/>
    <w:rsid w:val="00473871"/>
    <w:rsid w:val="004743D4"/>
    <w:rsid w:val="004769A1"/>
    <w:rsid w:val="00477A3F"/>
    <w:rsid w:val="00477FFB"/>
    <w:rsid w:val="00480D59"/>
    <w:rsid w:val="00480E89"/>
    <w:rsid w:val="00481F0F"/>
    <w:rsid w:val="004823B6"/>
    <w:rsid w:val="00482C3B"/>
    <w:rsid w:val="004831AB"/>
    <w:rsid w:val="004831B8"/>
    <w:rsid w:val="00484341"/>
    <w:rsid w:val="00485139"/>
    <w:rsid w:val="00485B47"/>
    <w:rsid w:val="00485E64"/>
    <w:rsid w:val="00486767"/>
    <w:rsid w:val="00486FF9"/>
    <w:rsid w:val="0048778C"/>
    <w:rsid w:val="00487793"/>
    <w:rsid w:val="00490076"/>
    <w:rsid w:val="00492C13"/>
    <w:rsid w:val="004935AE"/>
    <w:rsid w:val="00494996"/>
    <w:rsid w:val="004952B8"/>
    <w:rsid w:val="004970F0"/>
    <w:rsid w:val="004975C3"/>
    <w:rsid w:val="004A148A"/>
    <w:rsid w:val="004A1B1B"/>
    <w:rsid w:val="004A22AA"/>
    <w:rsid w:val="004A4E6F"/>
    <w:rsid w:val="004A79C0"/>
    <w:rsid w:val="004B04F1"/>
    <w:rsid w:val="004B08C7"/>
    <w:rsid w:val="004B1E03"/>
    <w:rsid w:val="004B2764"/>
    <w:rsid w:val="004B3186"/>
    <w:rsid w:val="004B382D"/>
    <w:rsid w:val="004B5F28"/>
    <w:rsid w:val="004B67A4"/>
    <w:rsid w:val="004B6DD1"/>
    <w:rsid w:val="004B7B31"/>
    <w:rsid w:val="004C0472"/>
    <w:rsid w:val="004C0A33"/>
    <w:rsid w:val="004C0EC5"/>
    <w:rsid w:val="004C1581"/>
    <w:rsid w:val="004C1BA3"/>
    <w:rsid w:val="004C1BE1"/>
    <w:rsid w:val="004C1D55"/>
    <w:rsid w:val="004C226C"/>
    <w:rsid w:val="004C2389"/>
    <w:rsid w:val="004C3F28"/>
    <w:rsid w:val="004C540F"/>
    <w:rsid w:val="004C5D13"/>
    <w:rsid w:val="004C6880"/>
    <w:rsid w:val="004C73FB"/>
    <w:rsid w:val="004D0248"/>
    <w:rsid w:val="004D3115"/>
    <w:rsid w:val="004D3E23"/>
    <w:rsid w:val="004D4A0B"/>
    <w:rsid w:val="004D5C59"/>
    <w:rsid w:val="004D5E6E"/>
    <w:rsid w:val="004D6BE2"/>
    <w:rsid w:val="004D6ECD"/>
    <w:rsid w:val="004D7156"/>
    <w:rsid w:val="004D7639"/>
    <w:rsid w:val="004D7C74"/>
    <w:rsid w:val="004E1D8E"/>
    <w:rsid w:val="004E22E0"/>
    <w:rsid w:val="004E4CCC"/>
    <w:rsid w:val="004E60DD"/>
    <w:rsid w:val="004E63A1"/>
    <w:rsid w:val="004E6ED4"/>
    <w:rsid w:val="004E7768"/>
    <w:rsid w:val="004F077A"/>
    <w:rsid w:val="004F0C95"/>
    <w:rsid w:val="004F0FF4"/>
    <w:rsid w:val="004F2307"/>
    <w:rsid w:val="004F298D"/>
    <w:rsid w:val="004F2B89"/>
    <w:rsid w:val="004F2C7A"/>
    <w:rsid w:val="004F3270"/>
    <w:rsid w:val="004F37C6"/>
    <w:rsid w:val="004F611F"/>
    <w:rsid w:val="004F6902"/>
    <w:rsid w:val="005014E3"/>
    <w:rsid w:val="00501D1D"/>
    <w:rsid w:val="00502CFB"/>
    <w:rsid w:val="00506189"/>
    <w:rsid w:val="00506DB8"/>
    <w:rsid w:val="00507DFB"/>
    <w:rsid w:val="005106D2"/>
    <w:rsid w:val="00510F31"/>
    <w:rsid w:val="0051157B"/>
    <w:rsid w:val="00511CF7"/>
    <w:rsid w:val="0051201B"/>
    <w:rsid w:val="005120E7"/>
    <w:rsid w:val="005126D7"/>
    <w:rsid w:val="005131DB"/>
    <w:rsid w:val="00513AC0"/>
    <w:rsid w:val="00514538"/>
    <w:rsid w:val="00515202"/>
    <w:rsid w:val="00515EB5"/>
    <w:rsid w:val="00516D24"/>
    <w:rsid w:val="00516E13"/>
    <w:rsid w:val="005176EE"/>
    <w:rsid w:val="00520497"/>
    <w:rsid w:val="00520BF9"/>
    <w:rsid w:val="005215BB"/>
    <w:rsid w:val="00521CD1"/>
    <w:rsid w:val="00522E9D"/>
    <w:rsid w:val="0052346F"/>
    <w:rsid w:val="00523AD7"/>
    <w:rsid w:val="00524A28"/>
    <w:rsid w:val="00524E33"/>
    <w:rsid w:val="005260AC"/>
    <w:rsid w:val="00526DCB"/>
    <w:rsid w:val="00527600"/>
    <w:rsid w:val="00530925"/>
    <w:rsid w:val="00530C20"/>
    <w:rsid w:val="00530FD3"/>
    <w:rsid w:val="00533249"/>
    <w:rsid w:val="00533295"/>
    <w:rsid w:val="00534D47"/>
    <w:rsid w:val="00534F5E"/>
    <w:rsid w:val="00535D29"/>
    <w:rsid w:val="00540924"/>
    <w:rsid w:val="00540D7A"/>
    <w:rsid w:val="00540FED"/>
    <w:rsid w:val="00541F88"/>
    <w:rsid w:val="00542922"/>
    <w:rsid w:val="00543AF3"/>
    <w:rsid w:val="00544576"/>
    <w:rsid w:val="00544AE8"/>
    <w:rsid w:val="00545D3B"/>
    <w:rsid w:val="00545E9F"/>
    <w:rsid w:val="00546D06"/>
    <w:rsid w:val="005472FF"/>
    <w:rsid w:val="005473DC"/>
    <w:rsid w:val="00547E90"/>
    <w:rsid w:val="0055088B"/>
    <w:rsid w:val="00551037"/>
    <w:rsid w:val="00552FDB"/>
    <w:rsid w:val="00553A72"/>
    <w:rsid w:val="005549D2"/>
    <w:rsid w:val="00556303"/>
    <w:rsid w:val="005606A3"/>
    <w:rsid w:val="00560C45"/>
    <w:rsid w:val="005624C1"/>
    <w:rsid w:val="005629B0"/>
    <w:rsid w:val="00562C44"/>
    <w:rsid w:val="00562EBB"/>
    <w:rsid w:val="00564354"/>
    <w:rsid w:val="00564F78"/>
    <w:rsid w:val="0056507F"/>
    <w:rsid w:val="00565283"/>
    <w:rsid w:val="00565B6C"/>
    <w:rsid w:val="00565EF0"/>
    <w:rsid w:val="00566BB7"/>
    <w:rsid w:val="00567240"/>
    <w:rsid w:val="0056734F"/>
    <w:rsid w:val="00567C44"/>
    <w:rsid w:val="00570333"/>
    <w:rsid w:val="005718FD"/>
    <w:rsid w:val="00572A33"/>
    <w:rsid w:val="005739C3"/>
    <w:rsid w:val="005740D6"/>
    <w:rsid w:val="005743E0"/>
    <w:rsid w:val="00574D12"/>
    <w:rsid w:val="00575EB4"/>
    <w:rsid w:val="0057609D"/>
    <w:rsid w:val="00576C03"/>
    <w:rsid w:val="00577E3A"/>
    <w:rsid w:val="005814A2"/>
    <w:rsid w:val="0058274B"/>
    <w:rsid w:val="00583934"/>
    <w:rsid w:val="00585841"/>
    <w:rsid w:val="005871DF"/>
    <w:rsid w:val="00590608"/>
    <w:rsid w:val="00590779"/>
    <w:rsid w:val="00590BCD"/>
    <w:rsid w:val="00590C10"/>
    <w:rsid w:val="0059185D"/>
    <w:rsid w:val="00592AD1"/>
    <w:rsid w:val="00593944"/>
    <w:rsid w:val="0059448B"/>
    <w:rsid w:val="0059519F"/>
    <w:rsid w:val="00596BB7"/>
    <w:rsid w:val="00597482"/>
    <w:rsid w:val="005A0D07"/>
    <w:rsid w:val="005A1250"/>
    <w:rsid w:val="005A13A6"/>
    <w:rsid w:val="005A13BD"/>
    <w:rsid w:val="005A1561"/>
    <w:rsid w:val="005A192C"/>
    <w:rsid w:val="005A1DCC"/>
    <w:rsid w:val="005A2213"/>
    <w:rsid w:val="005A29A9"/>
    <w:rsid w:val="005A3280"/>
    <w:rsid w:val="005A35ED"/>
    <w:rsid w:val="005A3971"/>
    <w:rsid w:val="005A4027"/>
    <w:rsid w:val="005A4475"/>
    <w:rsid w:val="005A4679"/>
    <w:rsid w:val="005A516D"/>
    <w:rsid w:val="005A73A7"/>
    <w:rsid w:val="005A75E9"/>
    <w:rsid w:val="005A7EF6"/>
    <w:rsid w:val="005B0F1A"/>
    <w:rsid w:val="005B127E"/>
    <w:rsid w:val="005B1587"/>
    <w:rsid w:val="005B188F"/>
    <w:rsid w:val="005B1B81"/>
    <w:rsid w:val="005B1D15"/>
    <w:rsid w:val="005B37FD"/>
    <w:rsid w:val="005B39FF"/>
    <w:rsid w:val="005B3AEF"/>
    <w:rsid w:val="005B45C7"/>
    <w:rsid w:val="005B4AB4"/>
    <w:rsid w:val="005B4EEB"/>
    <w:rsid w:val="005B5249"/>
    <w:rsid w:val="005B5AA0"/>
    <w:rsid w:val="005B7809"/>
    <w:rsid w:val="005C0051"/>
    <w:rsid w:val="005C16B5"/>
    <w:rsid w:val="005C2F2B"/>
    <w:rsid w:val="005C3151"/>
    <w:rsid w:val="005C38D1"/>
    <w:rsid w:val="005C3D4C"/>
    <w:rsid w:val="005C42F9"/>
    <w:rsid w:val="005C48B8"/>
    <w:rsid w:val="005C4A77"/>
    <w:rsid w:val="005C53CD"/>
    <w:rsid w:val="005C59E7"/>
    <w:rsid w:val="005C60D3"/>
    <w:rsid w:val="005C6744"/>
    <w:rsid w:val="005C7147"/>
    <w:rsid w:val="005C73A3"/>
    <w:rsid w:val="005D2968"/>
    <w:rsid w:val="005D35A5"/>
    <w:rsid w:val="005D4BBC"/>
    <w:rsid w:val="005D758C"/>
    <w:rsid w:val="005E0F22"/>
    <w:rsid w:val="005E10E9"/>
    <w:rsid w:val="005E2858"/>
    <w:rsid w:val="005E2E00"/>
    <w:rsid w:val="005E30A6"/>
    <w:rsid w:val="005E3768"/>
    <w:rsid w:val="005E4298"/>
    <w:rsid w:val="005E46EC"/>
    <w:rsid w:val="005E56AF"/>
    <w:rsid w:val="005E5DB2"/>
    <w:rsid w:val="005E616F"/>
    <w:rsid w:val="005E7457"/>
    <w:rsid w:val="005E7A2E"/>
    <w:rsid w:val="005E7E10"/>
    <w:rsid w:val="005F0B28"/>
    <w:rsid w:val="005F0F30"/>
    <w:rsid w:val="005F1107"/>
    <w:rsid w:val="005F12E0"/>
    <w:rsid w:val="005F2387"/>
    <w:rsid w:val="005F23B5"/>
    <w:rsid w:val="005F3932"/>
    <w:rsid w:val="005F5863"/>
    <w:rsid w:val="005F59B8"/>
    <w:rsid w:val="005F6394"/>
    <w:rsid w:val="005F74EB"/>
    <w:rsid w:val="005F75A3"/>
    <w:rsid w:val="005F7691"/>
    <w:rsid w:val="00600A9D"/>
    <w:rsid w:val="0060168E"/>
    <w:rsid w:val="00601F0E"/>
    <w:rsid w:val="0060216C"/>
    <w:rsid w:val="00602A01"/>
    <w:rsid w:val="00602F85"/>
    <w:rsid w:val="00603F81"/>
    <w:rsid w:val="00604AAD"/>
    <w:rsid w:val="00604EF1"/>
    <w:rsid w:val="00604FB9"/>
    <w:rsid w:val="006053BE"/>
    <w:rsid w:val="00605B69"/>
    <w:rsid w:val="006065D2"/>
    <w:rsid w:val="006066A4"/>
    <w:rsid w:val="00606C6D"/>
    <w:rsid w:val="00606FDD"/>
    <w:rsid w:val="006102C2"/>
    <w:rsid w:val="0061081A"/>
    <w:rsid w:val="00613B1E"/>
    <w:rsid w:val="00614455"/>
    <w:rsid w:val="00615AF7"/>
    <w:rsid w:val="0061761D"/>
    <w:rsid w:val="00620C73"/>
    <w:rsid w:val="0062101D"/>
    <w:rsid w:val="006210CE"/>
    <w:rsid w:val="006226B6"/>
    <w:rsid w:val="006227D4"/>
    <w:rsid w:val="006236B7"/>
    <w:rsid w:val="00624377"/>
    <w:rsid w:val="00625F9B"/>
    <w:rsid w:val="00626932"/>
    <w:rsid w:val="0062760F"/>
    <w:rsid w:val="00627638"/>
    <w:rsid w:val="00632FCF"/>
    <w:rsid w:val="0063372A"/>
    <w:rsid w:val="00633A6C"/>
    <w:rsid w:val="00633F7E"/>
    <w:rsid w:val="00635C73"/>
    <w:rsid w:val="00635EB4"/>
    <w:rsid w:val="00642E32"/>
    <w:rsid w:val="00645A2F"/>
    <w:rsid w:val="00647233"/>
    <w:rsid w:val="006503AE"/>
    <w:rsid w:val="006520CB"/>
    <w:rsid w:val="006529FD"/>
    <w:rsid w:val="00652ABE"/>
    <w:rsid w:val="0065314D"/>
    <w:rsid w:val="0065352E"/>
    <w:rsid w:val="00661420"/>
    <w:rsid w:val="00662913"/>
    <w:rsid w:val="00662C9A"/>
    <w:rsid w:val="0066454B"/>
    <w:rsid w:val="00667494"/>
    <w:rsid w:val="006678EF"/>
    <w:rsid w:val="00671A95"/>
    <w:rsid w:val="00671C31"/>
    <w:rsid w:val="00671D8C"/>
    <w:rsid w:val="00672B7A"/>
    <w:rsid w:val="00672D15"/>
    <w:rsid w:val="006743CD"/>
    <w:rsid w:val="00674F78"/>
    <w:rsid w:val="006750FC"/>
    <w:rsid w:val="00675CD4"/>
    <w:rsid w:val="00676E47"/>
    <w:rsid w:val="006774E5"/>
    <w:rsid w:val="006778BF"/>
    <w:rsid w:val="00677D0A"/>
    <w:rsid w:val="006805B8"/>
    <w:rsid w:val="00682667"/>
    <w:rsid w:val="00682DDD"/>
    <w:rsid w:val="006832F0"/>
    <w:rsid w:val="0068434F"/>
    <w:rsid w:val="006854E3"/>
    <w:rsid w:val="00686373"/>
    <w:rsid w:val="006864ED"/>
    <w:rsid w:val="00686EB2"/>
    <w:rsid w:val="006871DD"/>
    <w:rsid w:val="0068726D"/>
    <w:rsid w:val="00690434"/>
    <w:rsid w:val="006905B6"/>
    <w:rsid w:val="006909B3"/>
    <w:rsid w:val="00691AB2"/>
    <w:rsid w:val="00692640"/>
    <w:rsid w:val="00692978"/>
    <w:rsid w:val="006930FE"/>
    <w:rsid w:val="006944A3"/>
    <w:rsid w:val="00695A8A"/>
    <w:rsid w:val="00695FFC"/>
    <w:rsid w:val="00696555"/>
    <w:rsid w:val="0069774F"/>
    <w:rsid w:val="00697D00"/>
    <w:rsid w:val="00697E60"/>
    <w:rsid w:val="006A0D1E"/>
    <w:rsid w:val="006A1999"/>
    <w:rsid w:val="006A1D0B"/>
    <w:rsid w:val="006A2D80"/>
    <w:rsid w:val="006A34DE"/>
    <w:rsid w:val="006A6BA2"/>
    <w:rsid w:val="006A6CD1"/>
    <w:rsid w:val="006A7448"/>
    <w:rsid w:val="006B06EB"/>
    <w:rsid w:val="006B0A93"/>
    <w:rsid w:val="006B0DD6"/>
    <w:rsid w:val="006B195F"/>
    <w:rsid w:val="006B1C86"/>
    <w:rsid w:val="006B2C71"/>
    <w:rsid w:val="006B2FE7"/>
    <w:rsid w:val="006B339C"/>
    <w:rsid w:val="006B384F"/>
    <w:rsid w:val="006B38A3"/>
    <w:rsid w:val="006C0E12"/>
    <w:rsid w:val="006C0F5D"/>
    <w:rsid w:val="006C1127"/>
    <w:rsid w:val="006C1707"/>
    <w:rsid w:val="006C269C"/>
    <w:rsid w:val="006C3264"/>
    <w:rsid w:val="006C3315"/>
    <w:rsid w:val="006C538A"/>
    <w:rsid w:val="006C619E"/>
    <w:rsid w:val="006C68F8"/>
    <w:rsid w:val="006C70C6"/>
    <w:rsid w:val="006C7658"/>
    <w:rsid w:val="006D0CCA"/>
    <w:rsid w:val="006D30CA"/>
    <w:rsid w:val="006D5100"/>
    <w:rsid w:val="006D57F4"/>
    <w:rsid w:val="006D5B9F"/>
    <w:rsid w:val="006D6C0E"/>
    <w:rsid w:val="006D7368"/>
    <w:rsid w:val="006D7B8E"/>
    <w:rsid w:val="006D7E0D"/>
    <w:rsid w:val="006E005C"/>
    <w:rsid w:val="006E0060"/>
    <w:rsid w:val="006E33AA"/>
    <w:rsid w:val="006E3555"/>
    <w:rsid w:val="006E3703"/>
    <w:rsid w:val="006E39DE"/>
    <w:rsid w:val="006E4EFF"/>
    <w:rsid w:val="006E7199"/>
    <w:rsid w:val="006E743A"/>
    <w:rsid w:val="006E7670"/>
    <w:rsid w:val="006F1C63"/>
    <w:rsid w:val="006F4D0C"/>
    <w:rsid w:val="006F594B"/>
    <w:rsid w:val="006F72C8"/>
    <w:rsid w:val="006F7515"/>
    <w:rsid w:val="007004D0"/>
    <w:rsid w:val="00701D8E"/>
    <w:rsid w:val="00702AA3"/>
    <w:rsid w:val="00704BC1"/>
    <w:rsid w:val="00704C91"/>
    <w:rsid w:val="007053E5"/>
    <w:rsid w:val="007059A7"/>
    <w:rsid w:val="00706447"/>
    <w:rsid w:val="00706499"/>
    <w:rsid w:val="007076C5"/>
    <w:rsid w:val="00710163"/>
    <w:rsid w:val="00710434"/>
    <w:rsid w:val="00712E57"/>
    <w:rsid w:val="007131D2"/>
    <w:rsid w:val="00715304"/>
    <w:rsid w:val="007172FB"/>
    <w:rsid w:val="00717E6D"/>
    <w:rsid w:val="007208C2"/>
    <w:rsid w:val="00721952"/>
    <w:rsid w:val="007219FC"/>
    <w:rsid w:val="007221D8"/>
    <w:rsid w:val="00722FB2"/>
    <w:rsid w:val="007234BC"/>
    <w:rsid w:val="00724D53"/>
    <w:rsid w:val="00726CB0"/>
    <w:rsid w:val="00727807"/>
    <w:rsid w:val="007309C2"/>
    <w:rsid w:val="0073466B"/>
    <w:rsid w:val="00735791"/>
    <w:rsid w:val="00740A98"/>
    <w:rsid w:val="0074318A"/>
    <w:rsid w:val="00743F3C"/>
    <w:rsid w:val="0074583B"/>
    <w:rsid w:val="0074602D"/>
    <w:rsid w:val="00747F04"/>
    <w:rsid w:val="007507C0"/>
    <w:rsid w:val="00750E4D"/>
    <w:rsid w:val="00751872"/>
    <w:rsid w:val="00751A7D"/>
    <w:rsid w:val="00751ECA"/>
    <w:rsid w:val="00752F6A"/>
    <w:rsid w:val="00753200"/>
    <w:rsid w:val="00754E2D"/>
    <w:rsid w:val="007551D2"/>
    <w:rsid w:val="00755256"/>
    <w:rsid w:val="00755D91"/>
    <w:rsid w:val="00756108"/>
    <w:rsid w:val="0075622E"/>
    <w:rsid w:val="00757379"/>
    <w:rsid w:val="00757F30"/>
    <w:rsid w:val="00757FD5"/>
    <w:rsid w:val="00761ED9"/>
    <w:rsid w:val="00762C84"/>
    <w:rsid w:val="00764F49"/>
    <w:rsid w:val="007664F7"/>
    <w:rsid w:val="00767604"/>
    <w:rsid w:val="00770F8E"/>
    <w:rsid w:val="007719FE"/>
    <w:rsid w:val="00771B03"/>
    <w:rsid w:val="00772229"/>
    <w:rsid w:val="007726DC"/>
    <w:rsid w:val="00772A6A"/>
    <w:rsid w:val="00777D48"/>
    <w:rsid w:val="0078040C"/>
    <w:rsid w:val="00781669"/>
    <w:rsid w:val="00781C5D"/>
    <w:rsid w:val="00781D49"/>
    <w:rsid w:val="007823E0"/>
    <w:rsid w:val="007825D3"/>
    <w:rsid w:val="00782829"/>
    <w:rsid w:val="007838E3"/>
    <w:rsid w:val="007851C2"/>
    <w:rsid w:val="00785E7E"/>
    <w:rsid w:val="00786016"/>
    <w:rsid w:val="00790642"/>
    <w:rsid w:val="007918D5"/>
    <w:rsid w:val="00791B7F"/>
    <w:rsid w:val="007925DE"/>
    <w:rsid w:val="00796F6A"/>
    <w:rsid w:val="007971E0"/>
    <w:rsid w:val="0079732F"/>
    <w:rsid w:val="00797A7A"/>
    <w:rsid w:val="00797CC9"/>
    <w:rsid w:val="007A002A"/>
    <w:rsid w:val="007A10E9"/>
    <w:rsid w:val="007A1195"/>
    <w:rsid w:val="007A12EE"/>
    <w:rsid w:val="007A156B"/>
    <w:rsid w:val="007A171A"/>
    <w:rsid w:val="007A19DB"/>
    <w:rsid w:val="007A2180"/>
    <w:rsid w:val="007A2EA4"/>
    <w:rsid w:val="007A4F0E"/>
    <w:rsid w:val="007A4FF5"/>
    <w:rsid w:val="007A54A1"/>
    <w:rsid w:val="007A5C15"/>
    <w:rsid w:val="007A646D"/>
    <w:rsid w:val="007A6654"/>
    <w:rsid w:val="007A7EB2"/>
    <w:rsid w:val="007B002E"/>
    <w:rsid w:val="007B01D2"/>
    <w:rsid w:val="007B0336"/>
    <w:rsid w:val="007B1335"/>
    <w:rsid w:val="007B35BC"/>
    <w:rsid w:val="007B49B5"/>
    <w:rsid w:val="007B49BD"/>
    <w:rsid w:val="007B6670"/>
    <w:rsid w:val="007B6B9B"/>
    <w:rsid w:val="007C017E"/>
    <w:rsid w:val="007C08F4"/>
    <w:rsid w:val="007C10B9"/>
    <w:rsid w:val="007C116C"/>
    <w:rsid w:val="007C1D26"/>
    <w:rsid w:val="007C2174"/>
    <w:rsid w:val="007C2D95"/>
    <w:rsid w:val="007C2E56"/>
    <w:rsid w:val="007C315A"/>
    <w:rsid w:val="007C38C4"/>
    <w:rsid w:val="007C3F27"/>
    <w:rsid w:val="007C3F83"/>
    <w:rsid w:val="007C4415"/>
    <w:rsid w:val="007C4852"/>
    <w:rsid w:val="007C4CA8"/>
    <w:rsid w:val="007C4E15"/>
    <w:rsid w:val="007C4EC7"/>
    <w:rsid w:val="007C67AD"/>
    <w:rsid w:val="007D1CBB"/>
    <w:rsid w:val="007D1FEB"/>
    <w:rsid w:val="007D2A85"/>
    <w:rsid w:val="007D447F"/>
    <w:rsid w:val="007D4DF9"/>
    <w:rsid w:val="007D5101"/>
    <w:rsid w:val="007D5FA0"/>
    <w:rsid w:val="007D7069"/>
    <w:rsid w:val="007D76AB"/>
    <w:rsid w:val="007D7BBA"/>
    <w:rsid w:val="007E05A2"/>
    <w:rsid w:val="007E1F0D"/>
    <w:rsid w:val="007E51B9"/>
    <w:rsid w:val="007E5259"/>
    <w:rsid w:val="007E61E0"/>
    <w:rsid w:val="007F024F"/>
    <w:rsid w:val="007F069C"/>
    <w:rsid w:val="007F0B55"/>
    <w:rsid w:val="007F2EA8"/>
    <w:rsid w:val="007F4604"/>
    <w:rsid w:val="007F6561"/>
    <w:rsid w:val="007F6CB8"/>
    <w:rsid w:val="008000D1"/>
    <w:rsid w:val="00800309"/>
    <w:rsid w:val="00802455"/>
    <w:rsid w:val="008025F8"/>
    <w:rsid w:val="00803E4F"/>
    <w:rsid w:val="00804271"/>
    <w:rsid w:val="00805058"/>
    <w:rsid w:val="008051E0"/>
    <w:rsid w:val="00805486"/>
    <w:rsid w:val="008062BD"/>
    <w:rsid w:val="008074C7"/>
    <w:rsid w:val="008117AB"/>
    <w:rsid w:val="008117E6"/>
    <w:rsid w:val="00812D18"/>
    <w:rsid w:val="00812E01"/>
    <w:rsid w:val="00813674"/>
    <w:rsid w:val="00814008"/>
    <w:rsid w:val="00814508"/>
    <w:rsid w:val="00816240"/>
    <w:rsid w:val="00816A8A"/>
    <w:rsid w:val="00817BA7"/>
    <w:rsid w:val="00817D65"/>
    <w:rsid w:val="00817F61"/>
    <w:rsid w:val="00817F74"/>
    <w:rsid w:val="00820412"/>
    <w:rsid w:val="008207D7"/>
    <w:rsid w:val="00821BED"/>
    <w:rsid w:val="0082383D"/>
    <w:rsid w:val="00825082"/>
    <w:rsid w:val="0082671B"/>
    <w:rsid w:val="00831844"/>
    <w:rsid w:val="008323F5"/>
    <w:rsid w:val="00834960"/>
    <w:rsid w:val="00835659"/>
    <w:rsid w:val="0083623C"/>
    <w:rsid w:val="0083744D"/>
    <w:rsid w:val="00837950"/>
    <w:rsid w:val="00840280"/>
    <w:rsid w:val="00840C02"/>
    <w:rsid w:val="0084189E"/>
    <w:rsid w:val="00842AB9"/>
    <w:rsid w:val="00843201"/>
    <w:rsid w:val="008433DF"/>
    <w:rsid w:val="0084397D"/>
    <w:rsid w:val="008439D2"/>
    <w:rsid w:val="00843ACA"/>
    <w:rsid w:val="00843CA4"/>
    <w:rsid w:val="008447B5"/>
    <w:rsid w:val="008454D0"/>
    <w:rsid w:val="008455D6"/>
    <w:rsid w:val="00845D50"/>
    <w:rsid w:val="00846B30"/>
    <w:rsid w:val="008471C6"/>
    <w:rsid w:val="0085060C"/>
    <w:rsid w:val="00850998"/>
    <w:rsid w:val="008515C0"/>
    <w:rsid w:val="00851D37"/>
    <w:rsid w:val="00852999"/>
    <w:rsid w:val="00852B3C"/>
    <w:rsid w:val="00852F2F"/>
    <w:rsid w:val="008530CE"/>
    <w:rsid w:val="00853384"/>
    <w:rsid w:val="0085449E"/>
    <w:rsid w:val="008562E7"/>
    <w:rsid w:val="00856E4F"/>
    <w:rsid w:val="00861E57"/>
    <w:rsid w:val="00862C0E"/>
    <w:rsid w:val="00863B89"/>
    <w:rsid w:val="00863E41"/>
    <w:rsid w:val="00864EBE"/>
    <w:rsid w:val="00864ED7"/>
    <w:rsid w:val="00866BF2"/>
    <w:rsid w:val="00867456"/>
    <w:rsid w:val="00870388"/>
    <w:rsid w:val="00870637"/>
    <w:rsid w:val="00871AD5"/>
    <w:rsid w:val="00871BBB"/>
    <w:rsid w:val="008734C6"/>
    <w:rsid w:val="00874027"/>
    <w:rsid w:val="008748F1"/>
    <w:rsid w:val="0087651A"/>
    <w:rsid w:val="00876811"/>
    <w:rsid w:val="00877F7F"/>
    <w:rsid w:val="0088068D"/>
    <w:rsid w:val="00881AA0"/>
    <w:rsid w:val="00881F23"/>
    <w:rsid w:val="00882127"/>
    <w:rsid w:val="008834D7"/>
    <w:rsid w:val="008838BA"/>
    <w:rsid w:val="00883CFF"/>
    <w:rsid w:val="0088717F"/>
    <w:rsid w:val="00890561"/>
    <w:rsid w:val="008917A0"/>
    <w:rsid w:val="008922E3"/>
    <w:rsid w:val="00892304"/>
    <w:rsid w:val="00892466"/>
    <w:rsid w:val="00892FD5"/>
    <w:rsid w:val="00895428"/>
    <w:rsid w:val="00895548"/>
    <w:rsid w:val="00895773"/>
    <w:rsid w:val="00895AD4"/>
    <w:rsid w:val="00895BE4"/>
    <w:rsid w:val="00895CEF"/>
    <w:rsid w:val="00896125"/>
    <w:rsid w:val="008964C8"/>
    <w:rsid w:val="00897438"/>
    <w:rsid w:val="00897E69"/>
    <w:rsid w:val="008A0261"/>
    <w:rsid w:val="008A07CD"/>
    <w:rsid w:val="008A0E1D"/>
    <w:rsid w:val="008A1244"/>
    <w:rsid w:val="008A2A05"/>
    <w:rsid w:val="008A2E72"/>
    <w:rsid w:val="008A37AF"/>
    <w:rsid w:val="008A37C6"/>
    <w:rsid w:val="008A3CFD"/>
    <w:rsid w:val="008A57D0"/>
    <w:rsid w:val="008A6B01"/>
    <w:rsid w:val="008A6D11"/>
    <w:rsid w:val="008A6E22"/>
    <w:rsid w:val="008B02B0"/>
    <w:rsid w:val="008B17CC"/>
    <w:rsid w:val="008B1EC0"/>
    <w:rsid w:val="008B62A2"/>
    <w:rsid w:val="008B69AE"/>
    <w:rsid w:val="008B7A9F"/>
    <w:rsid w:val="008C033A"/>
    <w:rsid w:val="008C2498"/>
    <w:rsid w:val="008C2B9E"/>
    <w:rsid w:val="008C36CA"/>
    <w:rsid w:val="008C3B3A"/>
    <w:rsid w:val="008C4049"/>
    <w:rsid w:val="008C4E4C"/>
    <w:rsid w:val="008C622E"/>
    <w:rsid w:val="008C646A"/>
    <w:rsid w:val="008C67B8"/>
    <w:rsid w:val="008C7B65"/>
    <w:rsid w:val="008D076B"/>
    <w:rsid w:val="008D121D"/>
    <w:rsid w:val="008D1E55"/>
    <w:rsid w:val="008D1F28"/>
    <w:rsid w:val="008D2A58"/>
    <w:rsid w:val="008D2CEB"/>
    <w:rsid w:val="008D36B6"/>
    <w:rsid w:val="008D3848"/>
    <w:rsid w:val="008D3E78"/>
    <w:rsid w:val="008D530B"/>
    <w:rsid w:val="008D5C21"/>
    <w:rsid w:val="008D5D96"/>
    <w:rsid w:val="008E18D7"/>
    <w:rsid w:val="008E4064"/>
    <w:rsid w:val="008E4F5F"/>
    <w:rsid w:val="008E678B"/>
    <w:rsid w:val="008E6990"/>
    <w:rsid w:val="008E6F8D"/>
    <w:rsid w:val="008E77C6"/>
    <w:rsid w:val="008F196E"/>
    <w:rsid w:val="008F1FF2"/>
    <w:rsid w:val="008F2298"/>
    <w:rsid w:val="008F2414"/>
    <w:rsid w:val="008F4DF4"/>
    <w:rsid w:val="008F5F3F"/>
    <w:rsid w:val="008F6E28"/>
    <w:rsid w:val="008F724E"/>
    <w:rsid w:val="008F7A37"/>
    <w:rsid w:val="00902230"/>
    <w:rsid w:val="009054EF"/>
    <w:rsid w:val="00910430"/>
    <w:rsid w:val="00910D90"/>
    <w:rsid w:val="00911E80"/>
    <w:rsid w:val="0091302E"/>
    <w:rsid w:val="00914A8E"/>
    <w:rsid w:val="00915036"/>
    <w:rsid w:val="00915556"/>
    <w:rsid w:val="00915777"/>
    <w:rsid w:val="009219E9"/>
    <w:rsid w:val="009220BF"/>
    <w:rsid w:val="0092457E"/>
    <w:rsid w:val="00925044"/>
    <w:rsid w:val="00925468"/>
    <w:rsid w:val="009255D3"/>
    <w:rsid w:val="009266BF"/>
    <w:rsid w:val="00930DC5"/>
    <w:rsid w:val="0093122F"/>
    <w:rsid w:val="00932FD8"/>
    <w:rsid w:val="0093435A"/>
    <w:rsid w:val="009347A3"/>
    <w:rsid w:val="009348E6"/>
    <w:rsid w:val="00934C0D"/>
    <w:rsid w:val="00935073"/>
    <w:rsid w:val="0093666B"/>
    <w:rsid w:val="00936716"/>
    <w:rsid w:val="00936D55"/>
    <w:rsid w:val="0093728E"/>
    <w:rsid w:val="009373D2"/>
    <w:rsid w:val="00937833"/>
    <w:rsid w:val="009409BA"/>
    <w:rsid w:val="0094154F"/>
    <w:rsid w:val="00941C49"/>
    <w:rsid w:val="00941D0B"/>
    <w:rsid w:val="00942885"/>
    <w:rsid w:val="00943060"/>
    <w:rsid w:val="00944460"/>
    <w:rsid w:val="00944DEE"/>
    <w:rsid w:val="00945618"/>
    <w:rsid w:val="00945A9D"/>
    <w:rsid w:val="0094628B"/>
    <w:rsid w:val="00946D98"/>
    <w:rsid w:val="00950E56"/>
    <w:rsid w:val="009524DD"/>
    <w:rsid w:val="00952C9E"/>
    <w:rsid w:val="00952F87"/>
    <w:rsid w:val="00953D5D"/>
    <w:rsid w:val="00954898"/>
    <w:rsid w:val="00954BC5"/>
    <w:rsid w:val="009550B1"/>
    <w:rsid w:val="00955A9C"/>
    <w:rsid w:val="00956A4A"/>
    <w:rsid w:val="0095777A"/>
    <w:rsid w:val="00957CF8"/>
    <w:rsid w:val="009609B2"/>
    <w:rsid w:val="00960B88"/>
    <w:rsid w:val="00961262"/>
    <w:rsid w:val="00961D9B"/>
    <w:rsid w:val="00961F13"/>
    <w:rsid w:val="009632BA"/>
    <w:rsid w:val="00963602"/>
    <w:rsid w:val="009644FB"/>
    <w:rsid w:val="00964E7A"/>
    <w:rsid w:val="00966690"/>
    <w:rsid w:val="00966835"/>
    <w:rsid w:val="009676AC"/>
    <w:rsid w:val="009676CE"/>
    <w:rsid w:val="009679F3"/>
    <w:rsid w:val="00967A06"/>
    <w:rsid w:val="009710D4"/>
    <w:rsid w:val="009730C4"/>
    <w:rsid w:val="00973ACD"/>
    <w:rsid w:val="00974791"/>
    <w:rsid w:val="009752A6"/>
    <w:rsid w:val="009777F7"/>
    <w:rsid w:val="00977AD9"/>
    <w:rsid w:val="009813B5"/>
    <w:rsid w:val="00982211"/>
    <w:rsid w:val="00982B55"/>
    <w:rsid w:val="00983CF5"/>
    <w:rsid w:val="009840FB"/>
    <w:rsid w:val="00984797"/>
    <w:rsid w:val="00985C5D"/>
    <w:rsid w:val="0098719F"/>
    <w:rsid w:val="00987698"/>
    <w:rsid w:val="0099160D"/>
    <w:rsid w:val="00991BFC"/>
    <w:rsid w:val="0099210C"/>
    <w:rsid w:val="00993499"/>
    <w:rsid w:val="00993E5E"/>
    <w:rsid w:val="009944CE"/>
    <w:rsid w:val="009947B1"/>
    <w:rsid w:val="00994A63"/>
    <w:rsid w:val="00994B61"/>
    <w:rsid w:val="00995266"/>
    <w:rsid w:val="0099545F"/>
    <w:rsid w:val="0099551E"/>
    <w:rsid w:val="009A00E7"/>
    <w:rsid w:val="009A012B"/>
    <w:rsid w:val="009A0800"/>
    <w:rsid w:val="009A08D8"/>
    <w:rsid w:val="009A0AB2"/>
    <w:rsid w:val="009A10F1"/>
    <w:rsid w:val="009A3933"/>
    <w:rsid w:val="009A3CF5"/>
    <w:rsid w:val="009A4102"/>
    <w:rsid w:val="009A4294"/>
    <w:rsid w:val="009A6544"/>
    <w:rsid w:val="009A6845"/>
    <w:rsid w:val="009A709D"/>
    <w:rsid w:val="009A79D7"/>
    <w:rsid w:val="009B0C6B"/>
    <w:rsid w:val="009B2FEC"/>
    <w:rsid w:val="009B390D"/>
    <w:rsid w:val="009B5199"/>
    <w:rsid w:val="009B58A4"/>
    <w:rsid w:val="009B6EB0"/>
    <w:rsid w:val="009B773C"/>
    <w:rsid w:val="009B7876"/>
    <w:rsid w:val="009B7B5A"/>
    <w:rsid w:val="009C00C1"/>
    <w:rsid w:val="009C0322"/>
    <w:rsid w:val="009C1466"/>
    <w:rsid w:val="009C3AC3"/>
    <w:rsid w:val="009C4D7B"/>
    <w:rsid w:val="009C663C"/>
    <w:rsid w:val="009C67C2"/>
    <w:rsid w:val="009C68FB"/>
    <w:rsid w:val="009C7AD9"/>
    <w:rsid w:val="009C7D0D"/>
    <w:rsid w:val="009D032F"/>
    <w:rsid w:val="009D0DFE"/>
    <w:rsid w:val="009D13C2"/>
    <w:rsid w:val="009D151B"/>
    <w:rsid w:val="009D15F0"/>
    <w:rsid w:val="009D19C0"/>
    <w:rsid w:val="009D1D3A"/>
    <w:rsid w:val="009D2138"/>
    <w:rsid w:val="009D3324"/>
    <w:rsid w:val="009D37A7"/>
    <w:rsid w:val="009D4832"/>
    <w:rsid w:val="009D4A9B"/>
    <w:rsid w:val="009D577D"/>
    <w:rsid w:val="009D5A4A"/>
    <w:rsid w:val="009D5C22"/>
    <w:rsid w:val="009D5C56"/>
    <w:rsid w:val="009D7D1C"/>
    <w:rsid w:val="009E12D5"/>
    <w:rsid w:val="009E1F75"/>
    <w:rsid w:val="009E2D47"/>
    <w:rsid w:val="009E31A0"/>
    <w:rsid w:val="009E35C9"/>
    <w:rsid w:val="009E4064"/>
    <w:rsid w:val="009E5F59"/>
    <w:rsid w:val="009E602C"/>
    <w:rsid w:val="009E63F8"/>
    <w:rsid w:val="009E6DA6"/>
    <w:rsid w:val="009F5340"/>
    <w:rsid w:val="009F6338"/>
    <w:rsid w:val="009F64E0"/>
    <w:rsid w:val="009F6751"/>
    <w:rsid w:val="009F7E8A"/>
    <w:rsid w:val="00A00056"/>
    <w:rsid w:val="00A01CA2"/>
    <w:rsid w:val="00A023B9"/>
    <w:rsid w:val="00A0296A"/>
    <w:rsid w:val="00A02A1C"/>
    <w:rsid w:val="00A02D31"/>
    <w:rsid w:val="00A03114"/>
    <w:rsid w:val="00A034F3"/>
    <w:rsid w:val="00A03931"/>
    <w:rsid w:val="00A044A3"/>
    <w:rsid w:val="00A045C3"/>
    <w:rsid w:val="00A0586A"/>
    <w:rsid w:val="00A05E2E"/>
    <w:rsid w:val="00A062EE"/>
    <w:rsid w:val="00A06C5C"/>
    <w:rsid w:val="00A06DBC"/>
    <w:rsid w:val="00A072D4"/>
    <w:rsid w:val="00A1014F"/>
    <w:rsid w:val="00A101E0"/>
    <w:rsid w:val="00A11D09"/>
    <w:rsid w:val="00A11FF3"/>
    <w:rsid w:val="00A13704"/>
    <w:rsid w:val="00A14E4C"/>
    <w:rsid w:val="00A152EA"/>
    <w:rsid w:val="00A15597"/>
    <w:rsid w:val="00A15678"/>
    <w:rsid w:val="00A15849"/>
    <w:rsid w:val="00A21887"/>
    <w:rsid w:val="00A230B6"/>
    <w:rsid w:val="00A23463"/>
    <w:rsid w:val="00A23EAA"/>
    <w:rsid w:val="00A23F34"/>
    <w:rsid w:val="00A259E8"/>
    <w:rsid w:val="00A260B4"/>
    <w:rsid w:val="00A263FC"/>
    <w:rsid w:val="00A268F8"/>
    <w:rsid w:val="00A27470"/>
    <w:rsid w:val="00A27B8F"/>
    <w:rsid w:val="00A3016D"/>
    <w:rsid w:val="00A30E34"/>
    <w:rsid w:val="00A30F75"/>
    <w:rsid w:val="00A31266"/>
    <w:rsid w:val="00A31934"/>
    <w:rsid w:val="00A31F8F"/>
    <w:rsid w:val="00A32B85"/>
    <w:rsid w:val="00A33599"/>
    <w:rsid w:val="00A3378D"/>
    <w:rsid w:val="00A33A34"/>
    <w:rsid w:val="00A3482C"/>
    <w:rsid w:val="00A34FFD"/>
    <w:rsid w:val="00A356C5"/>
    <w:rsid w:val="00A35886"/>
    <w:rsid w:val="00A36047"/>
    <w:rsid w:val="00A41C41"/>
    <w:rsid w:val="00A4297D"/>
    <w:rsid w:val="00A42A70"/>
    <w:rsid w:val="00A43786"/>
    <w:rsid w:val="00A44A19"/>
    <w:rsid w:val="00A452EE"/>
    <w:rsid w:val="00A4642C"/>
    <w:rsid w:val="00A472A9"/>
    <w:rsid w:val="00A5051C"/>
    <w:rsid w:val="00A518EF"/>
    <w:rsid w:val="00A51C48"/>
    <w:rsid w:val="00A52039"/>
    <w:rsid w:val="00A526AE"/>
    <w:rsid w:val="00A540D6"/>
    <w:rsid w:val="00A54358"/>
    <w:rsid w:val="00A61C10"/>
    <w:rsid w:val="00A625CE"/>
    <w:rsid w:val="00A625E6"/>
    <w:rsid w:val="00A62753"/>
    <w:rsid w:val="00A637A3"/>
    <w:rsid w:val="00A643CA"/>
    <w:rsid w:val="00A64585"/>
    <w:rsid w:val="00A671DE"/>
    <w:rsid w:val="00A701C1"/>
    <w:rsid w:val="00A73806"/>
    <w:rsid w:val="00A73887"/>
    <w:rsid w:val="00A73C12"/>
    <w:rsid w:val="00A7504E"/>
    <w:rsid w:val="00A75A17"/>
    <w:rsid w:val="00A75E78"/>
    <w:rsid w:val="00A76205"/>
    <w:rsid w:val="00A801A3"/>
    <w:rsid w:val="00A80B3C"/>
    <w:rsid w:val="00A81061"/>
    <w:rsid w:val="00A82818"/>
    <w:rsid w:val="00A83050"/>
    <w:rsid w:val="00A83A51"/>
    <w:rsid w:val="00A83A76"/>
    <w:rsid w:val="00A85197"/>
    <w:rsid w:val="00A8549C"/>
    <w:rsid w:val="00A8608F"/>
    <w:rsid w:val="00A86DAE"/>
    <w:rsid w:val="00A9094D"/>
    <w:rsid w:val="00A91DFE"/>
    <w:rsid w:val="00A9204E"/>
    <w:rsid w:val="00A92FE7"/>
    <w:rsid w:val="00A93E88"/>
    <w:rsid w:val="00A94C80"/>
    <w:rsid w:val="00A95337"/>
    <w:rsid w:val="00A95605"/>
    <w:rsid w:val="00A979C4"/>
    <w:rsid w:val="00AA049C"/>
    <w:rsid w:val="00AA05F7"/>
    <w:rsid w:val="00AA1621"/>
    <w:rsid w:val="00AA1D87"/>
    <w:rsid w:val="00AA2081"/>
    <w:rsid w:val="00AA281D"/>
    <w:rsid w:val="00AA403D"/>
    <w:rsid w:val="00AA77AB"/>
    <w:rsid w:val="00AB1141"/>
    <w:rsid w:val="00AB1309"/>
    <w:rsid w:val="00AB3D17"/>
    <w:rsid w:val="00AB4DBD"/>
    <w:rsid w:val="00AB4EC5"/>
    <w:rsid w:val="00AB58E9"/>
    <w:rsid w:val="00AB6AB9"/>
    <w:rsid w:val="00AB6C85"/>
    <w:rsid w:val="00AB746D"/>
    <w:rsid w:val="00AB75BF"/>
    <w:rsid w:val="00AC0001"/>
    <w:rsid w:val="00AC0465"/>
    <w:rsid w:val="00AC12E5"/>
    <w:rsid w:val="00AC16DD"/>
    <w:rsid w:val="00AC1846"/>
    <w:rsid w:val="00AC1DC3"/>
    <w:rsid w:val="00AC1DE2"/>
    <w:rsid w:val="00AC35C2"/>
    <w:rsid w:val="00AC38D3"/>
    <w:rsid w:val="00AC427D"/>
    <w:rsid w:val="00AC5882"/>
    <w:rsid w:val="00AC5E61"/>
    <w:rsid w:val="00AC6168"/>
    <w:rsid w:val="00AC6289"/>
    <w:rsid w:val="00AC6F08"/>
    <w:rsid w:val="00AC769A"/>
    <w:rsid w:val="00AC7D5E"/>
    <w:rsid w:val="00AD0322"/>
    <w:rsid w:val="00AD0611"/>
    <w:rsid w:val="00AD165A"/>
    <w:rsid w:val="00AD2748"/>
    <w:rsid w:val="00AD3C49"/>
    <w:rsid w:val="00AD4B12"/>
    <w:rsid w:val="00AD6796"/>
    <w:rsid w:val="00AD6F28"/>
    <w:rsid w:val="00AE0D62"/>
    <w:rsid w:val="00AE11C3"/>
    <w:rsid w:val="00AE2EC7"/>
    <w:rsid w:val="00AE32EB"/>
    <w:rsid w:val="00AE63A2"/>
    <w:rsid w:val="00AE677B"/>
    <w:rsid w:val="00AE6AA8"/>
    <w:rsid w:val="00AE74E1"/>
    <w:rsid w:val="00AF07A8"/>
    <w:rsid w:val="00AF0EA6"/>
    <w:rsid w:val="00AF1AFB"/>
    <w:rsid w:val="00AF219E"/>
    <w:rsid w:val="00AF2228"/>
    <w:rsid w:val="00AF2324"/>
    <w:rsid w:val="00AF536A"/>
    <w:rsid w:val="00AF549D"/>
    <w:rsid w:val="00AF54C2"/>
    <w:rsid w:val="00AF59F3"/>
    <w:rsid w:val="00AF6926"/>
    <w:rsid w:val="00AF6B62"/>
    <w:rsid w:val="00AF6E19"/>
    <w:rsid w:val="00AF7031"/>
    <w:rsid w:val="00B00B34"/>
    <w:rsid w:val="00B01C22"/>
    <w:rsid w:val="00B0431A"/>
    <w:rsid w:val="00B0661A"/>
    <w:rsid w:val="00B07D4B"/>
    <w:rsid w:val="00B10891"/>
    <w:rsid w:val="00B10AAF"/>
    <w:rsid w:val="00B144E5"/>
    <w:rsid w:val="00B14544"/>
    <w:rsid w:val="00B14F3C"/>
    <w:rsid w:val="00B1566F"/>
    <w:rsid w:val="00B156E8"/>
    <w:rsid w:val="00B1572A"/>
    <w:rsid w:val="00B1585B"/>
    <w:rsid w:val="00B1675E"/>
    <w:rsid w:val="00B16805"/>
    <w:rsid w:val="00B16996"/>
    <w:rsid w:val="00B2001C"/>
    <w:rsid w:val="00B20328"/>
    <w:rsid w:val="00B20953"/>
    <w:rsid w:val="00B2147A"/>
    <w:rsid w:val="00B2162E"/>
    <w:rsid w:val="00B225D3"/>
    <w:rsid w:val="00B22631"/>
    <w:rsid w:val="00B22690"/>
    <w:rsid w:val="00B25222"/>
    <w:rsid w:val="00B260BD"/>
    <w:rsid w:val="00B261F7"/>
    <w:rsid w:val="00B26BEB"/>
    <w:rsid w:val="00B27DC3"/>
    <w:rsid w:val="00B30E9E"/>
    <w:rsid w:val="00B31168"/>
    <w:rsid w:val="00B32498"/>
    <w:rsid w:val="00B32987"/>
    <w:rsid w:val="00B32E2D"/>
    <w:rsid w:val="00B33323"/>
    <w:rsid w:val="00B340BF"/>
    <w:rsid w:val="00B34DB4"/>
    <w:rsid w:val="00B35335"/>
    <w:rsid w:val="00B35D38"/>
    <w:rsid w:val="00B35F44"/>
    <w:rsid w:val="00B3624F"/>
    <w:rsid w:val="00B375C9"/>
    <w:rsid w:val="00B40104"/>
    <w:rsid w:val="00B4053A"/>
    <w:rsid w:val="00B41B0C"/>
    <w:rsid w:val="00B41B48"/>
    <w:rsid w:val="00B423EC"/>
    <w:rsid w:val="00B42D3B"/>
    <w:rsid w:val="00B430BA"/>
    <w:rsid w:val="00B438B8"/>
    <w:rsid w:val="00B43991"/>
    <w:rsid w:val="00B440E7"/>
    <w:rsid w:val="00B44A89"/>
    <w:rsid w:val="00B461DA"/>
    <w:rsid w:val="00B46627"/>
    <w:rsid w:val="00B47373"/>
    <w:rsid w:val="00B5014D"/>
    <w:rsid w:val="00B5044F"/>
    <w:rsid w:val="00B51A15"/>
    <w:rsid w:val="00B52AF6"/>
    <w:rsid w:val="00B541EC"/>
    <w:rsid w:val="00B560EF"/>
    <w:rsid w:val="00B563BA"/>
    <w:rsid w:val="00B569A4"/>
    <w:rsid w:val="00B5710C"/>
    <w:rsid w:val="00B574B9"/>
    <w:rsid w:val="00B6069E"/>
    <w:rsid w:val="00B60AA3"/>
    <w:rsid w:val="00B60FBE"/>
    <w:rsid w:val="00B60FCE"/>
    <w:rsid w:val="00B61147"/>
    <w:rsid w:val="00B62C95"/>
    <w:rsid w:val="00B63124"/>
    <w:rsid w:val="00B63D87"/>
    <w:rsid w:val="00B64358"/>
    <w:rsid w:val="00B64563"/>
    <w:rsid w:val="00B648CE"/>
    <w:rsid w:val="00B64A67"/>
    <w:rsid w:val="00B66107"/>
    <w:rsid w:val="00B6665E"/>
    <w:rsid w:val="00B667E8"/>
    <w:rsid w:val="00B66810"/>
    <w:rsid w:val="00B66E04"/>
    <w:rsid w:val="00B67D45"/>
    <w:rsid w:val="00B702C2"/>
    <w:rsid w:val="00B763C6"/>
    <w:rsid w:val="00B7646B"/>
    <w:rsid w:val="00B76CC3"/>
    <w:rsid w:val="00B80F32"/>
    <w:rsid w:val="00B811B9"/>
    <w:rsid w:val="00B82C81"/>
    <w:rsid w:val="00B83280"/>
    <w:rsid w:val="00B861B0"/>
    <w:rsid w:val="00B87128"/>
    <w:rsid w:val="00B872A3"/>
    <w:rsid w:val="00B8774B"/>
    <w:rsid w:val="00B87B47"/>
    <w:rsid w:val="00B904DA"/>
    <w:rsid w:val="00B90984"/>
    <w:rsid w:val="00B915BE"/>
    <w:rsid w:val="00B91D0F"/>
    <w:rsid w:val="00B926CE"/>
    <w:rsid w:val="00B94830"/>
    <w:rsid w:val="00B95D51"/>
    <w:rsid w:val="00B95F92"/>
    <w:rsid w:val="00B964C5"/>
    <w:rsid w:val="00B96BDB"/>
    <w:rsid w:val="00B96FED"/>
    <w:rsid w:val="00BA0B0D"/>
    <w:rsid w:val="00BA1437"/>
    <w:rsid w:val="00BA2BA7"/>
    <w:rsid w:val="00BA63BE"/>
    <w:rsid w:val="00BB1DEA"/>
    <w:rsid w:val="00BB1F9E"/>
    <w:rsid w:val="00BB219B"/>
    <w:rsid w:val="00BB385E"/>
    <w:rsid w:val="00BB39C9"/>
    <w:rsid w:val="00BB4858"/>
    <w:rsid w:val="00BB54EA"/>
    <w:rsid w:val="00BB5FF5"/>
    <w:rsid w:val="00BB73C6"/>
    <w:rsid w:val="00BC0183"/>
    <w:rsid w:val="00BC0E5A"/>
    <w:rsid w:val="00BC0F50"/>
    <w:rsid w:val="00BC1078"/>
    <w:rsid w:val="00BC11F7"/>
    <w:rsid w:val="00BC2FFE"/>
    <w:rsid w:val="00BC385A"/>
    <w:rsid w:val="00BC3950"/>
    <w:rsid w:val="00BC401B"/>
    <w:rsid w:val="00BC4297"/>
    <w:rsid w:val="00BC47F9"/>
    <w:rsid w:val="00BC5135"/>
    <w:rsid w:val="00BC6541"/>
    <w:rsid w:val="00BC7290"/>
    <w:rsid w:val="00BD12AE"/>
    <w:rsid w:val="00BD2DF0"/>
    <w:rsid w:val="00BD328A"/>
    <w:rsid w:val="00BD3610"/>
    <w:rsid w:val="00BD5769"/>
    <w:rsid w:val="00BD5BDC"/>
    <w:rsid w:val="00BD60E0"/>
    <w:rsid w:val="00BD6C80"/>
    <w:rsid w:val="00BD79AA"/>
    <w:rsid w:val="00BD7A3B"/>
    <w:rsid w:val="00BE0059"/>
    <w:rsid w:val="00BE0186"/>
    <w:rsid w:val="00BE06BC"/>
    <w:rsid w:val="00BE075D"/>
    <w:rsid w:val="00BE21A7"/>
    <w:rsid w:val="00BE30E6"/>
    <w:rsid w:val="00BE33E6"/>
    <w:rsid w:val="00BE3A52"/>
    <w:rsid w:val="00BE5DA8"/>
    <w:rsid w:val="00BE646E"/>
    <w:rsid w:val="00BE7F32"/>
    <w:rsid w:val="00BF011A"/>
    <w:rsid w:val="00BF18ED"/>
    <w:rsid w:val="00BF2189"/>
    <w:rsid w:val="00BF2416"/>
    <w:rsid w:val="00BF26E3"/>
    <w:rsid w:val="00BF2E25"/>
    <w:rsid w:val="00BF3011"/>
    <w:rsid w:val="00BF33A9"/>
    <w:rsid w:val="00BF3ABE"/>
    <w:rsid w:val="00BF4C21"/>
    <w:rsid w:val="00BF4E8B"/>
    <w:rsid w:val="00BF536A"/>
    <w:rsid w:val="00BF59B4"/>
    <w:rsid w:val="00BF6576"/>
    <w:rsid w:val="00BF710B"/>
    <w:rsid w:val="00BF7281"/>
    <w:rsid w:val="00BF72A0"/>
    <w:rsid w:val="00BF72D4"/>
    <w:rsid w:val="00C01A0F"/>
    <w:rsid w:val="00C02636"/>
    <w:rsid w:val="00C027B8"/>
    <w:rsid w:val="00C02E9C"/>
    <w:rsid w:val="00C0352C"/>
    <w:rsid w:val="00C0376D"/>
    <w:rsid w:val="00C03EB0"/>
    <w:rsid w:val="00C062B3"/>
    <w:rsid w:val="00C064B2"/>
    <w:rsid w:val="00C073DF"/>
    <w:rsid w:val="00C07AA3"/>
    <w:rsid w:val="00C10246"/>
    <w:rsid w:val="00C10C2E"/>
    <w:rsid w:val="00C11890"/>
    <w:rsid w:val="00C12634"/>
    <w:rsid w:val="00C12858"/>
    <w:rsid w:val="00C12C32"/>
    <w:rsid w:val="00C136E5"/>
    <w:rsid w:val="00C13F21"/>
    <w:rsid w:val="00C15039"/>
    <w:rsid w:val="00C17290"/>
    <w:rsid w:val="00C20B77"/>
    <w:rsid w:val="00C218A6"/>
    <w:rsid w:val="00C226F6"/>
    <w:rsid w:val="00C24DD2"/>
    <w:rsid w:val="00C26610"/>
    <w:rsid w:val="00C26F55"/>
    <w:rsid w:val="00C30365"/>
    <w:rsid w:val="00C308DB"/>
    <w:rsid w:val="00C30F8D"/>
    <w:rsid w:val="00C3128B"/>
    <w:rsid w:val="00C3175A"/>
    <w:rsid w:val="00C31821"/>
    <w:rsid w:val="00C31D11"/>
    <w:rsid w:val="00C3263C"/>
    <w:rsid w:val="00C32752"/>
    <w:rsid w:val="00C32972"/>
    <w:rsid w:val="00C33805"/>
    <w:rsid w:val="00C34E21"/>
    <w:rsid w:val="00C35B1E"/>
    <w:rsid w:val="00C36CC4"/>
    <w:rsid w:val="00C36ECB"/>
    <w:rsid w:val="00C376AD"/>
    <w:rsid w:val="00C3782B"/>
    <w:rsid w:val="00C37BCD"/>
    <w:rsid w:val="00C37CB6"/>
    <w:rsid w:val="00C37CF5"/>
    <w:rsid w:val="00C40C63"/>
    <w:rsid w:val="00C41331"/>
    <w:rsid w:val="00C43BE1"/>
    <w:rsid w:val="00C44279"/>
    <w:rsid w:val="00C461EE"/>
    <w:rsid w:val="00C46A2C"/>
    <w:rsid w:val="00C475E7"/>
    <w:rsid w:val="00C47FE4"/>
    <w:rsid w:val="00C503D0"/>
    <w:rsid w:val="00C504D3"/>
    <w:rsid w:val="00C50647"/>
    <w:rsid w:val="00C509E1"/>
    <w:rsid w:val="00C51142"/>
    <w:rsid w:val="00C51F2C"/>
    <w:rsid w:val="00C523E4"/>
    <w:rsid w:val="00C52712"/>
    <w:rsid w:val="00C5277F"/>
    <w:rsid w:val="00C52A28"/>
    <w:rsid w:val="00C54835"/>
    <w:rsid w:val="00C554E8"/>
    <w:rsid w:val="00C556F7"/>
    <w:rsid w:val="00C5583B"/>
    <w:rsid w:val="00C5611E"/>
    <w:rsid w:val="00C56C2D"/>
    <w:rsid w:val="00C606EE"/>
    <w:rsid w:val="00C60D9B"/>
    <w:rsid w:val="00C617AA"/>
    <w:rsid w:val="00C618DA"/>
    <w:rsid w:val="00C63FDB"/>
    <w:rsid w:val="00C64263"/>
    <w:rsid w:val="00C646C0"/>
    <w:rsid w:val="00C64C83"/>
    <w:rsid w:val="00C66627"/>
    <w:rsid w:val="00C7010A"/>
    <w:rsid w:val="00C702EB"/>
    <w:rsid w:val="00C72112"/>
    <w:rsid w:val="00C73167"/>
    <w:rsid w:val="00C73B4E"/>
    <w:rsid w:val="00C73FFF"/>
    <w:rsid w:val="00C74316"/>
    <w:rsid w:val="00C7501F"/>
    <w:rsid w:val="00C759E1"/>
    <w:rsid w:val="00C75EC2"/>
    <w:rsid w:val="00C7633D"/>
    <w:rsid w:val="00C7667B"/>
    <w:rsid w:val="00C77C74"/>
    <w:rsid w:val="00C80023"/>
    <w:rsid w:val="00C840FE"/>
    <w:rsid w:val="00C8487D"/>
    <w:rsid w:val="00C84E4F"/>
    <w:rsid w:val="00C85714"/>
    <w:rsid w:val="00C85F34"/>
    <w:rsid w:val="00C86082"/>
    <w:rsid w:val="00C86967"/>
    <w:rsid w:val="00C8708C"/>
    <w:rsid w:val="00C87DE1"/>
    <w:rsid w:val="00C91E18"/>
    <w:rsid w:val="00C925BF"/>
    <w:rsid w:val="00C928CF"/>
    <w:rsid w:val="00C92CB5"/>
    <w:rsid w:val="00C92DE3"/>
    <w:rsid w:val="00C932D9"/>
    <w:rsid w:val="00C933B5"/>
    <w:rsid w:val="00C9498E"/>
    <w:rsid w:val="00C956E1"/>
    <w:rsid w:val="00C96233"/>
    <w:rsid w:val="00CA1AE2"/>
    <w:rsid w:val="00CA21B9"/>
    <w:rsid w:val="00CA259E"/>
    <w:rsid w:val="00CA368C"/>
    <w:rsid w:val="00CA42FA"/>
    <w:rsid w:val="00CA4CE8"/>
    <w:rsid w:val="00CA540C"/>
    <w:rsid w:val="00CA5B1E"/>
    <w:rsid w:val="00CA7532"/>
    <w:rsid w:val="00CB03C8"/>
    <w:rsid w:val="00CB0CF3"/>
    <w:rsid w:val="00CB0D03"/>
    <w:rsid w:val="00CB48EB"/>
    <w:rsid w:val="00CB54BF"/>
    <w:rsid w:val="00CB57CE"/>
    <w:rsid w:val="00CB5DFD"/>
    <w:rsid w:val="00CC1365"/>
    <w:rsid w:val="00CC197F"/>
    <w:rsid w:val="00CC2132"/>
    <w:rsid w:val="00CC29C5"/>
    <w:rsid w:val="00CC2E6C"/>
    <w:rsid w:val="00CC34A8"/>
    <w:rsid w:val="00CC4D87"/>
    <w:rsid w:val="00CC5800"/>
    <w:rsid w:val="00CC5B53"/>
    <w:rsid w:val="00CC5D62"/>
    <w:rsid w:val="00CC6A13"/>
    <w:rsid w:val="00CC7144"/>
    <w:rsid w:val="00CC7164"/>
    <w:rsid w:val="00CC7AA0"/>
    <w:rsid w:val="00CD1599"/>
    <w:rsid w:val="00CD33C3"/>
    <w:rsid w:val="00CD3919"/>
    <w:rsid w:val="00CD3DB6"/>
    <w:rsid w:val="00CD54C6"/>
    <w:rsid w:val="00CD59CC"/>
    <w:rsid w:val="00CD6F71"/>
    <w:rsid w:val="00CE032B"/>
    <w:rsid w:val="00CE158C"/>
    <w:rsid w:val="00CE2229"/>
    <w:rsid w:val="00CE23F8"/>
    <w:rsid w:val="00CE261C"/>
    <w:rsid w:val="00CE2706"/>
    <w:rsid w:val="00CE34DB"/>
    <w:rsid w:val="00CE36E0"/>
    <w:rsid w:val="00CE77B4"/>
    <w:rsid w:val="00CF16F8"/>
    <w:rsid w:val="00CF3673"/>
    <w:rsid w:val="00CF3F4C"/>
    <w:rsid w:val="00CF4796"/>
    <w:rsid w:val="00CF4F6E"/>
    <w:rsid w:val="00CF5304"/>
    <w:rsid w:val="00CF611D"/>
    <w:rsid w:val="00CF696A"/>
    <w:rsid w:val="00CF6F50"/>
    <w:rsid w:val="00CF75BE"/>
    <w:rsid w:val="00CF7E06"/>
    <w:rsid w:val="00D0012E"/>
    <w:rsid w:val="00D017F5"/>
    <w:rsid w:val="00D01C35"/>
    <w:rsid w:val="00D02BCD"/>
    <w:rsid w:val="00D0339B"/>
    <w:rsid w:val="00D035C5"/>
    <w:rsid w:val="00D03B42"/>
    <w:rsid w:val="00D051CD"/>
    <w:rsid w:val="00D052C3"/>
    <w:rsid w:val="00D058B1"/>
    <w:rsid w:val="00D05982"/>
    <w:rsid w:val="00D06A20"/>
    <w:rsid w:val="00D06B3C"/>
    <w:rsid w:val="00D06DBD"/>
    <w:rsid w:val="00D072A7"/>
    <w:rsid w:val="00D10B2E"/>
    <w:rsid w:val="00D11C84"/>
    <w:rsid w:val="00D11E9F"/>
    <w:rsid w:val="00D15A8D"/>
    <w:rsid w:val="00D15A90"/>
    <w:rsid w:val="00D15BA0"/>
    <w:rsid w:val="00D15EDB"/>
    <w:rsid w:val="00D16093"/>
    <w:rsid w:val="00D1630C"/>
    <w:rsid w:val="00D179A6"/>
    <w:rsid w:val="00D22E93"/>
    <w:rsid w:val="00D24730"/>
    <w:rsid w:val="00D247AE"/>
    <w:rsid w:val="00D24830"/>
    <w:rsid w:val="00D27E0B"/>
    <w:rsid w:val="00D27FFC"/>
    <w:rsid w:val="00D30B45"/>
    <w:rsid w:val="00D31357"/>
    <w:rsid w:val="00D33AF0"/>
    <w:rsid w:val="00D35296"/>
    <w:rsid w:val="00D357D7"/>
    <w:rsid w:val="00D360EA"/>
    <w:rsid w:val="00D36370"/>
    <w:rsid w:val="00D40400"/>
    <w:rsid w:val="00D406D0"/>
    <w:rsid w:val="00D41C75"/>
    <w:rsid w:val="00D428F0"/>
    <w:rsid w:val="00D42A98"/>
    <w:rsid w:val="00D42E72"/>
    <w:rsid w:val="00D44E51"/>
    <w:rsid w:val="00D45B0C"/>
    <w:rsid w:val="00D45FF5"/>
    <w:rsid w:val="00D46620"/>
    <w:rsid w:val="00D467ED"/>
    <w:rsid w:val="00D475FF"/>
    <w:rsid w:val="00D477AB"/>
    <w:rsid w:val="00D50632"/>
    <w:rsid w:val="00D51E8B"/>
    <w:rsid w:val="00D522CE"/>
    <w:rsid w:val="00D53303"/>
    <w:rsid w:val="00D544C0"/>
    <w:rsid w:val="00D544EF"/>
    <w:rsid w:val="00D55D7B"/>
    <w:rsid w:val="00D562A2"/>
    <w:rsid w:val="00D5722B"/>
    <w:rsid w:val="00D5724A"/>
    <w:rsid w:val="00D57EC2"/>
    <w:rsid w:val="00D60878"/>
    <w:rsid w:val="00D60CFE"/>
    <w:rsid w:val="00D6145B"/>
    <w:rsid w:val="00D61566"/>
    <w:rsid w:val="00D61696"/>
    <w:rsid w:val="00D62656"/>
    <w:rsid w:val="00D63507"/>
    <w:rsid w:val="00D63E1E"/>
    <w:rsid w:val="00D64CE7"/>
    <w:rsid w:val="00D64DFE"/>
    <w:rsid w:val="00D65440"/>
    <w:rsid w:val="00D65A6B"/>
    <w:rsid w:val="00D667B1"/>
    <w:rsid w:val="00D6718F"/>
    <w:rsid w:val="00D674DD"/>
    <w:rsid w:val="00D70264"/>
    <w:rsid w:val="00D70873"/>
    <w:rsid w:val="00D712C5"/>
    <w:rsid w:val="00D71466"/>
    <w:rsid w:val="00D7159A"/>
    <w:rsid w:val="00D71C66"/>
    <w:rsid w:val="00D72341"/>
    <w:rsid w:val="00D72CCE"/>
    <w:rsid w:val="00D73F9E"/>
    <w:rsid w:val="00D746DF"/>
    <w:rsid w:val="00D75CA2"/>
    <w:rsid w:val="00D765AD"/>
    <w:rsid w:val="00D80590"/>
    <w:rsid w:val="00D80B98"/>
    <w:rsid w:val="00D81104"/>
    <w:rsid w:val="00D81E13"/>
    <w:rsid w:val="00D838F6"/>
    <w:rsid w:val="00D839F3"/>
    <w:rsid w:val="00D843D9"/>
    <w:rsid w:val="00D847D3"/>
    <w:rsid w:val="00D84A0F"/>
    <w:rsid w:val="00D84D0C"/>
    <w:rsid w:val="00D84FD8"/>
    <w:rsid w:val="00D858B4"/>
    <w:rsid w:val="00D85D61"/>
    <w:rsid w:val="00D85E8C"/>
    <w:rsid w:val="00D91C29"/>
    <w:rsid w:val="00D92361"/>
    <w:rsid w:val="00D92741"/>
    <w:rsid w:val="00D9300F"/>
    <w:rsid w:val="00D950BB"/>
    <w:rsid w:val="00D956ED"/>
    <w:rsid w:val="00D95D26"/>
    <w:rsid w:val="00D97A47"/>
    <w:rsid w:val="00DA0232"/>
    <w:rsid w:val="00DA1346"/>
    <w:rsid w:val="00DA1572"/>
    <w:rsid w:val="00DA15D9"/>
    <w:rsid w:val="00DA1FA8"/>
    <w:rsid w:val="00DA3123"/>
    <w:rsid w:val="00DA3D88"/>
    <w:rsid w:val="00DA5245"/>
    <w:rsid w:val="00DA6D3A"/>
    <w:rsid w:val="00DB2179"/>
    <w:rsid w:val="00DB21E4"/>
    <w:rsid w:val="00DB2EFB"/>
    <w:rsid w:val="00DB3C26"/>
    <w:rsid w:val="00DB433B"/>
    <w:rsid w:val="00DB4CCC"/>
    <w:rsid w:val="00DB5284"/>
    <w:rsid w:val="00DB52A8"/>
    <w:rsid w:val="00DB5633"/>
    <w:rsid w:val="00DB7FA5"/>
    <w:rsid w:val="00DC23E9"/>
    <w:rsid w:val="00DC3353"/>
    <w:rsid w:val="00DC3DB7"/>
    <w:rsid w:val="00DC41A8"/>
    <w:rsid w:val="00DC4B5E"/>
    <w:rsid w:val="00DC5E05"/>
    <w:rsid w:val="00DC6564"/>
    <w:rsid w:val="00DC6695"/>
    <w:rsid w:val="00DC7D19"/>
    <w:rsid w:val="00DD1DD7"/>
    <w:rsid w:val="00DD2045"/>
    <w:rsid w:val="00DD24C3"/>
    <w:rsid w:val="00DD26E9"/>
    <w:rsid w:val="00DD3FAF"/>
    <w:rsid w:val="00DD415C"/>
    <w:rsid w:val="00DD421B"/>
    <w:rsid w:val="00DD565E"/>
    <w:rsid w:val="00DD656D"/>
    <w:rsid w:val="00DD7D2D"/>
    <w:rsid w:val="00DE0CBA"/>
    <w:rsid w:val="00DE116E"/>
    <w:rsid w:val="00DE24D8"/>
    <w:rsid w:val="00DE3386"/>
    <w:rsid w:val="00DE43FA"/>
    <w:rsid w:val="00DE4616"/>
    <w:rsid w:val="00DE4810"/>
    <w:rsid w:val="00DE50E7"/>
    <w:rsid w:val="00DE6624"/>
    <w:rsid w:val="00DE6C31"/>
    <w:rsid w:val="00DE7041"/>
    <w:rsid w:val="00DE7FAB"/>
    <w:rsid w:val="00DF13BB"/>
    <w:rsid w:val="00DF20AF"/>
    <w:rsid w:val="00DF2397"/>
    <w:rsid w:val="00DF2F86"/>
    <w:rsid w:val="00DF359A"/>
    <w:rsid w:val="00DF413D"/>
    <w:rsid w:val="00DF41D9"/>
    <w:rsid w:val="00DF6102"/>
    <w:rsid w:val="00DF64F7"/>
    <w:rsid w:val="00E011DD"/>
    <w:rsid w:val="00E014FF"/>
    <w:rsid w:val="00E035C3"/>
    <w:rsid w:val="00E0370C"/>
    <w:rsid w:val="00E04208"/>
    <w:rsid w:val="00E043BB"/>
    <w:rsid w:val="00E0462E"/>
    <w:rsid w:val="00E05369"/>
    <w:rsid w:val="00E06188"/>
    <w:rsid w:val="00E065E2"/>
    <w:rsid w:val="00E10CBD"/>
    <w:rsid w:val="00E11048"/>
    <w:rsid w:val="00E11C21"/>
    <w:rsid w:val="00E12981"/>
    <w:rsid w:val="00E12DEB"/>
    <w:rsid w:val="00E14059"/>
    <w:rsid w:val="00E14C24"/>
    <w:rsid w:val="00E15C21"/>
    <w:rsid w:val="00E161EB"/>
    <w:rsid w:val="00E17E56"/>
    <w:rsid w:val="00E20228"/>
    <w:rsid w:val="00E209FC"/>
    <w:rsid w:val="00E239AA"/>
    <w:rsid w:val="00E23A66"/>
    <w:rsid w:val="00E24CD6"/>
    <w:rsid w:val="00E25094"/>
    <w:rsid w:val="00E25951"/>
    <w:rsid w:val="00E260AC"/>
    <w:rsid w:val="00E30903"/>
    <w:rsid w:val="00E31AD0"/>
    <w:rsid w:val="00E31CAF"/>
    <w:rsid w:val="00E32E7C"/>
    <w:rsid w:val="00E33E96"/>
    <w:rsid w:val="00E343C5"/>
    <w:rsid w:val="00E343E7"/>
    <w:rsid w:val="00E3489E"/>
    <w:rsid w:val="00E34955"/>
    <w:rsid w:val="00E34B2F"/>
    <w:rsid w:val="00E34DE3"/>
    <w:rsid w:val="00E34DF7"/>
    <w:rsid w:val="00E34EFE"/>
    <w:rsid w:val="00E35B16"/>
    <w:rsid w:val="00E379C7"/>
    <w:rsid w:val="00E37B7E"/>
    <w:rsid w:val="00E40745"/>
    <w:rsid w:val="00E40B81"/>
    <w:rsid w:val="00E40C07"/>
    <w:rsid w:val="00E427F4"/>
    <w:rsid w:val="00E42B4A"/>
    <w:rsid w:val="00E42BE9"/>
    <w:rsid w:val="00E43496"/>
    <w:rsid w:val="00E442EA"/>
    <w:rsid w:val="00E449CD"/>
    <w:rsid w:val="00E44A17"/>
    <w:rsid w:val="00E46902"/>
    <w:rsid w:val="00E50AB3"/>
    <w:rsid w:val="00E50B2C"/>
    <w:rsid w:val="00E51D33"/>
    <w:rsid w:val="00E5238E"/>
    <w:rsid w:val="00E5252D"/>
    <w:rsid w:val="00E53816"/>
    <w:rsid w:val="00E540F7"/>
    <w:rsid w:val="00E54370"/>
    <w:rsid w:val="00E548A7"/>
    <w:rsid w:val="00E56153"/>
    <w:rsid w:val="00E56673"/>
    <w:rsid w:val="00E56927"/>
    <w:rsid w:val="00E603A2"/>
    <w:rsid w:val="00E609BA"/>
    <w:rsid w:val="00E6392E"/>
    <w:rsid w:val="00E645AA"/>
    <w:rsid w:val="00E6489C"/>
    <w:rsid w:val="00E651CF"/>
    <w:rsid w:val="00E678E4"/>
    <w:rsid w:val="00E67A49"/>
    <w:rsid w:val="00E72FC0"/>
    <w:rsid w:val="00E73774"/>
    <w:rsid w:val="00E74417"/>
    <w:rsid w:val="00E75E97"/>
    <w:rsid w:val="00E762EC"/>
    <w:rsid w:val="00E7751E"/>
    <w:rsid w:val="00E803C6"/>
    <w:rsid w:val="00E80881"/>
    <w:rsid w:val="00E80A6E"/>
    <w:rsid w:val="00E80F0D"/>
    <w:rsid w:val="00E81A03"/>
    <w:rsid w:val="00E821DD"/>
    <w:rsid w:val="00E82437"/>
    <w:rsid w:val="00E83EB0"/>
    <w:rsid w:val="00E853F0"/>
    <w:rsid w:val="00E86EDD"/>
    <w:rsid w:val="00E906EE"/>
    <w:rsid w:val="00E930B5"/>
    <w:rsid w:val="00E93392"/>
    <w:rsid w:val="00E9415A"/>
    <w:rsid w:val="00E94B72"/>
    <w:rsid w:val="00E94BBE"/>
    <w:rsid w:val="00E9506A"/>
    <w:rsid w:val="00E952AE"/>
    <w:rsid w:val="00E960B0"/>
    <w:rsid w:val="00E96502"/>
    <w:rsid w:val="00E97498"/>
    <w:rsid w:val="00E97EA8"/>
    <w:rsid w:val="00EA17B3"/>
    <w:rsid w:val="00EA3264"/>
    <w:rsid w:val="00EA3855"/>
    <w:rsid w:val="00EA5290"/>
    <w:rsid w:val="00EA6A14"/>
    <w:rsid w:val="00EA769A"/>
    <w:rsid w:val="00EA7ADD"/>
    <w:rsid w:val="00EB1BD6"/>
    <w:rsid w:val="00EB1D03"/>
    <w:rsid w:val="00EB30C4"/>
    <w:rsid w:val="00EC0CC1"/>
    <w:rsid w:val="00EC1731"/>
    <w:rsid w:val="00EC2467"/>
    <w:rsid w:val="00EC26F7"/>
    <w:rsid w:val="00EC34A2"/>
    <w:rsid w:val="00EC6B18"/>
    <w:rsid w:val="00EC7104"/>
    <w:rsid w:val="00EC78A2"/>
    <w:rsid w:val="00ED0373"/>
    <w:rsid w:val="00ED0E72"/>
    <w:rsid w:val="00ED1410"/>
    <w:rsid w:val="00ED1B0B"/>
    <w:rsid w:val="00ED2F0D"/>
    <w:rsid w:val="00ED2F1F"/>
    <w:rsid w:val="00ED3122"/>
    <w:rsid w:val="00ED3169"/>
    <w:rsid w:val="00ED3871"/>
    <w:rsid w:val="00ED4989"/>
    <w:rsid w:val="00ED4F05"/>
    <w:rsid w:val="00ED51D4"/>
    <w:rsid w:val="00ED54B4"/>
    <w:rsid w:val="00ED6403"/>
    <w:rsid w:val="00ED76C1"/>
    <w:rsid w:val="00EE0A5B"/>
    <w:rsid w:val="00EE1F48"/>
    <w:rsid w:val="00EE22C3"/>
    <w:rsid w:val="00EE24E3"/>
    <w:rsid w:val="00EE2769"/>
    <w:rsid w:val="00EE2AFD"/>
    <w:rsid w:val="00EE2B9A"/>
    <w:rsid w:val="00EE2E85"/>
    <w:rsid w:val="00EE339B"/>
    <w:rsid w:val="00EE3D75"/>
    <w:rsid w:val="00EE3FC2"/>
    <w:rsid w:val="00EE41C2"/>
    <w:rsid w:val="00EE4D2E"/>
    <w:rsid w:val="00EE4F7D"/>
    <w:rsid w:val="00EE5BE6"/>
    <w:rsid w:val="00EE5EE8"/>
    <w:rsid w:val="00EF0111"/>
    <w:rsid w:val="00EF0310"/>
    <w:rsid w:val="00EF1067"/>
    <w:rsid w:val="00EF1B19"/>
    <w:rsid w:val="00EF1B61"/>
    <w:rsid w:val="00EF2536"/>
    <w:rsid w:val="00EF2767"/>
    <w:rsid w:val="00EF2D42"/>
    <w:rsid w:val="00EF5808"/>
    <w:rsid w:val="00EF609C"/>
    <w:rsid w:val="00EF6614"/>
    <w:rsid w:val="00F000FF"/>
    <w:rsid w:val="00F00701"/>
    <w:rsid w:val="00F00EB2"/>
    <w:rsid w:val="00F01A42"/>
    <w:rsid w:val="00F0258D"/>
    <w:rsid w:val="00F03416"/>
    <w:rsid w:val="00F034D1"/>
    <w:rsid w:val="00F03D43"/>
    <w:rsid w:val="00F04BF2"/>
    <w:rsid w:val="00F05D20"/>
    <w:rsid w:val="00F05D6E"/>
    <w:rsid w:val="00F06737"/>
    <w:rsid w:val="00F06C5F"/>
    <w:rsid w:val="00F071CD"/>
    <w:rsid w:val="00F07C40"/>
    <w:rsid w:val="00F07EEF"/>
    <w:rsid w:val="00F113EA"/>
    <w:rsid w:val="00F11FBD"/>
    <w:rsid w:val="00F13F53"/>
    <w:rsid w:val="00F144F9"/>
    <w:rsid w:val="00F149A7"/>
    <w:rsid w:val="00F154C2"/>
    <w:rsid w:val="00F155E3"/>
    <w:rsid w:val="00F16755"/>
    <w:rsid w:val="00F17352"/>
    <w:rsid w:val="00F175AC"/>
    <w:rsid w:val="00F1772B"/>
    <w:rsid w:val="00F17A46"/>
    <w:rsid w:val="00F20FCA"/>
    <w:rsid w:val="00F222A0"/>
    <w:rsid w:val="00F22DD2"/>
    <w:rsid w:val="00F2459B"/>
    <w:rsid w:val="00F25A9C"/>
    <w:rsid w:val="00F278BD"/>
    <w:rsid w:val="00F3010F"/>
    <w:rsid w:val="00F30BC2"/>
    <w:rsid w:val="00F31562"/>
    <w:rsid w:val="00F31F47"/>
    <w:rsid w:val="00F32F0B"/>
    <w:rsid w:val="00F32F0E"/>
    <w:rsid w:val="00F340B1"/>
    <w:rsid w:val="00F34D24"/>
    <w:rsid w:val="00F35187"/>
    <w:rsid w:val="00F353C1"/>
    <w:rsid w:val="00F36D3C"/>
    <w:rsid w:val="00F36D86"/>
    <w:rsid w:val="00F37082"/>
    <w:rsid w:val="00F37D47"/>
    <w:rsid w:val="00F41B4E"/>
    <w:rsid w:val="00F41C57"/>
    <w:rsid w:val="00F44211"/>
    <w:rsid w:val="00F445E4"/>
    <w:rsid w:val="00F45CA2"/>
    <w:rsid w:val="00F46C25"/>
    <w:rsid w:val="00F507D0"/>
    <w:rsid w:val="00F5086A"/>
    <w:rsid w:val="00F50BFB"/>
    <w:rsid w:val="00F511EF"/>
    <w:rsid w:val="00F51236"/>
    <w:rsid w:val="00F51E46"/>
    <w:rsid w:val="00F5207E"/>
    <w:rsid w:val="00F52454"/>
    <w:rsid w:val="00F53CCB"/>
    <w:rsid w:val="00F55D30"/>
    <w:rsid w:val="00F5741F"/>
    <w:rsid w:val="00F57A54"/>
    <w:rsid w:val="00F57AF2"/>
    <w:rsid w:val="00F60191"/>
    <w:rsid w:val="00F60BE7"/>
    <w:rsid w:val="00F61CFA"/>
    <w:rsid w:val="00F62C20"/>
    <w:rsid w:val="00F62DF5"/>
    <w:rsid w:val="00F6506F"/>
    <w:rsid w:val="00F65C28"/>
    <w:rsid w:val="00F66F98"/>
    <w:rsid w:val="00F676BB"/>
    <w:rsid w:val="00F677B4"/>
    <w:rsid w:val="00F70D05"/>
    <w:rsid w:val="00F72C91"/>
    <w:rsid w:val="00F73119"/>
    <w:rsid w:val="00F73DB6"/>
    <w:rsid w:val="00F74948"/>
    <w:rsid w:val="00F75C92"/>
    <w:rsid w:val="00F773EC"/>
    <w:rsid w:val="00F807B0"/>
    <w:rsid w:val="00F80873"/>
    <w:rsid w:val="00F81DDC"/>
    <w:rsid w:val="00F81FC1"/>
    <w:rsid w:val="00F82B92"/>
    <w:rsid w:val="00F854F3"/>
    <w:rsid w:val="00F85726"/>
    <w:rsid w:val="00F8589B"/>
    <w:rsid w:val="00F861B1"/>
    <w:rsid w:val="00F87811"/>
    <w:rsid w:val="00F90327"/>
    <w:rsid w:val="00F92276"/>
    <w:rsid w:val="00F9281A"/>
    <w:rsid w:val="00F931C3"/>
    <w:rsid w:val="00F9330D"/>
    <w:rsid w:val="00F939F9"/>
    <w:rsid w:val="00F9502B"/>
    <w:rsid w:val="00F95167"/>
    <w:rsid w:val="00F954F6"/>
    <w:rsid w:val="00F95FFC"/>
    <w:rsid w:val="00F9603F"/>
    <w:rsid w:val="00F9604A"/>
    <w:rsid w:val="00F965C2"/>
    <w:rsid w:val="00F9709F"/>
    <w:rsid w:val="00FA0454"/>
    <w:rsid w:val="00FA0F32"/>
    <w:rsid w:val="00FA0FED"/>
    <w:rsid w:val="00FA1D21"/>
    <w:rsid w:val="00FA333D"/>
    <w:rsid w:val="00FA4A45"/>
    <w:rsid w:val="00FA566C"/>
    <w:rsid w:val="00FA699D"/>
    <w:rsid w:val="00FA7EE5"/>
    <w:rsid w:val="00FB1B2E"/>
    <w:rsid w:val="00FB430F"/>
    <w:rsid w:val="00FB533F"/>
    <w:rsid w:val="00FB6332"/>
    <w:rsid w:val="00FB6835"/>
    <w:rsid w:val="00FB6C58"/>
    <w:rsid w:val="00FB6DB7"/>
    <w:rsid w:val="00FB7447"/>
    <w:rsid w:val="00FB77A9"/>
    <w:rsid w:val="00FC19C6"/>
    <w:rsid w:val="00FC36F0"/>
    <w:rsid w:val="00FC38BE"/>
    <w:rsid w:val="00FC3932"/>
    <w:rsid w:val="00FC4AAA"/>
    <w:rsid w:val="00FC5927"/>
    <w:rsid w:val="00FC6324"/>
    <w:rsid w:val="00FD1834"/>
    <w:rsid w:val="00FD1860"/>
    <w:rsid w:val="00FD1ABB"/>
    <w:rsid w:val="00FD21CB"/>
    <w:rsid w:val="00FD2561"/>
    <w:rsid w:val="00FD3156"/>
    <w:rsid w:val="00FD34BC"/>
    <w:rsid w:val="00FD3511"/>
    <w:rsid w:val="00FD398C"/>
    <w:rsid w:val="00FD3BD3"/>
    <w:rsid w:val="00FD6B51"/>
    <w:rsid w:val="00FD7998"/>
    <w:rsid w:val="00FD7E2F"/>
    <w:rsid w:val="00FE03CC"/>
    <w:rsid w:val="00FE0E15"/>
    <w:rsid w:val="00FE1CBF"/>
    <w:rsid w:val="00FE1FF5"/>
    <w:rsid w:val="00FE2CDF"/>
    <w:rsid w:val="00FE3B39"/>
    <w:rsid w:val="00FE3E6B"/>
    <w:rsid w:val="00FE4098"/>
    <w:rsid w:val="00FE644C"/>
    <w:rsid w:val="00FE75FE"/>
    <w:rsid w:val="00FF2644"/>
    <w:rsid w:val="00FF31B2"/>
    <w:rsid w:val="00FF3D07"/>
    <w:rsid w:val="00FF52E3"/>
    <w:rsid w:val="00FF5B56"/>
    <w:rsid w:val="00FF5D9E"/>
    <w:rsid w:val="00FF64DF"/>
    <w:rsid w:val="00FF6FD0"/>
    <w:rsid w:val="00FF706E"/>
    <w:rsid w:val="00FF70CC"/>
    <w:rsid w:val="00FF775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6583C1"/>
  <w15:docId w15:val="{B3B41F58-DC9B-416B-8936-A8BD7864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FB"/>
    <w:rPr>
      <w:color w:val="0563C1" w:themeColor="hyperlink"/>
      <w:u w:val="single"/>
    </w:rPr>
  </w:style>
  <w:style w:type="character" w:customStyle="1" w:styleId="apple-converted-space">
    <w:name w:val="apple-converted-space"/>
    <w:basedOn w:val="DefaultParagraphFont"/>
    <w:rsid w:val="002F3976"/>
  </w:style>
  <w:style w:type="paragraph" w:styleId="ListParagraph">
    <w:name w:val="List Paragraph"/>
    <w:basedOn w:val="Normal"/>
    <w:uiPriority w:val="34"/>
    <w:qFormat/>
    <w:rsid w:val="00121F7B"/>
    <w:pPr>
      <w:ind w:left="720"/>
      <w:contextualSpacing/>
    </w:pPr>
  </w:style>
  <w:style w:type="character" w:styleId="CommentReference">
    <w:name w:val="annotation reference"/>
    <w:basedOn w:val="DefaultParagraphFont"/>
    <w:uiPriority w:val="99"/>
    <w:semiHidden/>
    <w:unhideWhenUsed/>
    <w:rsid w:val="00EA6A14"/>
    <w:rPr>
      <w:sz w:val="16"/>
      <w:szCs w:val="16"/>
    </w:rPr>
  </w:style>
  <w:style w:type="paragraph" w:styleId="CommentText">
    <w:name w:val="annotation text"/>
    <w:basedOn w:val="Normal"/>
    <w:link w:val="CommentTextChar"/>
    <w:uiPriority w:val="99"/>
    <w:unhideWhenUsed/>
    <w:rsid w:val="00EA6A14"/>
    <w:pPr>
      <w:spacing w:line="240" w:lineRule="auto"/>
    </w:pPr>
    <w:rPr>
      <w:sz w:val="20"/>
      <w:szCs w:val="20"/>
    </w:rPr>
  </w:style>
  <w:style w:type="character" w:customStyle="1" w:styleId="CommentTextChar">
    <w:name w:val="Comment Text Char"/>
    <w:basedOn w:val="DefaultParagraphFont"/>
    <w:link w:val="CommentText"/>
    <w:uiPriority w:val="99"/>
    <w:rsid w:val="00EA6A14"/>
    <w:rPr>
      <w:sz w:val="20"/>
      <w:szCs w:val="20"/>
    </w:rPr>
  </w:style>
  <w:style w:type="paragraph" w:styleId="CommentSubject">
    <w:name w:val="annotation subject"/>
    <w:basedOn w:val="CommentText"/>
    <w:next w:val="CommentText"/>
    <w:link w:val="CommentSubjectChar"/>
    <w:uiPriority w:val="99"/>
    <w:semiHidden/>
    <w:unhideWhenUsed/>
    <w:rsid w:val="00EA6A14"/>
    <w:rPr>
      <w:b/>
      <w:bCs/>
    </w:rPr>
  </w:style>
  <w:style w:type="character" w:customStyle="1" w:styleId="CommentSubjectChar">
    <w:name w:val="Comment Subject Char"/>
    <w:basedOn w:val="CommentTextChar"/>
    <w:link w:val="CommentSubject"/>
    <w:uiPriority w:val="99"/>
    <w:semiHidden/>
    <w:rsid w:val="00EA6A14"/>
    <w:rPr>
      <w:b/>
      <w:bCs/>
      <w:sz w:val="20"/>
      <w:szCs w:val="20"/>
    </w:rPr>
  </w:style>
  <w:style w:type="paragraph" w:styleId="BalloonText">
    <w:name w:val="Balloon Text"/>
    <w:basedOn w:val="Normal"/>
    <w:link w:val="BalloonTextChar"/>
    <w:uiPriority w:val="99"/>
    <w:semiHidden/>
    <w:unhideWhenUsed/>
    <w:rsid w:val="00EA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14"/>
    <w:rPr>
      <w:rFonts w:ascii="Segoe UI" w:hAnsi="Segoe UI" w:cs="Segoe UI"/>
      <w:sz w:val="18"/>
      <w:szCs w:val="18"/>
    </w:rPr>
  </w:style>
  <w:style w:type="table" w:styleId="TableGrid">
    <w:name w:val="Table Grid"/>
    <w:basedOn w:val="TableNormal"/>
    <w:uiPriority w:val="39"/>
    <w:rsid w:val="00AD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25"/>
  </w:style>
  <w:style w:type="paragraph" w:styleId="Footer">
    <w:name w:val="footer"/>
    <w:basedOn w:val="Normal"/>
    <w:link w:val="FooterChar"/>
    <w:uiPriority w:val="99"/>
    <w:unhideWhenUsed/>
    <w:rsid w:val="0089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25"/>
  </w:style>
  <w:style w:type="paragraph" w:customStyle="1" w:styleId="Pa19">
    <w:name w:val="Pa19"/>
    <w:basedOn w:val="Normal"/>
    <w:next w:val="Normal"/>
    <w:uiPriority w:val="99"/>
    <w:rsid w:val="004B08C7"/>
    <w:pPr>
      <w:autoSpaceDE w:val="0"/>
      <w:autoSpaceDN w:val="0"/>
      <w:adjustRightInd w:val="0"/>
      <w:spacing w:after="0" w:line="201" w:lineRule="atLeast"/>
    </w:pPr>
    <w:rPr>
      <w:rFonts w:ascii="Palatino" w:hAnsi="Palatino"/>
      <w:sz w:val="24"/>
      <w:szCs w:val="24"/>
    </w:rPr>
  </w:style>
  <w:style w:type="character" w:customStyle="1" w:styleId="A10">
    <w:name w:val="A10"/>
    <w:uiPriority w:val="99"/>
    <w:rsid w:val="004B08C7"/>
    <w:rPr>
      <w:rFonts w:cs="Palatino"/>
      <w:b/>
      <w:bCs/>
      <w:color w:val="000000"/>
      <w:sz w:val="13"/>
      <w:szCs w:val="13"/>
    </w:rPr>
  </w:style>
  <w:style w:type="paragraph" w:styleId="NormalWeb">
    <w:name w:val="Normal (Web)"/>
    <w:basedOn w:val="Normal"/>
    <w:uiPriority w:val="99"/>
    <w:semiHidden/>
    <w:unhideWhenUsed/>
    <w:rsid w:val="0038039C"/>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A1363"/>
    <w:pPr>
      <w:spacing w:after="0" w:line="240" w:lineRule="auto"/>
    </w:pPr>
  </w:style>
  <w:style w:type="paragraph" w:customStyle="1" w:styleId="EndNoteBibliographyTitle">
    <w:name w:val="EndNote Bibliography Title"/>
    <w:basedOn w:val="Normal"/>
    <w:link w:val="EndNoteBibliographyTitleChar"/>
    <w:rsid w:val="003A2F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A2F60"/>
    <w:rPr>
      <w:rFonts w:ascii="Calibri" w:hAnsi="Calibri"/>
      <w:noProof/>
    </w:rPr>
  </w:style>
  <w:style w:type="paragraph" w:customStyle="1" w:styleId="EndNoteBibliography">
    <w:name w:val="EndNote Bibliography"/>
    <w:basedOn w:val="Normal"/>
    <w:link w:val="EndNoteBibliographyChar"/>
    <w:rsid w:val="003A2F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A2F60"/>
    <w:rPr>
      <w:rFonts w:ascii="Calibri" w:hAnsi="Calibri"/>
      <w:noProof/>
    </w:rPr>
  </w:style>
  <w:style w:type="character" w:styleId="Emphasis">
    <w:name w:val="Emphasis"/>
    <w:basedOn w:val="DefaultParagraphFont"/>
    <w:uiPriority w:val="20"/>
    <w:qFormat/>
    <w:rsid w:val="00BC1078"/>
    <w:rPr>
      <w:i/>
      <w:iCs/>
    </w:rPr>
  </w:style>
  <w:style w:type="character" w:styleId="LineNumber">
    <w:name w:val="line number"/>
    <w:basedOn w:val="DefaultParagraphFont"/>
    <w:uiPriority w:val="99"/>
    <w:semiHidden/>
    <w:unhideWhenUsed/>
    <w:rsid w:val="001C27D5"/>
  </w:style>
  <w:style w:type="paragraph" w:customStyle="1" w:styleId="Default">
    <w:name w:val="Default"/>
    <w:rsid w:val="00914A8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6104">
      <w:bodyDiv w:val="1"/>
      <w:marLeft w:val="0"/>
      <w:marRight w:val="0"/>
      <w:marTop w:val="0"/>
      <w:marBottom w:val="0"/>
      <w:divBdr>
        <w:top w:val="none" w:sz="0" w:space="0" w:color="auto"/>
        <w:left w:val="none" w:sz="0" w:space="0" w:color="auto"/>
        <w:bottom w:val="none" w:sz="0" w:space="0" w:color="auto"/>
        <w:right w:val="none" w:sz="0" w:space="0" w:color="auto"/>
      </w:divBdr>
    </w:div>
    <w:div w:id="470370301">
      <w:bodyDiv w:val="1"/>
      <w:marLeft w:val="0"/>
      <w:marRight w:val="0"/>
      <w:marTop w:val="0"/>
      <w:marBottom w:val="0"/>
      <w:divBdr>
        <w:top w:val="none" w:sz="0" w:space="0" w:color="auto"/>
        <w:left w:val="none" w:sz="0" w:space="0" w:color="auto"/>
        <w:bottom w:val="none" w:sz="0" w:space="0" w:color="auto"/>
        <w:right w:val="none" w:sz="0" w:space="0" w:color="auto"/>
      </w:divBdr>
    </w:div>
    <w:div w:id="482549563">
      <w:bodyDiv w:val="1"/>
      <w:marLeft w:val="0"/>
      <w:marRight w:val="0"/>
      <w:marTop w:val="0"/>
      <w:marBottom w:val="0"/>
      <w:divBdr>
        <w:top w:val="none" w:sz="0" w:space="0" w:color="auto"/>
        <w:left w:val="none" w:sz="0" w:space="0" w:color="auto"/>
        <w:bottom w:val="none" w:sz="0" w:space="0" w:color="auto"/>
        <w:right w:val="none" w:sz="0" w:space="0" w:color="auto"/>
      </w:divBdr>
    </w:div>
    <w:div w:id="1005979152">
      <w:bodyDiv w:val="1"/>
      <w:marLeft w:val="0"/>
      <w:marRight w:val="0"/>
      <w:marTop w:val="0"/>
      <w:marBottom w:val="0"/>
      <w:divBdr>
        <w:top w:val="none" w:sz="0" w:space="0" w:color="auto"/>
        <w:left w:val="none" w:sz="0" w:space="0" w:color="auto"/>
        <w:bottom w:val="none" w:sz="0" w:space="0" w:color="auto"/>
        <w:right w:val="none" w:sz="0" w:space="0" w:color="auto"/>
      </w:divBdr>
    </w:div>
    <w:div w:id="1020470945">
      <w:bodyDiv w:val="1"/>
      <w:marLeft w:val="0"/>
      <w:marRight w:val="0"/>
      <w:marTop w:val="0"/>
      <w:marBottom w:val="0"/>
      <w:divBdr>
        <w:top w:val="none" w:sz="0" w:space="0" w:color="auto"/>
        <w:left w:val="none" w:sz="0" w:space="0" w:color="auto"/>
        <w:bottom w:val="none" w:sz="0" w:space="0" w:color="auto"/>
        <w:right w:val="none" w:sz="0" w:space="0" w:color="auto"/>
      </w:divBdr>
    </w:div>
    <w:div w:id="1186334561">
      <w:bodyDiv w:val="1"/>
      <w:marLeft w:val="0"/>
      <w:marRight w:val="0"/>
      <w:marTop w:val="0"/>
      <w:marBottom w:val="0"/>
      <w:divBdr>
        <w:top w:val="none" w:sz="0" w:space="0" w:color="auto"/>
        <w:left w:val="none" w:sz="0" w:space="0" w:color="auto"/>
        <w:bottom w:val="none" w:sz="0" w:space="0" w:color="auto"/>
        <w:right w:val="none" w:sz="0" w:space="0" w:color="auto"/>
      </w:divBdr>
    </w:div>
    <w:div w:id="1211648418">
      <w:bodyDiv w:val="1"/>
      <w:marLeft w:val="0"/>
      <w:marRight w:val="0"/>
      <w:marTop w:val="0"/>
      <w:marBottom w:val="0"/>
      <w:divBdr>
        <w:top w:val="none" w:sz="0" w:space="0" w:color="auto"/>
        <w:left w:val="none" w:sz="0" w:space="0" w:color="auto"/>
        <w:bottom w:val="none" w:sz="0" w:space="0" w:color="auto"/>
        <w:right w:val="none" w:sz="0" w:space="0" w:color="auto"/>
      </w:divBdr>
    </w:div>
    <w:div w:id="1218517366">
      <w:bodyDiv w:val="1"/>
      <w:marLeft w:val="0"/>
      <w:marRight w:val="0"/>
      <w:marTop w:val="0"/>
      <w:marBottom w:val="0"/>
      <w:divBdr>
        <w:top w:val="none" w:sz="0" w:space="0" w:color="auto"/>
        <w:left w:val="none" w:sz="0" w:space="0" w:color="auto"/>
        <w:bottom w:val="none" w:sz="0" w:space="0" w:color="auto"/>
        <w:right w:val="none" w:sz="0" w:space="0" w:color="auto"/>
      </w:divBdr>
    </w:div>
    <w:div w:id="1317539348">
      <w:bodyDiv w:val="1"/>
      <w:marLeft w:val="0"/>
      <w:marRight w:val="0"/>
      <w:marTop w:val="0"/>
      <w:marBottom w:val="0"/>
      <w:divBdr>
        <w:top w:val="none" w:sz="0" w:space="0" w:color="auto"/>
        <w:left w:val="none" w:sz="0" w:space="0" w:color="auto"/>
        <w:bottom w:val="none" w:sz="0" w:space="0" w:color="auto"/>
        <w:right w:val="none" w:sz="0" w:space="0" w:color="auto"/>
      </w:divBdr>
    </w:div>
    <w:div w:id="1379088040">
      <w:bodyDiv w:val="1"/>
      <w:marLeft w:val="0"/>
      <w:marRight w:val="0"/>
      <w:marTop w:val="0"/>
      <w:marBottom w:val="0"/>
      <w:divBdr>
        <w:top w:val="none" w:sz="0" w:space="0" w:color="auto"/>
        <w:left w:val="none" w:sz="0" w:space="0" w:color="auto"/>
        <w:bottom w:val="none" w:sz="0" w:space="0" w:color="auto"/>
        <w:right w:val="none" w:sz="0" w:space="0" w:color="auto"/>
      </w:divBdr>
    </w:div>
    <w:div w:id="1439720459">
      <w:bodyDiv w:val="1"/>
      <w:marLeft w:val="0"/>
      <w:marRight w:val="0"/>
      <w:marTop w:val="0"/>
      <w:marBottom w:val="0"/>
      <w:divBdr>
        <w:top w:val="none" w:sz="0" w:space="0" w:color="auto"/>
        <w:left w:val="none" w:sz="0" w:space="0" w:color="auto"/>
        <w:bottom w:val="none" w:sz="0" w:space="0" w:color="auto"/>
        <w:right w:val="none" w:sz="0" w:space="0" w:color="auto"/>
      </w:divBdr>
    </w:div>
    <w:div w:id="1511993279">
      <w:bodyDiv w:val="1"/>
      <w:marLeft w:val="0"/>
      <w:marRight w:val="0"/>
      <w:marTop w:val="0"/>
      <w:marBottom w:val="0"/>
      <w:divBdr>
        <w:top w:val="none" w:sz="0" w:space="0" w:color="auto"/>
        <w:left w:val="none" w:sz="0" w:space="0" w:color="auto"/>
        <w:bottom w:val="none" w:sz="0" w:space="0" w:color="auto"/>
        <w:right w:val="none" w:sz="0" w:space="0" w:color="auto"/>
      </w:divBdr>
    </w:div>
    <w:div w:id="1549686942">
      <w:bodyDiv w:val="1"/>
      <w:marLeft w:val="0"/>
      <w:marRight w:val="0"/>
      <w:marTop w:val="0"/>
      <w:marBottom w:val="0"/>
      <w:divBdr>
        <w:top w:val="none" w:sz="0" w:space="0" w:color="auto"/>
        <w:left w:val="none" w:sz="0" w:space="0" w:color="auto"/>
        <w:bottom w:val="none" w:sz="0" w:space="0" w:color="auto"/>
        <w:right w:val="none" w:sz="0" w:space="0" w:color="auto"/>
      </w:divBdr>
    </w:div>
    <w:div w:id="1558665679">
      <w:bodyDiv w:val="1"/>
      <w:marLeft w:val="0"/>
      <w:marRight w:val="0"/>
      <w:marTop w:val="0"/>
      <w:marBottom w:val="0"/>
      <w:divBdr>
        <w:top w:val="none" w:sz="0" w:space="0" w:color="auto"/>
        <w:left w:val="none" w:sz="0" w:space="0" w:color="auto"/>
        <w:bottom w:val="none" w:sz="0" w:space="0" w:color="auto"/>
        <w:right w:val="none" w:sz="0" w:space="0" w:color="auto"/>
      </w:divBdr>
    </w:div>
    <w:div w:id="1559440685">
      <w:bodyDiv w:val="1"/>
      <w:marLeft w:val="0"/>
      <w:marRight w:val="0"/>
      <w:marTop w:val="0"/>
      <w:marBottom w:val="0"/>
      <w:divBdr>
        <w:top w:val="none" w:sz="0" w:space="0" w:color="auto"/>
        <w:left w:val="none" w:sz="0" w:space="0" w:color="auto"/>
        <w:bottom w:val="none" w:sz="0" w:space="0" w:color="auto"/>
        <w:right w:val="none" w:sz="0" w:space="0" w:color="auto"/>
      </w:divBdr>
      <w:divsChild>
        <w:div w:id="205416516">
          <w:marLeft w:val="0"/>
          <w:marRight w:val="0"/>
          <w:marTop w:val="0"/>
          <w:marBottom w:val="0"/>
          <w:divBdr>
            <w:top w:val="none" w:sz="0" w:space="0" w:color="auto"/>
            <w:left w:val="none" w:sz="0" w:space="0" w:color="auto"/>
            <w:bottom w:val="none" w:sz="0" w:space="0" w:color="auto"/>
            <w:right w:val="none" w:sz="0" w:space="0" w:color="auto"/>
          </w:divBdr>
        </w:div>
        <w:div w:id="243227884">
          <w:marLeft w:val="0"/>
          <w:marRight w:val="0"/>
          <w:marTop w:val="0"/>
          <w:marBottom w:val="0"/>
          <w:divBdr>
            <w:top w:val="none" w:sz="0" w:space="0" w:color="auto"/>
            <w:left w:val="none" w:sz="0" w:space="0" w:color="auto"/>
            <w:bottom w:val="none" w:sz="0" w:space="0" w:color="auto"/>
            <w:right w:val="none" w:sz="0" w:space="0" w:color="auto"/>
          </w:divBdr>
        </w:div>
        <w:div w:id="645597464">
          <w:marLeft w:val="0"/>
          <w:marRight w:val="0"/>
          <w:marTop w:val="0"/>
          <w:marBottom w:val="0"/>
          <w:divBdr>
            <w:top w:val="none" w:sz="0" w:space="0" w:color="auto"/>
            <w:left w:val="none" w:sz="0" w:space="0" w:color="auto"/>
            <w:bottom w:val="none" w:sz="0" w:space="0" w:color="auto"/>
            <w:right w:val="none" w:sz="0" w:space="0" w:color="auto"/>
          </w:divBdr>
        </w:div>
        <w:div w:id="702899216">
          <w:marLeft w:val="0"/>
          <w:marRight w:val="0"/>
          <w:marTop w:val="0"/>
          <w:marBottom w:val="0"/>
          <w:divBdr>
            <w:top w:val="none" w:sz="0" w:space="0" w:color="auto"/>
            <w:left w:val="none" w:sz="0" w:space="0" w:color="auto"/>
            <w:bottom w:val="none" w:sz="0" w:space="0" w:color="auto"/>
            <w:right w:val="none" w:sz="0" w:space="0" w:color="auto"/>
          </w:divBdr>
        </w:div>
        <w:div w:id="968122206">
          <w:marLeft w:val="0"/>
          <w:marRight w:val="0"/>
          <w:marTop w:val="0"/>
          <w:marBottom w:val="0"/>
          <w:divBdr>
            <w:top w:val="none" w:sz="0" w:space="0" w:color="auto"/>
            <w:left w:val="none" w:sz="0" w:space="0" w:color="auto"/>
            <w:bottom w:val="none" w:sz="0" w:space="0" w:color="auto"/>
            <w:right w:val="none" w:sz="0" w:space="0" w:color="auto"/>
          </w:divBdr>
        </w:div>
        <w:div w:id="1175000099">
          <w:marLeft w:val="0"/>
          <w:marRight w:val="0"/>
          <w:marTop w:val="0"/>
          <w:marBottom w:val="0"/>
          <w:divBdr>
            <w:top w:val="none" w:sz="0" w:space="0" w:color="auto"/>
            <w:left w:val="none" w:sz="0" w:space="0" w:color="auto"/>
            <w:bottom w:val="none" w:sz="0" w:space="0" w:color="auto"/>
            <w:right w:val="none" w:sz="0" w:space="0" w:color="auto"/>
          </w:divBdr>
        </w:div>
        <w:div w:id="1415854498">
          <w:marLeft w:val="0"/>
          <w:marRight w:val="0"/>
          <w:marTop w:val="0"/>
          <w:marBottom w:val="0"/>
          <w:divBdr>
            <w:top w:val="none" w:sz="0" w:space="0" w:color="auto"/>
            <w:left w:val="none" w:sz="0" w:space="0" w:color="auto"/>
            <w:bottom w:val="none" w:sz="0" w:space="0" w:color="auto"/>
            <w:right w:val="none" w:sz="0" w:space="0" w:color="auto"/>
          </w:divBdr>
        </w:div>
        <w:div w:id="1444181238">
          <w:marLeft w:val="0"/>
          <w:marRight w:val="0"/>
          <w:marTop w:val="0"/>
          <w:marBottom w:val="0"/>
          <w:divBdr>
            <w:top w:val="none" w:sz="0" w:space="0" w:color="auto"/>
            <w:left w:val="none" w:sz="0" w:space="0" w:color="auto"/>
            <w:bottom w:val="none" w:sz="0" w:space="0" w:color="auto"/>
            <w:right w:val="none" w:sz="0" w:space="0" w:color="auto"/>
          </w:divBdr>
        </w:div>
      </w:divsChild>
    </w:div>
    <w:div w:id="1801727559">
      <w:bodyDiv w:val="1"/>
      <w:marLeft w:val="0"/>
      <w:marRight w:val="0"/>
      <w:marTop w:val="0"/>
      <w:marBottom w:val="0"/>
      <w:divBdr>
        <w:top w:val="none" w:sz="0" w:space="0" w:color="auto"/>
        <w:left w:val="none" w:sz="0" w:space="0" w:color="auto"/>
        <w:bottom w:val="none" w:sz="0" w:space="0" w:color="auto"/>
        <w:right w:val="none" w:sz="0" w:space="0" w:color="auto"/>
      </w:divBdr>
    </w:div>
    <w:div w:id="1850292913">
      <w:bodyDiv w:val="1"/>
      <w:marLeft w:val="0"/>
      <w:marRight w:val="0"/>
      <w:marTop w:val="0"/>
      <w:marBottom w:val="0"/>
      <w:divBdr>
        <w:top w:val="none" w:sz="0" w:space="0" w:color="auto"/>
        <w:left w:val="none" w:sz="0" w:space="0" w:color="auto"/>
        <w:bottom w:val="none" w:sz="0" w:space="0" w:color="auto"/>
        <w:right w:val="none" w:sz="0" w:space="0" w:color="auto"/>
      </w:divBdr>
    </w:div>
    <w:div w:id="1930307167">
      <w:bodyDiv w:val="1"/>
      <w:marLeft w:val="0"/>
      <w:marRight w:val="0"/>
      <w:marTop w:val="0"/>
      <w:marBottom w:val="0"/>
      <w:divBdr>
        <w:top w:val="none" w:sz="0" w:space="0" w:color="auto"/>
        <w:left w:val="none" w:sz="0" w:space="0" w:color="auto"/>
        <w:bottom w:val="none" w:sz="0" w:space="0" w:color="auto"/>
        <w:right w:val="none" w:sz="0" w:space="0" w:color="auto"/>
      </w:divBdr>
    </w:div>
    <w:div w:id="2005888489">
      <w:bodyDiv w:val="1"/>
      <w:marLeft w:val="0"/>
      <w:marRight w:val="0"/>
      <w:marTop w:val="0"/>
      <w:marBottom w:val="0"/>
      <w:divBdr>
        <w:top w:val="none" w:sz="0" w:space="0" w:color="auto"/>
        <w:left w:val="none" w:sz="0" w:space="0" w:color="auto"/>
        <w:bottom w:val="none" w:sz="0" w:space="0" w:color="auto"/>
        <w:right w:val="none" w:sz="0" w:space="0" w:color="auto"/>
      </w:divBdr>
    </w:div>
    <w:div w:id="20345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CE6B-6842-4153-8232-FB458E0F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nini</cp:lastModifiedBy>
  <cp:revision>17</cp:revision>
  <cp:lastPrinted>2017-06-14T01:52:00Z</cp:lastPrinted>
  <dcterms:created xsi:type="dcterms:W3CDTF">2017-06-12T07:20:00Z</dcterms:created>
  <dcterms:modified xsi:type="dcterms:W3CDTF">2017-06-14T04:03:00Z</dcterms:modified>
</cp:coreProperties>
</file>