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F6" w:rsidRPr="0024012E" w:rsidRDefault="000A28F6" w:rsidP="000A28F6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24012E">
        <w:rPr>
          <w:rFonts w:ascii="Times New Roman" w:hAnsi="Times New Roman" w:cs="Times New Roman"/>
          <w:b/>
          <w:sz w:val="22"/>
          <w:szCs w:val="22"/>
          <w:lang w:val="en-GB"/>
        </w:rPr>
        <w:t>Supplementary material</w:t>
      </w:r>
    </w:p>
    <w:p w:rsidR="000A28F6" w:rsidRDefault="000A28F6" w:rsidP="000A28F6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0A28F6" w:rsidRPr="00B87054" w:rsidRDefault="000A28F6" w:rsidP="000A28F6">
      <w:p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Table S3. Results of </w:t>
      </w:r>
      <w:r w:rsidRPr="00F00289">
        <w:rPr>
          <w:rFonts w:ascii="Times New Roman" w:hAnsi="Times New Roman" w:cs="Times New Roman"/>
          <w:sz w:val="22"/>
          <w:szCs w:val="22"/>
          <w:lang w:val="en-GB"/>
        </w:rPr>
        <w:t>general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linear mixed model</w:t>
      </w:r>
      <w:r w:rsidR="00A44825">
        <w:rPr>
          <w:rFonts w:ascii="Times New Roman" w:hAnsi="Times New Roman" w:cs="Times New Roman"/>
          <w:sz w:val="22"/>
          <w:szCs w:val="22"/>
          <w:lang w:val="en-GB"/>
        </w:rPr>
        <w:t>s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showing the influence of ice cover, m</w:t>
      </w:r>
      <w:r w:rsidRPr="00F53C29">
        <w:rPr>
          <w:rFonts w:ascii="Times New Roman" w:hAnsi="Times New Roman" w:cs="Times New Roman"/>
          <w:sz w:val="22"/>
          <w:szCs w:val="22"/>
          <w:lang w:val="en-GB"/>
        </w:rPr>
        <w:t>aximu</w:t>
      </w:r>
      <w:r w:rsidR="009F407D">
        <w:rPr>
          <w:rFonts w:ascii="Times New Roman" w:hAnsi="Times New Roman" w:cs="Times New Roman"/>
          <w:sz w:val="22"/>
          <w:szCs w:val="22"/>
          <w:lang w:val="en-GB"/>
        </w:rPr>
        <w:t>m</w:t>
      </w:r>
      <w:bookmarkStart w:id="0" w:name="_GoBack"/>
      <w:bookmarkEnd w:id="0"/>
      <w:r w:rsidRPr="00F53C29">
        <w:rPr>
          <w:rFonts w:ascii="Times New Roman" w:hAnsi="Times New Roman" w:cs="Times New Roman"/>
          <w:sz w:val="22"/>
          <w:szCs w:val="22"/>
          <w:lang w:val="en-GB"/>
        </w:rPr>
        <w:t xml:space="preserve"> ice extent [km</w:t>
      </w:r>
      <w:r w:rsidRPr="0024012E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2</w:t>
      </w:r>
      <w:r w:rsidRPr="00F53C29">
        <w:rPr>
          <w:rFonts w:ascii="Times New Roman" w:hAnsi="Times New Roman" w:cs="Times New Roman"/>
          <w:sz w:val="22"/>
          <w:szCs w:val="22"/>
          <w:lang w:val="en-GB"/>
        </w:rPr>
        <w:t>]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in the Baltic </w:t>
      </w:r>
      <w:r w:rsidR="00A44825">
        <w:rPr>
          <w:rFonts w:ascii="Times New Roman" w:hAnsi="Times New Roman" w:cs="Times New Roman"/>
          <w:sz w:val="22"/>
          <w:szCs w:val="22"/>
          <w:lang w:val="en-GB"/>
        </w:rPr>
        <w:t>S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ea (max ice) and season on </w:t>
      </w:r>
      <w:r w:rsidR="00A44825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>
        <w:rPr>
          <w:rFonts w:ascii="Times New Roman" w:hAnsi="Times New Roman" w:cs="Times New Roman"/>
          <w:sz w:val="22"/>
          <w:szCs w:val="22"/>
          <w:lang w:val="en-GB"/>
        </w:rPr>
        <w:t>percentage</w:t>
      </w:r>
      <w:r w:rsidR="00A44825">
        <w:rPr>
          <w:rFonts w:ascii="Times New Roman" w:hAnsi="Times New Roman" w:cs="Times New Roman"/>
          <w:sz w:val="22"/>
          <w:szCs w:val="22"/>
          <w:lang w:val="en-GB"/>
        </w:rPr>
        <w:t>s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of </w:t>
      </w:r>
      <w:r w:rsidR="00A44825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population of </w:t>
      </w:r>
      <w:r w:rsidR="00A44825">
        <w:rPr>
          <w:rFonts w:ascii="Times New Roman" w:hAnsi="Times New Roman" w:cs="Times New Roman"/>
          <w:sz w:val="22"/>
          <w:szCs w:val="22"/>
          <w:lang w:val="en-GB"/>
        </w:rPr>
        <w:t xml:space="preserve">the target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species </w:t>
      </w:r>
      <w:r w:rsidR="00A44825">
        <w:rPr>
          <w:rFonts w:ascii="Times New Roman" w:hAnsi="Times New Roman"/>
          <w:sz w:val="22"/>
          <w:lang w:val="en-US"/>
        </w:rPr>
        <w:t>i</w:t>
      </w:r>
      <w:r w:rsidR="0095233D" w:rsidRPr="0095233D">
        <w:rPr>
          <w:rFonts w:ascii="Times New Roman" w:hAnsi="Times New Roman"/>
          <w:sz w:val="22"/>
          <w:lang w:val="en-US"/>
        </w:rPr>
        <w:t>n the Odra River Estuary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. The parameters show the interaction between season and species, ice cover and species, max ice and species. The interaction parameters species*season, species*ice cover, species*max ice </w:t>
      </w:r>
      <w:r w:rsidR="00A44825">
        <w:rPr>
          <w:rFonts w:ascii="Times New Roman" w:hAnsi="Times New Roman" w:cs="Times New Roman"/>
          <w:sz w:val="22"/>
          <w:szCs w:val="22"/>
          <w:lang w:val="en-GB"/>
        </w:rPr>
        <w:t>we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re used to predict </w:t>
      </w:r>
      <w:r w:rsidR="00A44825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 w:rsidR="0029205F">
        <w:rPr>
          <w:rFonts w:ascii="Times New Roman" w:hAnsi="Times New Roman" w:cs="Times New Roman"/>
          <w:sz w:val="22"/>
          <w:szCs w:val="22"/>
          <w:lang w:val="en-GB"/>
        </w:rPr>
        <w:t>values presented in Figure 2.</w:t>
      </w:r>
    </w:p>
    <w:tbl>
      <w:tblPr>
        <w:tblW w:w="0" w:type="auto"/>
        <w:tblInd w:w="1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693"/>
        <w:gridCol w:w="1388"/>
        <w:gridCol w:w="1088"/>
        <w:gridCol w:w="810"/>
        <w:gridCol w:w="900"/>
      </w:tblGrid>
      <w:tr w:rsidR="000A28F6" w:rsidRPr="00B87054" w:rsidTr="00935395">
        <w:trPr>
          <w:trHeight w:val="34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Model Term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Coefficient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Std.</w:t>
            </w:r>
            <w:r w:rsidR="00A44825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Error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8F6" w:rsidRPr="00F53C29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  <w:r w:rsidRPr="00F53C29">
              <w:rPr>
                <w:rStyle w:val="Teksttreci29pt"/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>P</w:t>
            </w: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Intercept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-15.447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13.901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Ice cover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-0.039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0.007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-5.273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&lt;0.001</w:t>
            </w: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Season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0.008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0.007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1.158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0.248</w:t>
            </w: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Max ice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&lt;0.001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0.001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0.325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0.745</w:t>
            </w: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spec=Coot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13.350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18.149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0.736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0.463</w:t>
            </w: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spec=Goldeneye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14.916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18.149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0.822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0.412</w:t>
            </w: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spec=Goosander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30.270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18.149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1.668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0.096</w:t>
            </w: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spec=Pochard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29.661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18.149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1.634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0.103</w:t>
            </w: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spec=Scaup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-45.932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18.149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-2.531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0.012</w:t>
            </w: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spec=Smew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52.031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18.149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2.867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0.004</w:t>
            </w:r>
          </w:p>
        </w:tc>
      </w:tr>
      <w:tr w:rsidR="000A28F6" w:rsidRPr="00B87054" w:rsidTr="00935395">
        <w:trPr>
          <w:gridAfter w:val="4"/>
          <w:wAfter w:w="4186" w:type="dxa"/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spec=Tufted</w:t>
            </w: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Season</w:t>
            </w: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*[spec= Coot]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-0.007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0.009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-0.749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0.455</w:t>
            </w: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Season</w:t>
            </w: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*[spec=Goldeneye]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-0.007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0.009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-0.830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0.407</w:t>
            </w: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Season</w:t>
            </w: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*[spec=Goosander]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-0.015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0.009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-1.654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0.099</w:t>
            </w: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Season</w:t>
            </w: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*[spec= Pochard]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-0.015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0.009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-1.650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0.100</w:t>
            </w: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Season</w:t>
            </w: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*[spec=Scaup]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0.023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0.009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2.553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0.011</w:t>
            </w: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Season</w:t>
            </w: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*[spec= Smew]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-0.026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0.009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-2.849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0.005</w:t>
            </w: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Season</w:t>
            </w: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*[spec=Tufted</w:t>
            </w:r>
            <w:r w:rsidR="003B4F56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]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0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Ice cover</w:t>
            </w: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*[spec=Coot]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0.024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0.010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2.386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0.018</w:t>
            </w:r>
          </w:p>
        </w:tc>
      </w:tr>
      <w:tr w:rsidR="000A28F6" w:rsidRPr="00B87054" w:rsidTr="003B4F56">
        <w:trPr>
          <w:trHeight w:val="486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Ice cover</w:t>
            </w: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*[spec=Goldeneye]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0.019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0.010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1.931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0.054</w:t>
            </w: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Ice cover</w:t>
            </w: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*[spec=Goosander]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0.071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0.010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7.118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&lt;0.001</w:t>
            </w: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Ice cover</w:t>
            </w: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*[spec=Pochard]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0.025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0.010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2.539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0.012</w:t>
            </w: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Ice cover</w:t>
            </w: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*[spec=Scaup]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-0.026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0.010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-2.592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0.010</w:t>
            </w: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Ice cover</w:t>
            </w: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*[spec= Smew]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0.033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0.010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3.315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0.001</w:t>
            </w: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Ice cover</w:t>
            </w: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*[spec=Tufted]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0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Max ice</w:t>
            </w: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*[spe</w:t>
            </w:r>
            <w:r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c= Co</w:t>
            </w: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ot]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0A28F6" w:rsidRPr="00B87054" w:rsidRDefault="00372E15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-0.09</w:t>
            </w:r>
            <w:r w:rsidR="000A28F6"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</w:t>
            </w:r>
            <w:r w:rsidR="00372E15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69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-1.313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0.190</w:t>
            </w: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Max ice</w:t>
            </w: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*[spec=Goldeneye]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-0.0</w:t>
            </w:r>
            <w:r w:rsidR="00372E15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63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</w:t>
            </w:r>
            <w:r w:rsidR="00372E15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69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-0.912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0.363</w:t>
            </w: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Max ice</w:t>
            </w: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*[spec=Goosander]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-0.</w:t>
            </w:r>
            <w:r w:rsidR="00372E15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142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</w:t>
            </w:r>
            <w:r w:rsidR="00372E15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69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-2.055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0.041</w:t>
            </w: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Max ice</w:t>
            </w: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*[spec= Pochard]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-0.0</w:t>
            </w:r>
            <w:r w:rsidR="00372E15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88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</w:t>
            </w:r>
            <w:r w:rsidR="00372E15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69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-1.264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0.207</w:t>
            </w: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Max ice</w:t>
            </w: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*[spec=Scaup]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</w:t>
            </w:r>
            <w:r w:rsidR="00372E15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71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</w:t>
            </w:r>
            <w:r w:rsidR="00372E15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69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1.027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0.305</w:t>
            </w: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Max ice</w:t>
            </w: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*[spec=Smew]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-0.</w:t>
            </w:r>
            <w:r w:rsidR="00372E15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115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</w:t>
            </w:r>
            <w:r w:rsidR="00372E15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69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-1.658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0.098</w:t>
            </w: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Max ice</w:t>
            </w: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*[spec=Tufted]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088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method (r)</w:t>
            </w:r>
          </w:p>
        </w:tc>
        <w:tc>
          <w:tcPr>
            <w:tcW w:w="1388" w:type="dxa"/>
            <w:shd w:val="clear" w:color="auto" w:fill="FFFFFF"/>
            <w:vAlign w:val="bottom"/>
          </w:tcPr>
          <w:p w:rsidR="000A28F6" w:rsidRPr="002126DA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126DA">
              <w:rPr>
                <w:rStyle w:val="Teksttreci29pt"/>
                <w:rFonts w:ascii="Times New Roman" w:hAnsi="Times New Roman" w:cs="Times New Roman"/>
              </w:rPr>
              <w:t>0.001</w:t>
            </w:r>
          </w:p>
        </w:tc>
        <w:tc>
          <w:tcPr>
            <w:tcW w:w="1088" w:type="dxa"/>
            <w:shd w:val="clear" w:color="auto" w:fill="FFFFFF"/>
            <w:vAlign w:val="bottom"/>
          </w:tcPr>
          <w:p w:rsidR="000A28F6" w:rsidRPr="002126DA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126DA">
              <w:rPr>
                <w:rStyle w:val="Teksttreci29pt"/>
                <w:rFonts w:ascii="Times New Roman" w:hAnsi="Times New Roman" w:cs="Times New Roman"/>
              </w:rPr>
              <w:t>0.002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0A28F6" w:rsidRPr="00B87054" w:rsidTr="00935395">
        <w:trPr>
          <w:trHeight w:val="340"/>
        </w:trPr>
        <w:tc>
          <w:tcPr>
            <w:tcW w:w="2693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7054"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  <w:t>month (r)</w:t>
            </w:r>
          </w:p>
        </w:tc>
        <w:tc>
          <w:tcPr>
            <w:tcW w:w="1388" w:type="dxa"/>
            <w:shd w:val="clear" w:color="auto" w:fill="FFFFFF"/>
            <w:vAlign w:val="bottom"/>
          </w:tcPr>
          <w:p w:rsidR="000A28F6" w:rsidRPr="002126DA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126DA">
              <w:rPr>
                <w:rStyle w:val="Teksttreci29pt"/>
                <w:rFonts w:ascii="Times New Roman" w:hAnsi="Times New Roman" w:cs="Times New Roman"/>
              </w:rPr>
              <w:t>0.016</w:t>
            </w:r>
          </w:p>
        </w:tc>
        <w:tc>
          <w:tcPr>
            <w:tcW w:w="1088" w:type="dxa"/>
            <w:shd w:val="clear" w:color="auto" w:fill="FFFFFF"/>
            <w:vAlign w:val="bottom"/>
          </w:tcPr>
          <w:p w:rsidR="000A28F6" w:rsidRPr="002126DA" w:rsidRDefault="000A28F6" w:rsidP="0093539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126DA">
              <w:rPr>
                <w:rStyle w:val="Teksttreci29pt"/>
                <w:rFonts w:ascii="Times New Roman" w:hAnsi="Times New Roman" w:cs="Times New Roman"/>
              </w:rPr>
              <w:t>0.020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0A28F6" w:rsidRPr="00B87054" w:rsidRDefault="000A28F6" w:rsidP="00935395">
            <w:pPr>
              <w:pStyle w:val="Bezodstpw"/>
              <w:jc w:val="center"/>
              <w:rPr>
                <w:rStyle w:val="Teksttreci29pt"/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:rsidR="007723A5" w:rsidRDefault="00372E15"/>
    <w:sectPr w:rsidR="007723A5" w:rsidSect="00B64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er Senn">
    <w15:presenceInfo w15:providerId="Windows Live" w15:userId="97ad8de5b55688c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A28F6"/>
    <w:rsid w:val="00036F54"/>
    <w:rsid w:val="000A28F6"/>
    <w:rsid w:val="00141CD7"/>
    <w:rsid w:val="00247E38"/>
    <w:rsid w:val="0029205F"/>
    <w:rsid w:val="00367B49"/>
    <w:rsid w:val="00372E15"/>
    <w:rsid w:val="003B4F56"/>
    <w:rsid w:val="00425BC3"/>
    <w:rsid w:val="00775F08"/>
    <w:rsid w:val="0095233D"/>
    <w:rsid w:val="009F407D"/>
    <w:rsid w:val="00A054B8"/>
    <w:rsid w:val="00A44825"/>
    <w:rsid w:val="00B64D60"/>
    <w:rsid w:val="00BB2DCE"/>
    <w:rsid w:val="00C20EA0"/>
    <w:rsid w:val="00DC3168"/>
    <w:rsid w:val="00EE78FC"/>
    <w:rsid w:val="00F0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A28F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pt">
    <w:name w:val="Tekst treści (2) + 9 pt"/>
    <w:basedOn w:val="Domylnaczcionkaakapitu"/>
    <w:rsid w:val="000A28F6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0A28F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8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825"/>
    <w:rPr>
      <w:rFonts w:ascii="Segoe UI" w:eastAsia="Arial Unicode MS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Zajazd</dc:creator>
  <cp:lastModifiedBy>Zajazd</cp:lastModifiedBy>
  <cp:revision>3</cp:revision>
  <dcterms:created xsi:type="dcterms:W3CDTF">2017-06-12T11:35:00Z</dcterms:created>
  <dcterms:modified xsi:type="dcterms:W3CDTF">2017-06-13T14:14:00Z</dcterms:modified>
</cp:coreProperties>
</file>