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E4F32" w14:textId="6FCE8AF3" w:rsidR="00A1316B" w:rsidRDefault="00EC1BB9" w:rsidP="00756377">
      <w:pPr>
        <w:spacing w:line="360" w:lineRule="auto"/>
        <w:jc w:val="center"/>
        <w:outlineLvl w:val="0"/>
        <w:rPr>
          <w:rFonts w:ascii="Times New Roman" w:hAnsi="Times New Roman" w:cs="Times New Roman"/>
        </w:rPr>
      </w:pPr>
      <w:r w:rsidRPr="00C75E78">
        <w:rPr>
          <w:rFonts w:ascii="Times New Roman" w:hAnsi="Times New Roman" w:cs="Times New Roman"/>
        </w:rPr>
        <w:t>Supplementa</w:t>
      </w:r>
      <w:r w:rsidR="00C30813">
        <w:rPr>
          <w:rFonts w:ascii="Times New Roman" w:hAnsi="Times New Roman" w:cs="Times New Roman"/>
        </w:rPr>
        <w:t>l</w:t>
      </w:r>
      <w:r w:rsidRPr="00C75E78">
        <w:rPr>
          <w:rFonts w:ascii="Times New Roman" w:hAnsi="Times New Roman" w:cs="Times New Roman"/>
        </w:rPr>
        <w:t xml:space="preserve"> Information</w:t>
      </w:r>
    </w:p>
    <w:p w14:paraId="61B56E0F" w14:textId="77777777" w:rsidR="006E457A" w:rsidRPr="00C75E78" w:rsidRDefault="006E457A" w:rsidP="00C75E78">
      <w:pPr>
        <w:spacing w:line="360" w:lineRule="auto"/>
        <w:jc w:val="center"/>
        <w:rPr>
          <w:rFonts w:ascii="Times New Roman" w:eastAsia="Times New Roman Bold" w:hAnsi="Times New Roman" w:cs="Times New Roman"/>
        </w:rPr>
      </w:pPr>
    </w:p>
    <w:p w14:paraId="79F104A2" w14:textId="1E904DB9" w:rsidR="00A1316B" w:rsidRPr="00C30813" w:rsidRDefault="00EC1BB9" w:rsidP="00C75E78">
      <w:pPr>
        <w:pStyle w:val="ListParagraph"/>
        <w:numPr>
          <w:ilvl w:val="0"/>
          <w:numId w:val="3"/>
        </w:numPr>
        <w:tabs>
          <w:tab w:val="num" w:pos="360"/>
        </w:tabs>
        <w:spacing w:line="360" w:lineRule="auto"/>
        <w:ind w:left="360" w:hanging="360"/>
        <w:rPr>
          <w:rFonts w:ascii="Times New Roman" w:eastAsia="Times New Roman" w:hAnsi="Times New Roman" w:cs="Times New Roman"/>
          <w:b/>
          <w:u w:val="single"/>
        </w:rPr>
      </w:pPr>
      <w:r w:rsidRPr="00C30813">
        <w:rPr>
          <w:rFonts w:ascii="Times New Roman" w:hAnsi="Times New Roman" w:cs="Times New Roman"/>
          <w:b/>
          <w:u w:val="single"/>
        </w:rPr>
        <w:t>Materials and methods</w:t>
      </w:r>
    </w:p>
    <w:p w14:paraId="2E4BAD88" w14:textId="77777777" w:rsidR="00A1316B" w:rsidRPr="00C75E78" w:rsidRDefault="00EC1BB9" w:rsidP="00C75E78">
      <w:pPr>
        <w:pStyle w:val="ListParagraph"/>
        <w:numPr>
          <w:ilvl w:val="0"/>
          <w:numId w:val="6"/>
        </w:numPr>
        <w:tabs>
          <w:tab w:val="num" w:pos="840"/>
        </w:tabs>
        <w:spacing w:line="360" w:lineRule="auto"/>
        <w:ind w:left="840" w:hanging="360"/>
        <w:rPr>
          <w:rFonts w:ascii="Times New Roman" w:eastAsia="Times New Roman" w:hAnsi="Times New Roman" w:cs="Times New Roman"/>
        </w:rPr>
      </w:pPr>
      <w:r w:rsidRPr="00C75E78">
        <w:rPr>
          <w:rFonts w:ascii="Times New Roman" w:hAnsi="Times New Roman" w:cs="Times New Roman"/>
        </w:rPr>
        <w:t>Institutional abbreviations</w:t>
      </w:r>
    </w:p>
    <w:p w14:paraId="284D0137" w14:textId="77777777" w:rsidR="00A1316B" w:rsidRPr="00C75E78" w:rsidRDefault="00EC1BB9" w:rsidP="00C75E78">
      <w:pPr>
        <w:pStyle w:val="ListParagraph"/>
        <w:numPr>
          <w:ilvl w:val="0"/>
          <w:numId w:val="6"/>
        </w:numPr>
        <w:tabs>
          <w:tab w:val="num" w:pos="840"/>
        </w:tabs>
        <w:spacing w:line="360" w:lineRule="auto"/>
        <w:ind w:left="840" w:hanging="360"/>
        <w:rPr>
          <w:rFonts w:ascii="Times New Roman" w:eastAsia="Times New Roman" w:hAnsi="Times New Roman" w:cs="Times New Roman"/>
        </w:rPr>
      </w:pPr>
      <w:r w:rsidRPr="00C75E78">
        <w:rPr>
          <w:rFonts w:ascii="Times New Roman" w:hAnsi="Times New Roman" w:cs="Times New Roman"/>
        </w:rPr>
        <w:t>Description of eggshell specimens</w:t>
      </w:r>
    </w:p>
    <w:p w14:paraId="2D346769" w14:textId="77777777" w:rsidR="00A1316B" w:rsidRPr="00C75E78" w:rsidRDefault="00EC1BB9" w:rsidP="00C75E78">
      <w:pPr>
        <w:pStyle w:val="ListParagraph"/>
        <w:numPr>
          <w:ilvl w:val="0"/>
          <w:numId w:val="6"/>
        </w:numPr>
        <w:tabs>
          <w:tab w:val="num" w:pos="840"/>
        </w:tabs>
        <w:spacing w:line="360" w:lineRule="auto"/>
        <w:ind w:left="840" w:hanging="360"/>
        <w:rPr>
          <w:rFonts w:ascii="Times New Roman" w:eastAsia="Times New Roman" w:hAnsi="Times New Roman" w:cs="Times New Roman"/>
        </w:rPr>
      </w:pPr>
      <w:r w:rsidRPr="00C75E78">
        <w:rPr>
          <w:rFonts w:ascii="Times New Roman" w:hAnsi="Times New Roman" w:cs="Times New Roman"/>
        </w:rPr>
        <w:t>Solvents and equipment</w:t>
      </w:r>
    </w:p>
    <w:p w14:paraId="4E6FE51C" w14:textId="77777777" w:rsidR="00A1316B" w:rsidRPr="00C75E78" w:rsidRDefault="00EC1BB9" w:rsidP="00C75E78">
      <w:pPr>
        <w:pStyle w:val="ListParagraph"/>
        <w:numPr>
          <w:ilvl w:val="0"/>
          <w:numId w:val="6"/>
        </w:numPr>
        <w:tabs>
          <w:tab w:val="num" w:pos="840"/>
        </w:tabs>
        <w:spacing w:line="360" w:lineRule="auto"/>
        <w:ind w:left="840" w:hanging="360"/>
        <w:rPr>
          <w:rFonts w:ascii="Times New Roman" w:eastAsia="Times New Roman" w:hAnsi="Times New Roman" w:cs="Times New Roman"/>
        </w:rPr>
      </w:pPr>
      <w:r w:rsidRPr="00C75E78">
        <w:rPr>
          <w:rFonts w:ascii="Times New Roman" w:hAnsi="Times New Roman" w:cs="Times New Roman"/>
        </w:rPr>
        <w:t>Extraction and pigment detection</w:t>
      </w:r>
    </w:p>
    <w:p w14:paraId="3698A625" w14:textId="29198F3E" w:rsidR="00A244DF" w:rsidRPr="00A244DF" w:rsidRDefault="00EC1BB9" w:rsidP="00A244DF">
      <w:pPr>
        <w:pStyle w:val="ListParagraph"/>
        <w:numPr>
          <w:ilvl w:val="0"/>
          <w:numId w:val="6"/>
        </w:numPr>
        <w:tabs>
          <w:tab w:val="num" w:pos="840"/>
        </w:tabs>
        <w:spacing w:line="360" w:lineRule="auto"/>
        <w:ind w:left="840" w:hanging="360"/>
        <w:rPr>
          <w:rFonts w:ascii="Times New Roman" w:eastAsia="Times New Roman" w:hAnsi="Times New Roman" w:cs="Times New Roman"/>
        </w:rPr>
      </w:pPr>
      <w:r w:rsidRPr="00C75E78">
        <w:rPr>
          <w:rFonts w:ascii="Times New Roman" w:hAnsi="Times New Roman" w:cs="Times New Roman"/>
        </w:rPr>
        <w:t>Porosity measurements and water</w:t>
      </w:r>
      <w:r w:rsidRPr="00A37908">
        <w:rPr>
          <w:rFonts w:ascii="Times New Roman" w:hAnsi="Times New Roman" w:cs="Times New Roman"/>
          <w:lang w:val="en-GB"/>
        </w:rPr>
        <w:t xml:space="preserve"> vapor</w:t>
      </w:r>
      <w:r w:rsidRPr="00C75E78">
        <w:rPr>
          <w:rFonts w:ascii="Times New Roman" w:hAnsi="Times New Roman" w:cs="Times New Roman"/>
        </w:rPr>
        <w:t xml:space="preserve"> conductance estimations</w:t>
      </w:r>
    </w:p>
    <w:p w14:paraId="084C10F1" w14:textId="44E729DF" w:rsidR="006E457A" w:rsidRDefault="00A244DF" w:rsidP="00A244DF">
      <w:pPr>
        <w:pStyle w:val="ListParagraph"/>
        <w:numPr>
          <w:ilvl w:val="0"/>
          <w:numId w:val="6"/>
        </w:numPr>
        <w:tabs>
          <w:tab w:val="num" w:pos="840"/>
        </w:tabs>
        <w:spacing w:line="360" w:lineRule="auto"/>
        <w:ind w:left="840" w:hanging="360"/>
        <w:rPr>
          <w:rFonts w:ascii="Times New Roman" w:eastAsia="Times New Roman" w:hAnsi="Times New Roman" w:cs="Times New Roman"/>
        </w:rPr>
      </w:pPr>
      <w:r w:rsidRPr="00A244DF">
        <w:rPr>
          <w:rFonts w:ascii="Times New Roman" w:hAnsi="Times New Roman" w:cs="Times New Roman"/>
          <w:color w:val="000000" w:themeColor="text1"/>
          <w:u w:color="FF0000"/>
          <w:lang w:val="de-DE" w:eastAsia="zh-TW"/>
        </w:rPr>
        <w:t>Microstructural evidence for</w:t>
      </w:r>
      <w:r w:rsidRPr="00A244DF">
        <w:rPr>
          <w:rFonts w:ascii="Times New Roman" w:hAnsi="Times New Roman" w:cs="Times New Roman" w:hint="eastAsia"/>
          <w:color w:val="000000" w:themeColor="text1"/>
          <w:u w:color="FF0000"/>
          <w:lang w:eastAsia="zh-TW"/>
        </w:rPr>
        <w:t xml:space="preserve"> cuticle</w:t>
      </w:r>
      <w:r w:rsidRPr="00A244DF">
        <w:rPr>
          <w:rFonts w:ascii="Times New Roman" w:hAnsi="Times New Roman" w:cs="Times New Roman"/>
          <w:color w:val="000000" w:themeColor="text1"/>
          <w:u w:color="FF0000"/>
          <w:lang w:val="de-DE" w:eastAsia="zh-TW"/>
        </w:rPr>
        <w:t xml:space="preserve"> preservation</w:t>
      </w:r>
    </w:p>
    <w:p w14:paraId="733E20C8" w14:textId="77777777" w:rsidR="006E457A" w:rsidRPr="006E457A" w:rsidRDefault="006E457A" w:rsidP="006E457A">
      <w:pPr>
        <w:tabs>
          <w:tab w:val="num" w:pos="840"/>
        </w:tabs>
        <w:spacing w:line="360" w:lineRule="auto"/>
        <w:rPr>
          <w:rFonts w:ascii="Times New Roman" w:eastAsia="Times New Roman" w:hAnsi="Times New Roman" w:cs="Times New Roman"/>
        </w:rPr>
      </w:pPr>
    </w:p>
    <w:p w14:paraId="55F18B2A" w14:textId="053F3D76" w:rsidR="00A1316B" w:rsidRPr="00C30813" w:rsidRDefault="00CD40D0" w:rsidP="00C75E78">
      <w:pPr>
        <w:pStyle w:val="ListParagraph"/>
        <w:numPr>
          <w:ilvl w:val="0"/>
          <w:numId w:val="3"/>
        </w:numPr>
        <w:tabs>
          <w:tab w:val="num" w:pos="360"/>
        </w:tabs>
        <w:spacing w:line="360" w:lineRule="auto"/>
        <w:ind w:left="360" w:hanging="360"/>
        <w:rPr>
          <w:rFonts w:ascii="Times New Roman" w:eastAsia="Times New Roman" w:hAnsi="Times New Roman" w:cs="Times New Roman"/>
          <w:b/>
          <w:u w:val="single"/>
        </w:rPr>
      </w:pPr>
      <w:r>
        <w:rPr>
          <w:rFonts w:ascii="Times New Roman" w:hAnsi="Times New Roman" w:cs="Times New Roman"/>
          <w:b/>
          <w:u w:val="single"/>
        </w:rPr>
        <w:t>Supplemental R</w:t>
      </w:r>
      <w:r w:rsidR="00EC1BB9" w:rsidRPr="00C30813">
        <w:rPr>
          <w:rFonts w:ascii="Times New Roman" w:hAnsi="Times New Roman" w:cs="Times New Roman"/>
          <w:b/>
          <w:u w:val="single"/>
        </w:rPr>
        <w:t>eferences</w:t>
      </w:r>
    </w:p>
    <w:p w14:paraId="2E74B51B" w14:textId="77777777" w:rsidR="00A1316B" w:rsidRPr="00C75E78" w:rsidRDefault="00A1316B" w:rsidP="00C75E78">
      <w:pPr>
        <w:spacing w:line="360" w:lineRule="auto"/>
        <w:rPr>
          <w:rFonts w:ascii="Times New Roman" w:eastAsia="Times New Roman" w:hAnsi="Times New Roman" w:cs="Times New Roman"/>
        </w:rPr>
      </w:pPr>
    </w:p>
    <w:p w14:paraId="4E54A765" w14:textId="77777777" w:rsidR="00A1316B" w:rsidRPr="00C75E78" w:rsidRDefault="00A1316B" w:rsidP="00C75E78">
      <w:pPr>
        <w:spacing w:line="360" w:lineRule="auto"/>
        <w:rPr>
          <w:rFonts w:ascii="Times New Roman" w:hAnsi="Times New Roman" w:cs="Times New Roman"/>
        </w:rPr>
        <w:sectPr w:rsidR="00A1316B" w:rsidRPr="00C75E78">
          <w:headerReference w:type="default" r:id="rId8"/>
          <w:footerReference w:type="default" r:id="rId9"/>
          <w:pgSz w:w="11900" w:h="16840"/>
          <w:pgMar w:top="1440" w:right="1800" w:bottom="1440" w:left="1800" w:header="851" w:footer="992" w:gutter="0"/>
          <w:cols w:space="720"/>
        </w:sectPr>
      </w:pPr>
    </w:p>
    <w:p w14:paraId="20A6BEAF" w14:textId="3F94DEEA" w:rsidR="00A1316B" w:rsidRPr="009E75CB" w:rsidRDefault="00EC1BB9" w:rsidP="00C75E78">
      <w:pPr>
        <w:pStyle w:val="ListParagraph"/>
        <w:numPr>
          <w:ilvl w:val="0"/>
          <w:numId w:val="9"/>
        </w:numPr>
        <w:tabs>
          <w:tab w:val="num" w:pos="360"/>
        </w:tabs>
        <w:spacing w:line="360" w:lineRule="auto"/>
        <w:ind w:left="360" w:hanging="360"/>
        <w:rPr>
          <w:rFonts w:ascii="Times New Roman" w:eastAsia="Times New Roman Bold" w:hAnsi="Times New Roman" w:cs="Times New Roman"/>
          <w:b/>
          <w:u w:val="single"/>
          <w:lang w:val="de-DE"/>
        </w:rPr>
      </w:pPr>
      <w:r w:rsidRPr="00C30813">
        <w:rPr>
          <w:rFonts w:ascii="Times New Roman" w:hAnsi="Times New Roman" w:cs="Times New Roman"/>
          <w:b/>
          <w:u w:val="single"/>
        </w:rPr>
        <w:lastRenderedPageBreak/>
        <w:t>Materials and methods</w:t>
      </w:r>
      <w:r w:rsidR="007E7662">
        <w:rPr>
          <w:rFonts w:ascii="Times New Roman" w:hAnsi="Times New Roman" w:cs="Times New Roman"/>
          <w:b/>
          <w:u w:val="single"/>
        </w:rPr>
        <w:t xml:space="preserve">  </w:t>
      </w:r>
    </w:p>
    <w:p w14:paraId="37EE161E" w14:textId="77777777" w:rsidR="00A1316B" w:rsidRPr="00574F6F" w:rsidRDefault="00EC1BB9" w:rsidP="00C75E78">
      <w:pPr>
        <w:pStyle w:val="ListParagraph"/>
        <w:numPr>
          <w:ilvl w:val="0"/>
          <w:numId w:val="12"/>
        </w:numPr>
        <w:tabs>
          <w:tab w:val="num" w:pos="480"/>
        </w:tabs>
        <w:spacing w:line="360" w:lineRule="auto"/>
        <w:ind w:hanging="480"/>
        <w:rPr>
          <w:rFonts w:ascii="Times New Roman" w:eastAsia="Times New Roman Bold" w:hAnsi="Times New Roman" w:cs="Times New Roman"/>
          <w:b/>
        </w:rPr>
      </w:pPr>
      <w:r w:rsidRPr="00574F6F">
        <w:rPr>
          <w:rFonts w:ascii="Times New Roman" w:hAnsi="Times New Roman" w:cs="Times New Roman"/>
          <w:b/>
        </w:rPr>
        <w:t>Institutional abbreviations</w:t>
      </w:r>
    </w:p>
    <w:p w14:paraId="43D34EDF" w14:textId="77777777" w:rsidR="00A1316B" w:rsidRPr="00C75E78" w:rsidRDefault="00EC1BB9" w:rsidP="00C75E78">
      <w:pPr>
        <w:spacing w:line="360" w:lineRule="auto"/>
        <w:rPr>
          <w:rFonts w:ascii="Times New Roman" w:eastAsia="Times New Roman" w:hAnsi="Times New Roman" w:cs="Times New Roman"/>
        </w:rPr>
      </w:pPr>
      <w:r w:rsidRPr="00C75E78">
        <w:rPr>
          <w:rFonts w:ascii="Times New Roman" w:hAnsi="Times New Roman" w:cs="Times New Roman"/>
        </w:rPr>
        <w:t>NMNS: National Museum of Natural Sciences, Taichung, Taiwan</w:t>
      </w:r>
    </w:p>
    <w:p w14:paraId="1C858FEA" w14:textId="77777777" w:rsidR="00A1316B" w:rsidRPr="00C75E78" w:rsidRDefault="00EC1BB9" w:rsidP="00C75E78">
      <w:pPr>
        <w:spacing w:line="360" w:lineRule="auto"/>
        <w:rPr>
          <w:rFonts w:ascii="Times New Roman" w:eastAsia="Times New Roman" w:hAnsi="Times New Roman" w:cs="Times New Roman"/>
        </w:rPr>
      </w:pPr>
      <w:r w:rsidRPr="00C75E78">
        <w:rPr>
          <w:rFonts w:ascii="Times New Roman" w:hAnsi="Times New Roman" w:cs="Times New Roman"/>
        </w:rPr>
        <w:t xml:space="preserve">STIPB: Steinmann Institute </w:t>
      </w:r>
      <w:r w:rsidR="00BE0CBA">
        <w:rPr>
          <w:rFonts w:ascii="Times New Roman" w:hAnsi="Times New Roman" w:cs="Times New Roman"/>
        </w:rPr>
        <w:t>of Geology, Mineralogy, and Pal</w:t>
      </w:r>
      <w:r w:rsidRPr="00C75E78">
        <w:rPr>
          <w:rFonts w:ascii="Times New Roman" w:hAnsi="Times New Roman" w:cs="Times New Roman"/>
        </w:rPr>
        <w:t xml:space="preserve">eontology, Division of </w:t>
      </w:r>
      <w:r w:rsidRPr="00C75E78">
        <w:rPr>
          <w:rFonts w:ascii="Times New Roman" w:eastAsia="Times New Roman" w:hAnsi="Times New Roman" w:cs="Times New Roman"/>
        </w:rPr>
        <w:tab/>
      </w:r>
      <w:r w:rsidRPr="00C75E78">
        <w:rPr>
          <w:rFonts w:ascii="Times New Roman" w:eastAsia="Times New Roman" w:hAnsi="Times New Roman" w:cs="Times New Roman"/>
        </w:rPr>
        <w:tab/>
      </w:r>
      <w:r w:rsidR="00BE0CBA">
        <w:rPr>
          <w:rFonts w:ascii="Times New Roman" w:hAnsi="Times New Roman" w:cs="Times New Roman"/>
        </w:rPr>
        <w:t>Pal</w:t>
      </w:r>
      <w:r w:rsidRPr="00C75E78">
        <w:rPr>
          <w:rFonts w:ascii="Times New Roman" w:hAnsi="Times New Roman" w:cs="Times New Roman"/>
        </w:rPr>
        <w:t>eontology, University of Bonn, Bonn, Germany</w:t>
      </w:r>
    </w:p>
    <w:p w14:paraId="4AEEC1C0" w14:textId="77777777" w:rsidR="00A1316B" w:rsidRPr="00C75E78" w:rsidRDefault="00EC1BB9" w:rsidP="00C75E78">
      <w:pPr>
        <w:spacing w:line="360" w:lineRule="auto"/>
        <w:rPr>
          <w:rFonts w:ascii="Times New Roman" w:eastAsia="Times New Roman" w:hAnsi="Times New Roman" w:cs="Times New Roman"/>
          <w:lang w:val="de-DE"/>
        </w:rPr>
      </w:pPr>
      <w:r w:rsidRPr="00C75E78">
        <w:rPr>
          <w:rFonts w:ascii="Times New Roman" w:hAnsi="Times New Roman" w:cs="Times New Roman"/>
          <w:lang w:val="de-DE"/>
        </w:rPr>
        <w:t xml:space="preserve">ZFMK: Zoologisches Forschungsinstitut und Museum Alexander Koenig, Bonn, </w:t>
      </w:r>
      <w:r w:rsidRPr="00C75E78">
        <w:rPr>
          <w:rFonts w:ascii="Times New Roman" w:eastAsia="Times New Roman" w:hAnsi="Times New Roman" w:cs="Times New Roman"/>
          <w:lang w:val="de-DE"/>
        </w:rPr>
        <w:tab/>
      </w:r>
      <w:r w:rsidRPr="00C75E78">
        <w:rPr>
          <w:rFonts w:ascii="Times New Roman" w:eastAsia="Times New Roman" w:hAnsi="Times New Roman" w:cs="Times New Roman"/>
          <w:lang w:val="de-DE"/>
        </w:rPr>
        <w:tab/>
      </w:r>
      <w:r w:rsidRPr="00C75E78">
        <w:rPr>
          <w:rFonts w:ascii="Times New Roman" w:hAnsi="Times New Roman" w:cs="Times New Roman"/>
          <w:lang w:val="de-DE"/>
        </w:rPr>
        <w:t>Germany</w:t>
      </w:r>
    </w:p>
    <w:p w14:paraId="448BB000" w14:textId="77777777" w:rsidR="00A1316B" w:rsidRPr="00C75E78" w:rsidRDefault="00A1316B" w:rsidP="00C75E78">
      <w:pPr>
        <w:spacing w:line="360" w:lineRule="auto"/>
        <w:rPr>
          <w:rFonts w:ascii="Times New Roman" w:eastAsia="Times New Roman Bold" w:hAnsi="Times New Roman" w:cs="Times New Roman"/>
          <w:u w:val="single"/>
          <w:lang w:val="de-DE"/>
        </w:rPr>
      </w:pPr>
    </w:p>
    <w:p w14:paraId="3DEBD441" w14:textId="77777777" w:rsidR="00A1316B" w:rsidRPr="00574F6F" w:rsidRDefault="00EC1BB9" w:rsidP="00C75E78">
      <w:pPr>
        <w:pStyle w:val="ListParagraph"/>
        <w:numPr>
          <w:ilvl w:val="0"/>
          <w:numId w:val="12"/>
        </w:numPr>
        <w:tabs>
          <w:tab w:val="num" w:pos="480"/>
        </w:tabs>
        <w:spacing w:line="360" w:lineRule="auto"/>
        <w:ind w:hanging="480"/>
        <w:rPr>
          <w:rFonts w:ascii="Times New Roman" w:eastAsia="Times New Roman Bold" w:hAnsi="Times New Roman" w:cs="Times New Roman"/>
          <w:b/>
        </w:rPr>
      </w:pPr>
      <w:r w:rsidRPr="00574F6F">
        <w:rPr>
          <w:rFonts w:ascii="Times New Roman" w:hAnsi="Times New Roman" w:cs="Times New Roman"/>
          <w:b/>
        </w:rPr>
        <w:t>Description of eggshell specimens</w:t>
      </w:r>
    </w:p>
    <w:p w14:paraId="1B3A9CCE" w14:textId="77777777" w:rsidR="00A1316B" w:rsidRPr="00C75E78" w:rsidRDefault="00EC1BB9" w:rsidP="00C75E78">
      <w:pPr>
        <w:spacing w:line="360" w:lineRule="auto"/>
        <w:ind w:left="480"/>
        <w:rPr>
          <w:rFonts w:ascii="Times New Roman" w:eastAsia="Times New Roman Bold" w:hAnsi="Times New Roman" w:cs="Times New Roman"/>
        </w:rPr>
      </w:pPr>
      <w:r w:rsidRPr="00C75E78">
        <w:rPr>
          <w:rFonts w:ascii="Times New Roman" w:hAnsi="Times New Roman" w:cs="Times New Roman"/>
        </w:rPr>
        <w:t>Extant eggshell material:</w:t>
      </w:r>
    </w:p>
    <w:p w14:paraId="329E407C" w14:textId="77777777" w:rsidR="00A1316B" w:rsidRPr="00C75E78" w:rsidRDefault="00EC1BB9" w:rsidP="00C75E78">
      <w:pPr>
        <w:spacing w:line="360" w:lineRule="auto"/>
        <w:rPr>
          <w:rFonts w:ascii="Times New Roman" w:eastAsia="Times New Roman" w:hAnsi="Times New Roman" w:cs="Times New Roman"/>
        </w:rPr>
      </w:pPr>
      <w:r w:rsidRPr="00C75E78">
        <w:rPr>
          <w:rFonts w:ascii="Times New Roman" w:hAnsi="Times New Roman" w:cs="Times New Roman"/>
        </w:rPr>
        <w:t xml:space="preserve">The emu </w:t>
      </w:r>
      <w:r w:rsidRPr="00A37908">
        <w:rPr>
          <w:rFonts w:ascii="Times New Roman" w:hAnsi="Times New Roman" w:cs="Times New Roman"/>
          <w:lang w:val="en-GB"/>
        </w:rPr>
        <w:t>(</w:t>
      </w:r>
      <w:proofErr w:type="spellStart"/>
      <w:r w:rsidRPr="00A37908">
        <w:rPr>
          <w:rFonts w:ascii="Times New Roman" w:hAnsi="Times New Roman" w:cs="Times New Roman"/>
          <w:i/>
          <w:iCs/>
          <w:lang w:val="en-GB"/>
        </w:rPr>
        <w:t>Dromaius</w:t>
      </w:r>
      <w:proofErr w:type="spellEnd"/>
      <w:r w:rsidRPr="00C75E78">
        <w:rPr>
          <w:rFonts w:ascii="Times New Roman" w:hAnsi="Times New Roman" w:cs="Times New Roman"/>
          <w:i/>
          <w:iCs/>
        </w:rPr>
        <w:t xml:space="preserve"> </w:t>
      </w:r>
      <w:proofErr w:type="spellStart"/>
      <w:r w:rsidRPr="00C75E78">
        <w:rPr>
          <w:rFonts w:ascii="Times New Roman" w:hAnsi="Times New Roman" w:cs="Times New Roman"/>
          <w:i/>
          <w:iCs/>
        </w:rPr>
        <w:t>novahollandiae</w:t>
      </w:r>
      <w:proofErr w:type="spellEnd"/>
      <w:r w:rsidRPr="00C75E78">
        <w:rPr>
          <w:rFonts w:ascii="Times New Roman" w:hAnsi="Times New Roman" w:cs="Times New Roman"/>
        </w:rPr>
        <w:t xml:space="preserve">) eggshells were from captive birds and stored in the ZFMK collections (ZFMK </w:t>
      </w:r>
      <w:proofErr w:type="spellStart"/>
      <w:r w:rsidRPr="00C75E78">
        <w:rPr>
          <w:rFonts w:ascii="Times New Roman" w:hAnsi="Times New Roman" w:cs="Times New Roman"/>
        </w:rPr>
        <w:t>uncat</w:t>
      </w:r>
      <w:proofErr w:type="spellEnd"/>
      <w:r w:rsidRPr="00C75E78">
        <w:rPr>
          <w:rFonts w:ascii="Times New Roman" w:hAnsi="Times New Roman" w:cs="Times New Roman"/>
        </w:rPr>
        <w:t>.).</w:t>
      </w:r>
    </w:p>
    <w:p w14:paraId="7C1CB0FB" w14:textId="77777777" w:rsidR="00A1316B" w:rsidRPr="00C75E78" w:rsidRDefault="00A1316B" w:rsidP="00C75E78">
      <w:pPr>
        <w:spacing w:line="360" w:lineRule="auto"/>
        <w:rPr>
          <w:rFonts w:ascii="Times New Roman" w:eastAsia="Times New Roman" w:hAnsi="Times New Roman" w:cs="Times New Roman"/>
        </w:rPr>
      </w:pPr>
    </w:p>
    <w:p w14:paraId="73BE8883" w14:textId="77777777" w:rsidR="00A1316B" w:rsidRPr="00C75E78" w:rsidRDefault="00EC1BB9" w:rsidP="00C75E78">
      <w:pPr>
        <w:spacing w:line="360" w:lineRule="auto"/>
        <w:rPr>
          <w:rFonts w:ascii="Times New Roman" w:eastAsia="Times New Roman Bold" w:hAnsi="Times New Roman" w:cs="Times New Roman"/>
        </w:rPr>
      </w:pPr>
      <w:r w:rsidRPr="00C75E78">
        <w:rPr>
          <w:rFonts w:ascii="Times New Roman" w:eastAsia="Times New Roman" w:hAnsi="Times New Roman" w:cs="Times New Roman"/>
        </w:rPr>
        <w:tab/>
      </w:r>
      <w:r w:rsidRPr="00C75E78">
        <w:rPr>
          <w:rFonts w:ascii="Times New Roman" w:hAnsi="Times New Roman" w:cs="Times New Roman"/>
        </w:rPr>
        <w:t>Fossil eggshell material:</w:t>
      </w:r>
    </w:p>
    <w:p w14:paraId="6F880931" w14:textId="77777777" w:rsidR="00A1316B" w:rsidRPr="00C75E78" w:rsidRDefault="00EC1BB9" w:rsidP="00C75E78">
      <w:pPr>
        <w:spacing w:line="360" w:lineRule="auto"/>
        <w:rPr>
          <w:rFonts w:ascii="Times New Roman" w:eastAsia="Times New Roman" w:hAnsi="Times New Roman" w:cs="Times New Roman"/>
          <w:lang w:eastAsia="zh-TW"/>
        </w:rPr>
      </w:pPr>
      <w:proofErr w:type="spellStart"/>
      <w:r w:rsidRPr="00C75E78">
        <w:rPr>
          <w:rFonts w:ascii="Times New Roman" w:hAnsi="Times New Roman" w:cs="Times New Roman"/>
        </w:rPr>
        <w:t>Elongatoolithidae</w:t>
      </w:r>
      <w:proofErr w:type="spellEnd"/>
      <w:r w:rsidRPr="00C75E78">
        <w:rPr>
          <w:rFonts w:ascii="Times New Roman" w:hAnsi="Times New Roman" w:cs="Times New Roman"/>
        </w:rPr>
        <w:t xml:space="preserve"> Zhao, 1975</w:t>
      </w:r>
    </w:p>
    <w:p w14:paraId="50D58387" w14:textId="77777777" w:rsidR="00A1316B" w:rsidRPr="00C75E78" w:rsidRDefault="00EC1BB9" w:rsidP="00C75E78">
      <w:pPr>
        <w:spacing w:line="360" w:lineRule="auto"/>
        <w:rPr>
          <w:rFonts w:ascii="Times New Roman" w:eastAsia="Times New Roman" w:hAnsi="Times New Roman" w:cs="Times New Roman"/>
          <w:lang w:eastAsia="zh-TW"/>
        </w:rPr>
      </w:pPr>
      <w:r w:rsidRPr="00C75E78">
        <w:rPr>
          <w:rFonts w:ascii="Times New Roman" w:eastAsia="Times New Roman" w:hAnsi="Times New Roman" w:cs="Times New Roman"/>
        </w:rPr>
        <w:tab/>
      </w:r>
      <w:proofErr w:type="spellStart"/>
      <w:r w:rsidRPr="00C75E78">
        <w:rPr>
          <w:rFonts w:ascii="Times New Roman" w:hAnsi="Times New Roman" w:cs="Times New Roman"/>
          <w:i/>
          <w:iCs/>
        </w:rPr>
        <w:t>Macroolithus</w:t>
      </w:r>
      <w:proofErr w:type="spellEnd"/>
      <w:r w:rsidRPr="00C75E78">
        <w:rPr>
          <w:rFonts w:ascii="Times New Roman" w:hAnsi="Times New Roman" w:cs="Times New Roman"/>
        </w:rPr>
        <w:t xml:space="preserve"> Zhao, 1975</w:t>
      </w:r>
    </w:p>
    <w:p w14:paraId="2A23AD15" w14:textId="77777777" w:rsidR="00A1316B" w:rsidRPr="00C75E78" w:rsidRDefault="00EC1BB9" w:rsidP="00C75E78">
      <w:pPr>
        <w:spacing w:line="360" w:lineRule="auto"/>
        <w:rPr>
          <w:rFonts w:ascii="Times New Roman" w:eastAsia="Times New Roman" w:hAnsi="Times New Roman" w:cs="Times New Roman"/>
          <w:vertAlign w:val="superscript"/>
          <w:lang w:eastAsia="zh-TW"/>
        </w:rPr>
      </w:pPr>
      <w:r w:rsidRPr="00C75E78">
        <w:rPr>
          <w:rFonts w:ascii="Times New Roman" w:eastAsia="Times New Roman" w:hAnsi="Times New Roman" w:cs="Times New Roman"/>
        </w:rPr>
        <w:tab/>
      </w:r>
      <w:r w:rsidRPr="00C75E78">
        <w:rPr>
          <w:rFonts w:ascii="Times New Roman" w:eastAsia="Times New Roman" w:hAnsi="Times New Roman" w:cs="Times New Roman"/>
        </w:rPr>
        <w:tab/>
      </w:r>
      <w:proofErr w:type="spellStart"/>
      <w:r w:rsidRPr="00C75E78">
        <w:rPr>
          <w:rFonts w:ascii="Times New Roman" w:hAnsi="Times New Roman" w:cs="Times New Roman"/>
          <w:i/>
          <w:iCs/>
        </w:rPr>
        <w:t>Macroolithus</w:t>
      </w:r>
      <w:proofErr w:type="spellEnd"/>
      <w:r w:rsidRPr="00C75E78">
        <w:rPr>
          <w:rFonts w:ascii="Times New Roman" w:hAnsi="Times New Roman" w:cs="Times New Roman"/>
          <w:i/>
          <w:iCs/>
        </w:rPr>
        <w:t xml:space="preserve"> </w:t>
      </w:r>
      <w:proofErr w:type="spellStart"/>
      <w:r w:rsidRPr="00C75E78">
        <w:rPr>
          <w:rFonts w:ascii="Times New Roman" w:hAnsi="Times New Roman" w:cs="Times New Roman"/>
          <w:i/>
          <w:iCs/>
        </w:rPr>
        <w:t>yaotunensis</w:t>
      </w:r>
      <w:proofErr w:type="spellEnd"/>
      <w:r w:rsidRPr="00C75E78">
        <w:rPr>
          <w:rFonts w:ascii="Times New Roman" w:hAnsi="Times New Roman" w:cs="Times New Roman"/>
        </w:rPr>
        <w:t xml:space="preserve"> Zhao, 1975</w:t>
      </w:r>
    </w:p>
    <w:p w14:paraId="35B3CCB5" w14:textId="77777777" w:rsidR="00A1316B" w:rsidRPr="00C75E78" w:rsidRDefault="00EC1BB9" w:rsidP="00C75E78">
      <w:pPr>
        <w:spacing w:line="360" w:lineRule="auto"/>
        <w:rPr>
          <w:rFonts w:ascii="Times New Roman" w:eastAsia="Times New Roman" w:hAnsi="Times New Roman" w:cs="Times New Roman"/>
        </w:rPr>
      </w:pPr>
      <w:r w:rsidRPr="00C75E78">
        <w:rPr>
          <w:rFonts w:ascii="Times New Roman" w:eastAsia="Times New Roman" w:hAnsi="Times New Roman" w:cs="Times New Roman"/>
          <w:vertAlign w:val="superscript"/>
        </w:rPr>
        <w:tab/>
      </w:r>
      <w:r w:rsidRPr="00C75E78">
        <w:rPr>
          <w:rFonts w:ascii="Times New Roman" w:eastAsia="Times New Roman" w:hAnsi="Times New Roman" w:cs="Times New Roman"/>
          <w:vertAlign w:val="superscript"/>
        </w:rPr>
        <w:tab/>
      </w:r>
      <w:r w:rsidRPr="00C75E78">
        <w:rPr>
          <w:rFonts w:ascii="Times New Roman" w:hAnsi="Times New Roman" w:cs="Times New Roman"/>
        </w:rPr>
        <w:t xml:space="preserve">(Laid by the oviraptorid </w:t>
      </w:r>
      <w:proofErr w:type="spellStart"/>
      <w:r w:rsidRPr="00C75E78">
        <w:rPr>
          <w:rFonts w:ascii="Times New Roman" w:hAnsi="Times New Roman" w:cs="Times New Roman"/>
          <w:i/>
          <w:iCs/>
        </w:rPr>
        <w:t>Heyuannia</w:t>
      </w:r>
      <w:proofErr w:type="spellEnd"/>
      <w:r w:rsidRPr="00C75E78">
        <w:rPr>
          <w:rFonts w:ascii="Times New Roman" w:hAnsi="Times New Roman" w:cs="Times New Roman"/>
          <w:i/>
          <w:iCs/>
        </w:rPr>
        <w:t xml:space="preserve"> </w:t>
      </w:r>
      <w:proofErr w:type="spellStart"/>
      <w:r w:rsidRPr="00C75E78">
        <w:rPr>
          <w:rFonts w:ascii="Times New Roman" w:hAnsi="Times New Roman" w:cs="Times New Roman"/>
          <w:i/>
          <w:iCs/>
        </w:rPr>
        <w:t>huangi</w:t>
      </w:r>
      <w:proofErr w:type="spellEnd"/>
      <w:r w:rsidRPr="00C75E78">
        <w:rPr>
          <w:rFonts w:ascii="Times New Roman" w:hAnsi="Times New Roman" w:cs="Times New Roman"/>
        </w:rPr>
        <w:t>)</w:t>
      </w:r>
      <w:r w:rsidRPr="00C75E78">
        <w:rPr>
          <w:rFonts w:ascii="Times New Roman" w:hAnsi="Times New Roman" w:cs="Times New Roman"/>
          <w:i/>
          <w:iCs/>
        </w:rPr>
        <w:t xml:space="preserve"> </w:t>
      </w:r>
    </w:p>
    <w:p w14:paraId="366B98F9" w14:textId="77777777" w:rsidR="00160838" w:rsidRDefault="00160838" w:rsidP="00C75E78">
      <w:pPr>
        <w:spacing w:line="360" w:lineRule="auto"/>
        <w:rPr>
          <w:rFonts w:ascii="Times New Roman" w:hAnsi="Times New Roman" w:cs="Times New Roman"/>
        </w:rPr>
      </w:pPr>
    </w:p>
    <w:p w14:paraId="4DC0F992" w14:textId="4A4FD1A7" w:rsidR="00A1316B" w:rsidRPr="00C75E78" w:rsidRDefault="00160838" w:rsidP="00C75E78">
      <w:pPr>
        <w:spacing w:line="360" w:lineRule="auto"/>
        <w:rPr>
          <w:rFonts w:ascii="Times New Roman" w:eastAsia="Times New Roman" w:hAnsi="Times New Roman" w:cs="Times New Roman"/>
        </w:rPr>
      </w:pPr>
      <w:r>
        <w:rPr>
          <w:rFonts w:ascii="Times New Roman" w:hAnsi="Times New Roman" w:cs="Times New Roman"/>
        </w:rPr>
        <w:tab/>
      </w:r>
      <w:r w:rsidR="00EC1BB9" w:rsidRPr="00C75E78">
        <w:rPr>
          <w:rFonts w:ascii="Times New Roman" w:hAnsi="Times New Roman" w:cs="Times New Roman"/>
        </w:rPr>
        <w:t xml:space="preserve">We </w:t>
      </w:r>
      <w:r w:rsidR="00376CE7">
        <w:rPr>
          <w:rFonts w:ascii="Times New Roman" w:hAnsi="Times New Roman" w:cs="Times New Roman"/>
        </w:rPr>
        <w:t>obtained</w:t>
      </w:r>
      <w:r w:rsidR="00EC1BB9" w:rsidRPr="00C75E78">
        <w:rPr>
          <w:rFonts w:ascii="Times New Roman" w:hAnsi="Times New Roman" w:cs="Times New Roman"/>
        </w:rPr>
        <w:t xml:space="preserve"> several </w:t>
      </w:r>
      <w:proofErr w:type="spellStart"/>
      <w:r w:rsidR="00EC1BB9" w:rsidRPr="00C75E78">
        <w:rPr>
          <w:rFonts w:ascii="Times New Roman" w:hAnsi="Times New Roman" w:cs="Times New Roman"/>
          <w:i/>
          <w:iCs/>
        </w:rPr>
        <w:t>Macroolithus</w:t>
      </w:r>
      <w:proofErr w:type="spellEnd"/>
      <w:r w:rsidR="00EC1BB9" w:rsidRPr="00C75E78">
        <w:rPr>
          <w:rFonts w:ascii="Times New Roman" w:hAnsi="Times New Roman" w:cs="Times New Roman"/>
          <w:i/>
          <w:iCs/>
        </w:rPr>
        <w:t xml:space="preserve"> </w:t>
      </w:r>
      <w:proofErr w:type="spellStart"/>
      <w:r w:rsidR="00EC1BB9" w:rsidRPr="00C75E78">
        <w:rPr>
          <w:rFonts w:ascii="Times New Roman" w:hAnsi="Times New Roman" w:cs="Times New Roman"/>
          <w:i/>
          <w:iCs/>
        </w:rPr>
        <w:t>yaotunensis</w:t>
      </w:r>
      <w:proofErr w:type="spellEnd"/>
      <w:r w:rsidR="00EC1BB9" w:rsidRPr="00C75E78">
        <w:rPr>
          <w:rFonts w:ascii="Times New Roman" w:hAnsi="Times New Roman" w:cs="Times New Roman"/>
        </w:rPr>
        <w:t xml:space="preserve"> eggshell samples from the collections of the NMNS and the STIPB for chemical analysis and porosity measurement. The specimens were collected from three different localities in China, including the </w:t>
      </w:r>
      <w:proofErr w:type="spellStart"/>
      <w:r w:rsidR="00EC1BB9" w:rsidRPr="00C75E78">
        <w:rPr>
          <w:rFonts w:ascii="Times New Roman" w:hAnsi="Times New Roman" w:cs="Times New Roman"/>
        </w:rPr>
        <w:t>Liquangqiao</w:t>
      </w:r>
      <w:proofErr w:type="spellEnd"/>
      <w:r w:rsidR="00EC1BB9" w:rsidRPr="00C75E78">
        <w:rPr>
          <w:rFonts w:ascii="Times New Roman" w:hAnsi="Times New Roman" w:cs="Times New Roman"/>
        </w:rPr>
        <w:t xml:space="preserve"> Basin in Henan Province, the </w:t>
      </w:r>
      <w:proofErr w:type="spellStart"/>
      <w:r w:rsidR="00EC1BB9" w:rsidRPr="00C75E78">
        <w:rPr>
          <w:rFonts w:ascii="Times New Roman" w:hAnsi="Times New Roman" w:cs="Times New Roman"/>
        </w:rPr>
        <w:t>Hongcheng</w:t>
      </w:r>
      <w:proofErr w:type="spellEnd"/>
      <w:r w:rsidR="00EC1BB9" w:rsidRPr="00C75E78">
        <w:rPr>
          <w:rFonts w:ascii="Times New Roman" w:hAnsi="Times New Roman" w:cs="Times New Roman"/>
        </w:rPr>
        <w:t xml:space="preserve"> Basin in Jiangxi Province, and the </w:t>
      </w:r>
      <w:proofErr w:type="spellStart"/>
      <w:r w:rsidR="00EC1BB9" w:rsidRPr="00C75E78">
        <w:rPr>
          <w:rFonts w:ascii="Times New Roman" w:hAnsi="Times New Roman" w:cs="Times New Roman"/>
        </w:rPr>
        <w:t>Nanxiong</w:t>
      </w:r>
      <w:proofErr w:type="spellEnd"/>
      <w:r w:rsidR="00EC1BB9" w:rsidRPr="00C75E78">
        <w:rPr>
          <w:rFonts w:ascii="Times New Roman" w:hAnsi="Times New Roman" w:cs="Times New Roman"/>
        </w:rPr>
        <w:t xml:space="preserve"> Basin in Guangdong Province. The geological background is discussed in detail below.</w:t>
      </w:r>
    </w:p>
    <w:p w14:paraId="68E9061B" w14:textId="0426BF1D" w:rsidR="00A1316B" w:rsidRPr="00C75E78" w:rsidRDefault="00160838" w:rsidP="00C75E78">
      <w:pPr>
        <w:spacing w:line="360" w:lineRule="auto"/>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The eggshells collected from </w:t>
      </w:r>
      <w:r w:rsidR="00EC1BB9" w:rsidRPr="00BE0CBA">
        <w:rPr>
          <w:rFonts w:ascii="Times New Roman" w:hAnsi="Times New Roman" w:cs="Times New Roman"/>
          <w:color w:val="000000" w:themeColor="text1"/>
        </w:rPr>
        <w:t xml:space="preserve">Upper Cretaceous </w:t>
      </w:r>
      <w:proofErr w:type="spellStart"/>
      <w:r w:rsidR="00EC1BB9" w:rsidRPr="00BE0CBA">
        <w:rPr>
          <w:rFonts w:ascii="Times New Roman" w:hAnsi="Times New Roman" w:cs="Times New Roman"/>
          <w:color w:val="000000" w:themeColor="text1"/>
        </w:rPr>
        <w:t>Hugang</w:t>
      </w:r>
      <w:proofErr w:type="spellEnd"/>
      <w:r w:rsidR="00EC1BB9" w:rsidRPr="00BE0CBA">
        <w:rPr>
          <w:rFonts w:ascii="Times New Roman" w:hAnsi="Times New Roman" w:cs="Times New Roman"/>
          <w:color w:val="000000" w:themeColor="text1"/>
        </w:rPr>
        <w:t xml:space="preserve"> Formation of the </w:t>
      </w:r>
      <w:proofErr w:type="spellStart"/>
      <w:r w:rsidR="00EC1BB9" w:rsidRPr="00BE0CBA">
        <w:rPr>
          <w:rFonts w:ascii="Times New Roman" w:hAnsi="Times New Roman" w:cs="Times New Roman"/>
          <w:color w:val="000000" w:themeColor="text1"/>
        </w:rPr>
        <w:t>Liguanqiao</w:t>
      </w:r>
      <w:proofErr w:type="spellEnd"/>
      <w:r w:rsidR="00EC1BB9" w:rsidRPr="00BE0CBA">
        <w:rPr>
          <w:rFonts w:ascii="Times New Roman" w:hAnsi="Times New Roman" w:cs="Times New Roman"/>
          <w:color w:val="000000" w:themeColor="text1"/>
        </w:rPr>
        <w:t xml:space="preserve"> Basin near Nanyang, southwestern Henan Province, China, have been housed in STIPB since 198</w:t>
      </w:r>
      <w:r w:rsidR="00BE0CBA" w:rsidRPr="00BE0CBA">
        <w:rPr>
          <w:rFonts w:ascii="Times New Roman" w:hAnsi="Times New Roman" w:cs="Times New Roman" w:hint="eastAsia"/>
          <w:color w:val="000000" w:themeColor="text1"/>
          <w:lang w:eastAsia="zh-TW"/>
        </w:rPr>
        <w:t>5</w:t>
      </w:r>
      <w:r w:rsidR="00EC1BB9" w:rsidRPr="00BE0CBA">
        <w:rPr>
          <w:rFonts w:ascii="Times New Roman" w:hAnsi="Times New Roman" w:cs="Times New Roman"/>
          <w:color w:val="000000" w:themeColor="text1"/>
        </w:rPr>
        <w:t xml:space="preserve"> and were described in </w:t>
      </w:r>
      <w:proofErr w:type="spellStart"/>
      <w:r w:rsidR="00EC1BB9" w:rsidRPr="00BE0CBA">
        <w:rPr>
          <w:rFonts w:ascii="Times New Roman" w:hAnsi="Times New Roman" w:cs="Times New Roman"/>
          <w:color w:val="000000" w:themeColor="text1"/>
        </w:rPr>
        <w:t>Erben</w:t>
      </w:r>
      <w:proofErr w:type="spellEnd"/>
      <w:r w:rsidR="00BE0CBA" w:rsidRPr="00BE0CBA">
        <w:rPr>
          <w:rFonts w:ascii="Times New Roman" w:hAnsi="Times New Roman" w:cs="Times New Roman" w:hint="eastAsia"/>
          <w:color w:val="000000" w:themeColor="text1"/>
          <w:lang w:eastAsia="zh-TW"/>
        </w:rPr>
        <w:t xml:space="preserve"> (1995).</w:t>
      </w:r>
      <w:r w:rsidR="00EC1BB9" w:rsidRPr="00BE0CBA">
        <w:rPr>
          <w:rFonts w:ascii="Times New Roman" w:hAnsi="Times New Roman" w:cs="Times New Roman"/>
          <w:color w:val="000000" w:themeColor="text1"/>
        </w:rPr>
        <w:t xml:space="preserve"> T</w:t>
      </w:r>
      <w:r w:rsidR="00EC1BB9" w:rsidRPr="00C75E78">
        <w:rPr>
          <w:rFonts w:ascii="Times New Roman" w:hAnsi="Times New Roman" w:cs="Times New Roman"/>
        </w:rPr>
        <w:t xml:space="preserve">hese eggshells are assigned to </w:t>
      </w:r>
      <w:proofErr w:type="spellStart"/>
      <w:r w:rsidR="00EC1BB9" w:rsidRPr="00C75E78">
        <w:rPr>
          <w:rFonts w:ascii="Times New Roman" w:hAnsi="Times New Roman" w:cs="Times New Roman"/>
          <w:i/>
          <w:iCs/>
        </w:rPr>
        <w:t>Macroolithus</w:t>
      </w:r>
      <w:proofErr w:type="spellEnd"/>
      <w:r w:rsidR="00EC1BB9" w:rsidRPr="00C75E78">
        <w:rPr>
          <w:rFonts w:ascii="Times New Roman" w:hAnsi="Times New Roman" w:cs="Times New Roman"/>
          <w:i/>
          <w:iCs/>
        </w:rPr>
        <w:t xml:space="preserve"> </w:t>
      </w:r>
      <w:proofErr w:type="spellStart"/>
      <w:r w:rsidR="00EC1BB9" w:rsidRPr="00C75E78">
        <w:rPr>
          <w:rFonts w:ascii="Times New Roman" w:hAnsi="Times New Roman" w:cs="Times New Roman"/>
          <w:i/>
          <w:iCs/>
        </w:rPr>
        <w:t>yaotunensis</w:t>
      </w:r>
      <w:proofErr w:type="spellEnd"/>
      <w:r w:rsidR="00EC1BB9" w:rsidRPr="00C75E78">
        <w:rPr>
          <w:rFonts w:ascii="Times New Roman" w:hAnsi="Times New Roman" w:cs="Times New Roman"/>
        </w:rPr>
        <w:t xml:space="preserve"> based on their </w:t>
      </w:r>
      <w:proofErr w:type="spellStart"/>
      <w:r w:rsidR="00EC1BB9" w:rsidRPr="00C75E78">
        <w:rPr>
          <w:rFonts w:ascii="Times New Roman" w:hAnsi="Times New Roman" w:cs="Times New Roman"/>
        </w:rPr>
        <w:t>linearituberculate</w:t>
      </w:r>
      <w:proofErr w:type="spellEnd"/>
      <w:r w:rsidR="00EC1BB9" w:rsidRPr="00C75E78">
        <w:rPr>
          <w:rFonts w:ascii="Times New Roman" w:hAnsi="Times New Roman" w:cs="Times New Roman"/>
        </w:rPr>
        <w:t xml:space="preserve"> ornamentation, </w:t>
      </w:r>
      <w:proofErr w:type="spellStart"/>
      <w:r w:rsidR="00EC1BB9" w:rsidRPr="00C75E78">
        <w:rPr>
          <w:rFonts w:ascii="Times New Roman" w:hAnsi="Times New Roman" w:cs="Times New Roman"/>
        </w:rPr>
        <w:t>angusticanaliculate</w:t>
      </w:r>
      <w:proofErr w:type="spellEnd"/>
      <w:r w:rsidR="00EC1BB9" w:rsidRPr="00C75E78">
        <w:rPr>
          <w:rFonts w:ascii="Times New Roman" w:hAnsi="Times New Roman" w:cs="Times New Roman"/>
        </w:rPr>
        <w:t xml:space="preserve"> pores, and shell thickness.</w:t>
      </w:r>
    </w:p>
    <w:p w14:paraId="5AAF53A8" w14:textId="725C3EE2" w:rsidR="00A1316B" w:rsidRPr="00C75E78" w:rsidRDefault="00160838" w:rsidP="00C75E78">
      <w:pPr>
        <w:spacing w:line="360" w:lineRule="auto"/>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The oviraptorid eggshells collected from the </w:t>
      </w:r>
      <w:proofErr w:type="spellStart"/>
      <w:r w:rsidR="00EC1BB9" w:rsidRPr="00C75E78">
        <w:rPr>
          <w:rFonts w:ascii="Times New Roman" w:hAnsi="Times New Roman" w:cs="Times New Roman"/>
        </w:rPr>
        <w:t>Nanxiong</w:t>
      </w:r>
      <w:proofErr w:type="spellEnd"/>
      <w:r w:rsidR="00EC1BB9" w:rsidRPr="00C75E78">
        <w:rPr>
          <w:rFonts w:ascii="Times New Roman" w:hAnsi="Times New Roman" w:cs="Times New Roman"/>
        </w:rPr>
        <w:t xml:space="preserve"> Basin, located in the </w:t>
      </w:r>
      <w:r w:rsidR="00781255" w:rsidRPr="00C75E78">
        <w:rPr>
          <w:rFonts w:ascii="Times New Roman" w:hAnsi="Times New Roman" w:cs="Times New Roman"/>
        </w:rPr>
        <w:t>north</w:t>
      </w:r>
      <w:r w:rsidR="00781255">
        <w:rPr>
          <w:rFonts w:ascii="Times New Roman" w:hAnsi="Times New Roman" w:cs="Times New Roman"/>
        </w:rPr>
        <w:t>e</w:t>
      </w:r>
      <w:r w:rsidR="00781255" w:rsidRPr="00C75E78">
        <w:rPr>
          <w:rFonts w:ascii="Times New Roman" w:hAnsi="Times New Roman" w:cs="Times New Roman"/>
        </w:rPr>
        <w:t xml:space="preserve">rn </w:t>
      </w:r>
      <w:r w:rsidR="00EC1BB9" w:rsidRPr="00C75E78">
        <w:rPr>
          <w:rFonts w:ascii="Times New Roman" w:hAnsi="Times New Roman" w:cs="Times New Roman"/>
        </w:rPr>
        <w:t xml:space="preserve">part of Guangdong Province, China, can also be assigned to </w:t>
      </w:r>
      <w:proofErr w:type="spellStart"/>
      <w:r w:rsidR="00EC1BB9" w:rsidRPr="00C75E78">
        <w:rPr>
          <w:rFonts w:ascii="Times New Roman" w:hAnsi="Times New Roman" w:cs="Times New Roman"/>
          <w:i/>
          <w:iCs/>
        </w:rPr>
        <w:t>Macroolithus</w:t>
      </w:r>
      <w:proofErr w:type="spellEnd"/>
      <w:r w:rsidR="00EC1BB9" w:rsidRPr="00C75E78">
        <w:rPr>
          <w:rFonts w:ascii="Times New Roman" w:hAnsi="Times New Roman" w:cs="Times New Roman"/>
          <w:i/>
          <w:iCs/>
        </w:rPr>
        <w:t xml:space="preserve"> </w:t>
      </w:r>
      <w:proofErr w:type="spellStart"/>
      <w:r w:rsidR="00EC1BB9" w:rsidRPr="00C75E78">
        <w:rPr>
          <w:rFonts w:ascii="Times New Roman" w:hAnsi="Times New Roman" w:cs="Times New Roman"/>
          <w:i/>
          <w:iCs/>
        </w:rPr>
        <w:t>yaotunensis</w:t>
      </w:r>
      <w:proofErr w:type="spellEnd"/>
      <w:r w:rsidR="00EC1BB9" w:rsidRPr="00C75E78">
        <w:rPr>
          <w:rFonts w:ascii="Times New Roman" w:hAnsi="Times New Roman" w:cs="Times New Roman"/>
        </w:rPr>
        <w:t xml:space="preserve"> based on their macro- and microstructure. The NE-SW striking basin has </w:t>
      </w:r>
      <w:r w:rsidR="00EC1BB9" w:rsidRPr="00C75E78">
        <w:rPr>
          <w:rFonts w:ascii="Times New Roman" w:hAnsi="Times New Roman" w:cs="Times New Roman"/>
        </w:rPr>
        <w:lastRenderedPageBreak/>
        <w:t xml:space="preserve">produced numerous theropod egg clutches and eggshell fragments. The Late Cretaceous strata of the basin are divided into the </w:t>
      </w:r>
      <w:proofErr w:type="spellStart"/>
      <w:r w:rsidR="00EC1BB9" w:rsidRPr="00C75E78">
        <w:rPr>
          <w:rFonts w:ascii="Times New Roman" w:hAnsi="Times New Roman" w:cs="Times New Roman"/>
        </w:rPr>
        <w:t>Yuanpu</w:t>
      </w:r>
      <w:proofErr w:type="spellEnd"/>
      <w:r w:rsidR="00EC1BB9" w:rsidRPr="00C75E78">
        <w:rPr>
          <w:rFonts w:ascii="Times New Roman" w:hAnsi="Times New Roman" w:cs="Times New Roman"/>
        </w:rPr>
        <w:t xml:space="preserve"> Formation and the overlying </w:t>
      </w:r>
      <w:proofErr w:type="spellStart"/>
      <w:r w:rsidR="00EC1BB9" w:rsidRPr="00C75E78">
        <w:rPr>
          <w:rFonts w:ascii="Times New Roman" w:hAnsi="Times New Roman" w:cs="Times New Roman"/>
        </w:rPr>
        <w:t>Pingling</w:t>
      </w:r>
      <w:proofErr w:type="spellEnd"/>
      <w:r w:rsidR="00EC1BB9" w:rsidRPr="00C75E78">
        <w:rPr>
          <w:rFonts w:ascii="Times New Roman" w:hAnsi="Times New Roman" w:cs="Times New Roman"/>
        </w:rPr>
        <w:t xml:space="preserve"> Formation. The </w:t>
      </w:r>
      <w:proofErr w:type="spellStart"/>
      <w:r w:rsidR="00EC1BB9" w:rsidRPr="00C75E78">
        <w:rPr>
          <w:rFonts w:ascii="Times New Roman" w:hAnsi="Times New Roman" w:cs="Times New Roman"/>
        </w:rPr>
        <w:t>Yuanpu</w:t>
      </w:r>
      <w:proofErr w:type="spellEnd"/>
      <w:r w:rsidR="00EC1BB9" w:rsidRPr="00C75E78">
        <w:rPr>
          <w:rFonts w:ascii="Times New Roman" w:hAnsi="Times New Roman" w:cs="Times New Roman"/>
        </w:rPr>
        <w:t xml:space="preserve"> Formation was dated at 67 Ma</w:t>
      </w:r>
      <w:r w:rsidR="00170DA1">
        <w:rPr>
          <w:rFonts w:ascii="Times New Roman" w:hAnsi="Times New Roman" w:cs="Times New Roman"/>
          <w:vertAlign w:val="superscript"/>
        </w:rPr>
        <w:t xml:space="preserve"> </w:t>
      </w:r>
      <w:r w:rsidR="00170DA1">
        <w:rPr>
          <w:rFonts w:ascii="Times New Roman" w:hAnsi="Times New Roman" w:cs="Times New Roman"/>
        </w:rPr>
        <w:t>(Zhao et al., 1990)</w:t>
      </w:r>
      <w:r w:rsidR="00EC1BB9" w:rsidRPr="00C75E78">
        <w:rPr>
          <w:rFonts w:ascii="Times New Roman" w:hAnsi="Times New Roman" w:cs="Times New Roman"/>
        </w:rPr>
        <w:t>.</w:t>
      </w:r>
    </w:p>
    <w:p w14:paraId="302D3A87" w14:textId="7E096BFB" w:rsidR="00A1316B" w:rsidRPr="00C75E78" w:rsidRDefault="00160838" w:rsidP="00C75E78">
      <w:pPr>
        <w:spacing w:line="360" w:lineRule="auto"/>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The </w:t>
      </w:r>
      <w:proofErr w:type="spellStart"/>
      <w:r w:rsidR="00EC1BB9" w:rsidRPr="00C75E78">
        <w:rPr>
          <w:rFonts w:ascii="Times New Roman" w:hAnsi="Times New Roman" w:cs="Times New Roman"/>
          <w:i/>
          <w:iCs/>
        </w:rPr>
        <w:t>Macroolithus</w:t>
      </w:r>
      <w:proofErr w:type="spellEnd"/>
      <w:r w:rsidR="00EC1BB9" w:rsidRPr="00C75E78">
        <w:rPr>
          <w:rFonts w:ascii="Times New Roman" w:hAnsi="Times New Roman" w:cs="Times New Roman"/>
          <w:i/>
          <w:iCs/>
        </w:rPr>
        <w:t xml:space="preserve"> </w:t>
      </w:r>
      <w:proofErr w:type="spellStart"/>
      <w:r w:rsidR="00EC1BB9" w:rsidRPr="00C75E78">
        <w:rPr>
          <w:rFonts w:ascii="Times New Roman" w:hAnsi="Times New Roman" w:cs="Times New Roman"/>
          <w:i/>
          <w:iCs/>
        </w:rPr>
        <w:t>yaotunensis</w:t>
      </w:r>
      <w:proofErr w:type="spellEnd"/>
      <w:r w:rsidR="00EC1BB9" w:rsidRPr="00C75E78">
        <w:rPr>
          <w:rFonts w:ascii="Times New Roman" w:hAnsi="Times New Roman" w:cs="Times New Roman"/>
        </w:rPr>
        <w:t xml:space="preserve"> eggshells from the </w:t>
      </w:r>
      <w:proofErr w:type="spellStart"/>
      <w:r w:rsidR="00EC1BB9" w:rsidRPr="00C75E78">
        <w:rPr>
          <w:rFonts w:ascii="Times New Roman" w:hAnsi="Times New Roman" w:cs="Times New Roman"/>
        </w:rPr>
        <w:t>Hongcheng</w:t>
      </w:r>
      <w:proofErr w:type="spellEnd"/>
      <w:r w:rsidR="00EC1BB9" w:rsidRPr="00C75E78">
        <w:rPr>
          <w:rFonts w:ascii="Times New Roman" w:hAnsi="Times New Roman" w:cs="Times New Roman"/>
        </w:rPr>
        <w:t xml:space="preserve"> Basin, </w:t>
      </w:r>
      <w:r w:rsidR="00781255" w:rsidRPr="00C75E78">
        <w:rPr>
          <w:rFonts w:ascii="Times New Roman" w:hAnsi="Times New Roman" w:cs="Times New Roman"/>
        </w:rPr>
        <w:t xml:space="preserve">southern </w:t>
      </w:r>
      <w:r w:rsidR="00EC1BB9" w:rsidRPr="00C75E78">
        <w:rPr>
          <w:rFonts w:ascii="Times New Roman" w:hAnsi="Times New Roman" w:cs="Times New Roman"/>
        </w:rPr>
        <w:t>Jiangxi Province, China, were used for porosity measurement in addition to the chemical analysis. The eggshell samples</w:t>
      </w:r>
      <w:r w:rsidR="00E10D75">
        <w:rPr>
          <w:rFonts w:ascii="Times New Roman" w:hAnsi="Times New Roman" w:cs="Times New Roman"/>
        </w:rPr>
        <w:t xml:space="preserve"> for chemical analysis</w:t>
      </w:r>
      <w:r w:rsidR="00EC1BB9" w:rsidRPr="00C75E78">
        <w:rPr>
          <w:rFonts w:ascii="Times New Roman" w:hAnsi="Times New Roman" w:cs="Times New Roman"/>
        </w:rPr>
        <w:t xml:space="preserve"> were taken from CYN-2004-DINO-05/I (Fig. </w:t>
      </w:r>
      <w:r w:rsidR="00781255">
        <w:rPr>
          <w:rFonts w:ascii="Times New Roman" w:hAnsi="Times New Roman" w:cs="Times New Roman"/>
        </w:rPr>
        <w:t>1A</w:t>
      </w:r>
      <w:r w:rsidR="00E10D75">
        <w:rPr>
          <w:rFonts w:ascii="Times New Roman" w:hAnsi="Times New Roman" w:cs="Times New Roman"/>
        </w:rPr>
        <w:t>, left egg</w:t>
      </w:r>
      <w:r w:rsidR="00EC1BB9" w:rsidRPr="00C75E78">
        <w:rPr>
          <w:rFonts w:ascii="Times New Roman" w:hAnsi="Times New Roman" w:cs="Times New Roman"/>
        </w:rPr>
        <w:t xml:space="preserve">) housed in the NMNS and identified as </w:t>
      </w:r>
      <w:proofErr w:type="spellStart"/>
      <w:r w:rsidR="00EC1BB9" w:rsidRPr="00C75E78">
        <w:rPr>
          <w:rFonts w:ascii="Times New Roman" w:hAnsi="Times New Roman" w:cs="Times New Roman"/>
          <w:i/>
          <w:iCs/>
        </w:rPr>
        <w:t>Macroolithus</w:t>
      </w:r>
      <w:proofErr w:type="spellEnd"/>
      <w:r w:rsidR="00EC1BB9" w:rsidRPr="00C75E78">
        <w:rPr>
          <w:rFonts w:ascii="Times New Roman" w:hAnsi="Times New Roman" w:cs="Times New Roman"/>
          <w:i/>
          <w:iCs/>
        </w:rPr>
        <w:t xml:space="preserve"> </w:t>
      </w:r>
      <w:proofErr w:type="spellStart"/>
      <w:r w:rsidR="00EC1BB9" w:rsidRPr="00C75E78">
        <w:rPr>
          <w:rFonts w:ascii="Times New Roman" w:hAnsi="Times New Roman" w:cs="Times New Roman"/>
          <w:i/>
          <w:iCs/>
        </w:rPr>
        <w:t>yaotunensis</w:t>
      </w:r>
      <w:proofErr w:type="spellEnd"/>
      <w:r w:rsidR="00EC1BB9" w:rsidRPr="00C75E78">
        <w:rPr>
          <w:rFonts w:ascii="Times New Roman" w:hAnsi="Times New Roman" w:cs="Times New Roman"/>
        </w:rPr>
        <w:t>. The egg</w:t>
      </w:r>
      <w:r w:rsidR="00E10D75">
        <w:rPr>
          <w:rFonts w:ascii="Times New Roman" w:hAnsi="Times New Roman" w:cs="Times New Roman"/>
        </w:rPr>
        <w:t xml:space="preserve"> is one of a pair</w:t>
      </w:r>
      <w:r w:rsidR="00EC1BB9" w:rsidRPr="00C75E78">
        <w:rPr>
          <w:rFonts w:ascii="Times New Roman" w:hAnsi="Times New Roman" w:cs="Times New Roman"/>
        </w:rPr>
        <w:t xml:space="preserve"> </w:t>
      </w:r>
      <w:r w:rsidR="00E10D75" w:rsidRPr="00C75E78">
        <w:rPr>
          <w:rFonts w:ascii="Times New Roman" w:hAnsi="Times New Roman" w:cs="Times New Roman"/>
        </w:rPr>
        <w:t xml:space="preserve">(Fig. </w:t>
      </w:r>
      <w:r w:rsidR="00E10D75">
        <w:rPr>
          <w:rFonts w:ascii="Times New Roman" w:hAnsi="Times New Roman" w:cs="Times New Roman"/>
        </w:rPr>
        <w:t>1A</w:t>
      </w:r>
      <w:r w:rsidR="00E10D75" w:rsidRPr="00C75E78">
        <w:rPr>
          <w:rFonts w:ascii="Times New Roman" w:hAnsi="Times New Roman" w:cs="Times New Roman"/>
        </w:rPr>
        <w:t>)</w:t>
      </w:r>
      <w:r w:rsidR="00E10D75">
        <w:rPr>
          <w:rFonts w:ascii="Times New Roman" w:hAnsi="Times New Roman" w:cs="Times New Roman"/>
        </w:rPr>
        <w:t xml:space="preserve"> which </w:t>
      </w:r>
      <w:r w:rsidR="00EC1BB9" w:rsidRPr="00C75E78">
        <w:rPr>
          <w:rFonts w:ascii="Times New Roman" w:hAnsi="Times New Roman" w:cs="Times New Roman"/>
        </w:rPr>
        <w:t xml:space="preserve">was excavated from the Upper Cretaceous </w:t>
      </w:r>
      <w:proofErr w:type="spellStart"/>
      <w:r w:rsidR="00EC1BB9" w:rsidRPr="00C75E78">
        <w:rPr>
          <w:rFonts w:ascii="Times New Roman" w:hAnsi="Times New Roman" w:cs="Times New Roman"/>
        </w:rPr>
        <w:t>Nanxiong</w:t>
      </w:r>
      <w:proofErr w:type="spellEnd"/>
      <w:r w:rsidR="00EC1BB9" w:rsidRPr="00C75E78">
        <w:rPr>
          <w:rFonts w:ascii="Times New Roman" w:hAnsi="Times New Roman" w:cs="Times New Roman"/>
        </w:rPr>
        <w:t xml:space="preserve"> Formation of the </w:t>
      </w:r>
      <w:proofErr w:type="spellStart"/>
      <w:r w:rsidR="00EC1BB9" w:rsidRPr="00C75E78">
        <w:rPr>
          <w:rFonts w:ascii="Times New Roman" w:hAnsi="Times New Roman" w:cs="Times New Roman"/>
        </w:rPr>
        <w:t>Hongcheng</w:t>
      </w:r>
      <w:proofErr w:type="spellEnd"/>
      <w:r w:rsidR="00EC1BB9" w:rsidRPr="00C75E78">
        <w:rPr>
          <w:rFonts w:ascii="Times New Roman" w:hAnsi="Times New Roman" w:cs="Times New Roman"/>
        </w:rPr>
        <w:t xml:space="preserve"> area near </w:t>
      </w:r>
      <w:proofErr w:type="spellStart"/>
      <w:r w:rsidR="00EC1BB9" w:rsidRPr="00C75E78">
        <w:rPr>
          <w:rFonts w:ascii="Times New Roman" w:hAnsi="Times New Roman" w:cs="Times New Roman"/>
        </w:rPr>
        <w:t>Ganzhou</w:t>
      </w:r>
      <w:proofErr w:type="spellEnd"/>
      <w:r w:rsidR="00EC1BB9" w:rsidRPr="00C75E78">
        <w:rPr>
          <w:rFonts w:ascii="Times New Roman" w:hAnsi="Times New Roman" w:cs="Times New Roman"/>
        </w:rPr>
        <w:t xml:space="preserve"> City. The sediment</w:t>
      </w:r>
      <w:r w:rsidR="00E10D75">
        <w:rPr>
          <w:rFonts w:ascii="Times New Roman" w:hAnsi="Times New Roman" w:cs="Times New Roman"/>
        </w:rPr>
        <w:t xml:space="preserve"> in which the two eggs are embedded </w:t>
      </w:r>
      <w:r w:rsidR="00EC1BB9" w:rsidRPr="00C75E78">
        <w:rPr>
          <w:rFonts w:ascii="Times New Roman" w:hAnsi="Times New Roman" w:cs="Times New Roman"/>
        </w:rPr>
        <w:t>mainly consisted of tan-red terrestrial sandstone.</w:t>
      </w:r>
      <w:r w:rsidR="00E10D75">
        <w:rPr>
          <w:rFonts w:ascii="Times New Roman" w:hAnsi="Times New Roman" w:cs="Times New Roman"/>
        </w:rPr>
        <w:t xml:space="preserve"> This sediment was </w:t>
      </w:r>
      <w:r w:rsidR="009E75CB">
        <w:rPr>
          <w:rFonts w:ascii="Times New Roman" w:hAnsi="Times New Roman" w:cs="Times New Roman"/>
        </w:rPr>
        <w:t>analyzed</w:t>
      </w:r>
      <w:r w:rsidR="00E10D75">
        <w:rPr>
          <w:rFonts w:ascii="Times New Roman" w:hAnsi="Times New Roman" w:cs="Times New Roman"/>
        </w:rPr>
        <w:t xml:space="preserve"> as control.</w:t>
      </w:r>
      <w:r w:rsidR="00EC1BB9" w:rsidRPr="00C75E78">
        <w:rPr>
          <w:rFonts w:ascii="Times New Roman" w:hAnsi="Times New Roman" w:cs="Times New Roman"/>
        </w:rPr>
        <w:t xml:space="preserve"> Four pieces of eggshell were also taken from the blunt, middle, and acute parts of the </w:t>
      </w:r>
      <w:r w:rsidR="00E10D75">
        <w:rPr>
          <w:rFonts w:ascii="Times New Roman" w:hAnsi="Times New Roman" w:cs="Times New Roman"/>
        </w:rPr>
        <w:t xml:space="preserve">left </w:t>
      </w:r>
      <w:r w:rsidR="00EC1BB9" w:rsidRPr="00C75E78">
        <w:rPr>
          <w:rFonts w:ascii="Times New Roman" w:hAnsi="Times New Roman" w:cs="Times New Roman"/>
        </w:rPr>
        <w:t xml:space="preserve">egg for measuring the porosity and calculating the water </w:t>
      </w:r>
      <w:r w:rsidR="009E75CB" w:rsidRPr="00C75E78">
        <w:rPr>
          <w:rFonts w:ascii="Times New Roman" w:hAnsi="Times New Roman" w:cs="Times New Roman"/>
        </w:rPr>
        <w:t>vapo</w:t>
      </w:r>
      <w:r w:rsidR="009E75CB">
        <w:rPr>
          <w:rFonts w:ascii="Times New Roman" w:hAnsi="Times New Roman" w:cs="Times New Roman"/>
          <w:lang w:eastAsia="zh-TW"/>
        </w:rPr>
        <w:t>r</w:t>
      </w:r>
      <w:r w:rsidR="00EC1BB9" w:rsidRPr="00C75E78">
        <w:rPr>
          <w:rFonts w:ascii="Times New Roman" w:hAnsi="Times New Roman" w:cs="Times New Roman"/>
        </w:rPr>
        <w:t xml:space="preserve"> conductance (see section below). </w:t>
      </w:r>
      <w:r w:rsidR="00EC1BB9" w:rsidRPr="00A37908">
        <w:rPr>
          <w:rFonts w:ascii="Times New Roman" w:hAnsi="Times New Roman" w:cs="Times New Roman"/>
          <w:lang w:val="en-GB"/>
        </w:rPr>
        <w:t xml:space="preserve">The eggs are ornamented with </w:t>
      </w:r>
      <w:proofErr w:type="spellStart"/>
      <w:r w:rsidR="00EC1BB9" w:rsidRPr="00A37908">
        <w:rPr>
          <w:rFonts w:ascii="Times New Roman" w:hAnsi="Times New Roman" w:cs="Times New Roman"/>
          <w:lang w:val="en-GB"/>
        </w:rPr>
        <w:t>linearituberculate</w:t>
      </w:r>
      <w:proofErr w:type="spellEnd"/>
      <w:r w:rsidR="00EC1BB9" w:rsidRPr="00A37908">
        <w:rPr>
          <w:rFonts w:ascii="Times New Roman" w:hAnsi="Times New Roman" w:cs="Times New Roman"/>
          <w:lang w:val="en-GB"/>
        </w:rPr>
        <w:t xml:space="preserve"> ridges along their long axis</w:t>
      </w:r>
      <w:r w:rsidR="00A37908" w:rsidRPr="00A37908">
        <w:rPr>
          <w:rFonts w:ascii="Times New Roman" w:hAnsi="Times New Roman" w:cs="Times New Roman" w:hint="eastAsia"/>
          <w:lang w:val="en-GB" w:eastAsia="zh-TW"/>
        </w:rPr>
        <w:t>,</w:t>
      </w:r>
      <w:r w:rsidR="00EC1BB9" w:rsidRPr="00A37908">
        <w:rPr>
          <w:rFonts w:ascii="Times New Roman" w:hAnsi="Times New Roman" w:cs="Times New Roman"/>
          <w:lang w:val="en-GB"/>
        </w:rPr>
        <w:t xml:space="preserve"> which were considered as the p</w:t>
      </w:r>
      <w:r w:rsidR="00170DA1">
        <w:rPr>
          <w:rFonts w:ascii="Times New Roman" w:hAnsi="Times New Roman" w:cs="Times New Roman"/>
          <w:lang w:val="en-GB"/>
        </w:rPr>
        <w:t xml:space="preserve">ossible pathway for gas exchange (Hirsch &amp; Quinn, 1990; </w:t>
      </w:r>
      <w:proofErr w:type="spellStart"/>
      <w:r w:rsidR="00170DA1">
        <w:rPr>
          <w:rFonts w:ascii="Times New Roman" w:hAnsi="Times New Roman" w:cs="Times New Roman"/>
          <w:lang w:val="en-GB"/>
        </w:rPr>
        <w:t>Sabath</w:t>
      </w:r>
      <w:proofErr w:type="spellEnd"/>
      <w:r w:rsidR="00170DA1">
        <w:rPr>
          <w:rFonts w:ascii="Times New Roman" w:hAnsi="Times New Roman" w:cs="Times New Roman"/>
          <w:lang w:val="en-GB"/>
        </w:rPr>
        <w:t xml:space="preserve"> et al., 1991)</w:t>
      </w:r>
      <w:r w:rsidR="00EC1BB9" w:rsidRPr="00A37908">
        <w:rPr>
          <w:rFonts w:ascii="Times New Roman" w:hAnsi="Times New Roman" w:cs="Times New Roman"/>
          <w:lang w:val="en-GB"/>
        </w:rPr>
        <w:t xml:space="preserve">. </w:t>
      </w:r>
    </w:p>
    <w:p w14:paraId="59382389" w14:textId="55DF37BA" w:rsidR="00A1316B" w:rsidRPr="00C75E78" w:rsidRDefault="00160838" w:rsidP="00C75E78">
      <w:pPr>
        <w:spacing w:line="360" w:lineRule="auto"/>
        <w:rPr>
          <w:rFonts w:ascii="Times New Roman" w:eastAsia="Times New Roman" w:hAnsi="Times New Roman" w:cs="Times New Roman"/>
        </w:rPr>
      </w:pPr>
      <w:r>
        <w:rPr>
          <w:rFonts w:ascii="Times New Roman" w:eastAsia="Times New Roman" w:hAnsi="Times New Roman" w:cs="Times New Roman"/>
        </w:rPr>
        <w:tab/>
      </w:r>
      <w:r w:rsidR="00781255">
        <w:rPr>
          <w:rFonts w:ascii="Times New Roman" w:eastAsia="Times New Roman" w:hAnsi="Times New Roman" w:cs="Times New Roman"/>
        </w:rPr>
        <w:t xml:space="preserve">In summary, </w:t>
      </w:r>
      <w:r w:rsidR="00781255">
        <w:rPr>
          <w:rFonts w:ascii="Times New Roman" w:hAnsi="Times New Roman" w:cs="Times New Roman"/>
          <w:lang w:val="en-GB"/>
        </w:rPr>
        <w:t>a</w:t>
      </w:r>
      <w:r w:rsidR="00EC1BB9" w:rsidRPr="00A37908">
        <w:rPr>
          <w:rFonts w:ascii="Times New Roman" w:hAnsi="Times New Roman" w:cs="Times New Roman"/>
          <w:lang w:val="en-GB"/>
        </w:rPr>
        <w:t xml:space="preserve">ll </w:t>
      </w:r>
      <w:r w:rsidR="00170DA1" w:rsidRPr="00A37908">
        <w:rPr>
          <w:rFonts w:ascii="Times New Roman" w:hAnsi="Times New Roman" w:cs="Times New Roman"/>
          <w:lang w:val="en-GB"/>
        </w:rPr>
        <w:t>eggshells</w:t>
      </w:r>
      <w:r w:rsidR="00EC1BB9" w:rsidRPr="00A37908">
        <w:rPr>
          <w:rFonts w:ascii="Times New Roman" w:hAnsi="Times New Roman" w:cs="Times New Roman"/>
          <w:lang w:val="en-GB"/>
        </w:rPr>
        <w:t xml:space="preserve"> can confidently be referred to </w:t>
      </w:r>
      <w:proofErr w:type="spellStart"/>
      <w:r w:rsidR="00EC1BB9" w:rsidRPr="00A37908">
        <w:rPr>
          <w:rFonts w:ascii="Times New Roman" w:hAnsi="Times New Roman" w:cs="Times New Roman"/>
          <w:i/>
          <w:iCs/>
          <w:lang w:val="en-GB"/>
        </w:rPr>
        <w:t>Macroolithus</w:t>
      </w:r>
      <w:proofErr w:type="spellEnd"/>
      <w:r w:rsidR="00EC1BB9" w:rsidRPr="00A37908">
        <w:rPr>
          <w:rFonts w:ascii="Times New Roman" w:hAnsi="Times New Roman" w:cs="Times New Roman"/>
          <w:i/>
          <w:iCs/>
          <w:lang w:val="en-GB"/>
        </w:rPr>
        <w:t xml:space="preserve"> </w:t>
      </w:r>
      <w:proofErr w:type="spellStart"/>
      <w:r w:rsidR="00EC1BB9" w:rsidRPr="00A37908">
        <w:rPr>
          <w:rFonts w:ascii="Times New Roman" w:hAnsi="Times New Roman" w:cs="Times New Roman"/>
          <w:i/>
          <w:iCs/>
          <w:lang w:val="en-GB"/>
        </w:rPr>
        <w:t>yaotune</w:t>
      </w:r>
      <w:r w:rsidR="00A37908" w:rsidRPr="00A37908">
        <w:rPr>
          <w:rFonts w:ascii="Times New Roman" w:hAnsi="Times New Roman" w:cs="Times New Roman" w:hint="eastAsia"/>
          <w:i/>
          <w:iCs/>
          <w:lang w:val="en-GB" w:eastAsia="zh-TW"/>
        </w:rPr>
        <w:t>n</w:t>
      </w:r>
      <w:r w:rsidR="00EC1BB9" w:rsidRPr="00A37908">
        <w:rPr>
          <w:rFonts w:ascii="Times New Roman" w:hAnsi="Times New Roman" w:cs="Times New Roman"/>
          <w:i/>
          <w:iCs/>
          <w:lang w:val="en-GB"/>
        </w:rPr>
        <w:t>sis</w:t>
      </w:r>
      <w:proofErr w:type="spellEnd"/>
      <w:r w:rsidR="00EC1BB9" w:rsidRPr="00A37908">
        <w:rPr>
          <w:rFonts w:ascii="Times New Roman" w:hAnsi="Times New Roman" w:cs="Times New Roman"/>
          <w:lang w:val="en-GB"/>
        </w:rPr>
        <w:t xml:space="preserve"> Zhao </w:t>
      </w:r>
      <w:r w:rsidR="00BE0CBA" w:rsidRPr="00A37908">
        <w:rPr>
          <w:rFonts w:ascii="Times New Roman" w:hAnsi="Times New Roman" w:cs="Times New Roman" w:hint="eastAsia"/>
          <w:lang w:val="en-GB" w:eastAsia="zh-TW"/>
        </w:rPr>
        <w:t>(</w:t>
      </w:r>
      <w:r w:rsidR="00EC1BB9" w:rsidRPr="00A37908">
        <w:rPr>
          <w:rFonts w:ascii="Times New Roman" w:hAnsi="Times New Roman" w:cs="Times New Roman"/>
          <w:lang w:val="en-GB"/>
        </w:rPr>
        <w:t>1975</w:t>
      </w:r>
      <w:r w:rsidR="00BE0CBA" w:rsidRPr="00A37908">
        <w:rPr>
          <w:rFonts w:ascii="Times New Roman" w:hAnsi="Times New Roman" w:cs="Times New Roman" w:hint="eastAsia"/>
          <w:lang w:val="en-GB" w:eastAsia="zh-TW"/>
        </w:rPr>
        <w:t>)</w:t>
      </w:r>
      <w:r w:rsidR="00EC1BB9" w:rsidRPr="00A37908">
        <w:rPr>
          <w:rFonts w:ascii="Times New Roman" w:hAnsi="Times New Roman" w:cs="Times New Roman"/>
          <w:lang w:val="en-GB"/>
        </w:rPr>
        <w:t xml:space="preserve"> based on their identical micro- and macrostructure. </w:t>
      </w:r>
      <w:r w:rsidR="00EC1BB9" w:rsidRPr="00C75E78">
        <w:rPr>
          <w:rFonts w:ascii="Times New Roman" w:hAnsi="Times New Roman" w:cs="Times New Roman"/>
        </w:rPr>
        <w:t xml:space="preserve">In addition, they can confidently be assigned to the oviraptorid </w:t>
      </w:r>
      <w:proofErr w:type="spellStart"/>
      <w:r w:rsidR="00EC1BB9" w:rsidRPr="00C75E78">
        <w:rPr>
          <w:rFonts w:ascii="Times New Roman" w:hAnsi="Times New Roman" w:cs="Times New Roman"/>
          <w:i/>
          <w:iCs/>
        </w:rPr>
        <w:t>Heyuannia</w:t>
      </w:r>
      <w:proofErr w:type="spellEnd"/>
      <w:r w:rsidR="00EC1BB9" w:rsidRPr="00C75E78">
        <w:rPr>
          <w:rFonts w:ascii="Times New Roman" w:hAnsi="Times New Roman" w:cs="Times New Roman"/>
          <w:i/>
          <w:iCs/>
        </w:rPr>
        <w:t xml:space="preserve"> </w:t>
      </w:r>
      <w:proofErr w:type="spellStart"/>
      <w:r w:rsidR="00EC1BB9" w:rsidRPr="00C75E78">
        <w:rPr>
          <w:rFonts w:ascii="Times New Roman" w:hAnsi="Times New Roman" w:cs="Times New Roman"/>
          <w:i/>
          <w:iCs/>
        </w:rPr>
        <w:t>huangi</w:t>
      </w:r>
      <w:proofErr w:type="spellEnd"/>
      <w:r w:rsidR="00EC1BB9" w:rsidRPr="00C75E78">
        <w:rPr>
          <w:rFonts w:ascii="Times New Roman" w:hAnsi="Times New Roman" w:cs="Times New Roman"/>
        </w:rPr>
        <w:t xml:space="preserve"> because </w:t>
      </w:r>
      <w:r w:rsidR="00781255" w:rsidRPr="00C75E78">
        <w:rPr>
          <w:rFonts w:ascii="Times New Roman" w:hAnsi="Times New Roman" w:cs="Times New Roman"/>
        </w:rPr>
        <w:t>o</w:t>
      </w:r>
      <w:r w:rsidR="00781255">
        <w:rPr>
          <w:rFonts w:ascii="Times New Roman" w:hAnsi="Times New Roman" w:cs="Times New Roman"/>
        </w:rPr>
        <w:t>n</w:t>
      </w:r>
      <w:r w:rsidR="00781255" w:rsidRPr="00C75E78">
        <w:rPr>
          <w:rFonts w:ascii="Times New Roman" w:hAnsi="Times New Roman" w:cs="Times New Roman"/>
        </w:rPr>
        <w:t xml:space="preserve"> </w:t>
      </w:r>
      <w:r w:rsidR="00EC1BB9" w:rsidRPr="00C75E78">
        <w:rPr>
          <w:rFonts w:ascii="Times New Roman" w:hAnsi="Times New Roman" w:cs="Times New Roman"/>
        </w:rPr>
        <w:t xml:space="preserve">the identity of their micro- and macrostructure with that of the eggshells of the paired eggs inside a female oviraptorid pelvis from </w:t>
      </w:r>
      <w:r w:rsidR="00781255">
        <w:rPr>
          <w:rFonts w:ascii="Times New Roman" w:hAnsi="Times New Roman" w:cs="Times New Roman"/>
        </w:rPr>
        <w:t>one of these</w:t>
      </w:r>
      <w:r w:rsidR="00781255" w:rsidRPr="00C75E78">
        <w:rPr>
          <w:rFonts w:ascii="Times New Roman" w:hAnsi="Times New Roman" w:cs="Times New Roman"/>
        </w:rPr>
        <w:t xml:space="preserve"> </w:t>
      </w:r>
      <w:r w:rsidR="00EC1BB9" w:rsidRPr="00C75E78">
        <w:rPr>
          <w:rFonts w:ascii="Times New Roman" w:hAnsi="Times New Roman" w:cs="Times New Roman"/>
        </w:rPr>
        <w:t>localit</w:t>
      </w:r>
      <w:r w:rsidR="00781255">
        <w:rPr>
          <w:rFonts w:ascii="Times New Roman" w:hAnsi="Times New Roman" w:cs="Times New Roman"/>
        </w:rPr>
        <w:t xml:space="preserve">ies, the </w:t>
      </w:r>
      <w:proofErr w:type="spellStart"/>
      <w:r w:rsidR="00781255" w:rsidRPr="00C75E78">
        <w:rPr>
          <w:rFonts w:ascii="Times New Roman" w:hAnsi="Times New Roman" w:cs="Times New Roman"/>
        </w:rPr>
        <w:t>Hongcheng</w:t>
      </w:r>
      <w:proofErr w:type="spellEnd"/>
      <w:r w:rsidR="00781255" w:rsidRPr="00C75E78">
        <w:rPr>
          <w:rFonts w:ascii="Times New Roman" w:hAnsi="Times New Roman" w:cs="Times New Roman"/>
        </w:rPr>
        <w:t xml:space="preserve"> Basin, Jiangxi Province</w:t>
      </w:r>
      <w:r w:rsidR="00EC1BB9" w:rsidRPr="00C75E78">
        <w:rPr>
          <w:rFonts w:ascii="Times New Roman" w:hAnsi="Times New Roman" w:cs="Times New Roman"/>
        </w:rPr>
        <w:t xml:space="preserve"> and with embryo-bearing eggs of the same taxon</w:t>
      </w:r>
      <w:r w:rsidR="00170DA1">
        <w:rPr>
          <w:rFonts w:ascii="Times New Roman" w:hAnsi="Times New Roman" w:cs="Times New Roman"/>
        </w:rPr>
        <w:t xml:space="preserve"> (Sato et al., 2005)</w:t>
      </w:r>
      <w:r w:rsidR="00EC1BB9" w:rsidRPr="00C75E78">
        <w:rPr>
          <w:rFonts w:ascii="Times New Roman" w:hAnsi="Times New Roman" w:cs="Times New Roman"/>
        </w:rPr>
        <w:t>.</w:t>
      </w:r>
    </w:p>
    <w:p w14:paraId="59B8263F" w14:textId="77777777" w:rsidR="00A1316B" w:rsidRPr="00C75E78" w:rsidRDefault="00A1316B" w:rsidP="00C75E78">
      <w:pPr>
        <w:spacing w:line="360" w:lineRule="auto"/>
        <w:rPr>
          <w:rFonts w:ascii="Times New Roman" w:eastAsia="Times New Roman" w:hAnsi="Times New Roman" w:cs="Times New Roman"/>
        </w:rPr>
      </w:pPr>
    </w:p>
    <w:p w14:paraId="08A012CF" w14:textId="77777777" w:rsidR="00A1316B" w:rsidRPr="00574F6F" w:rsidRDefault="00EC1BB9" w:rsidP="00C75E78">
      <w:pPr>
        <w:pStyle w:val="ListParagraph"/>
        <w:numPr>
          <w:ilvl w:val="0"/>
          <w:numId w:val="12"/>
        </w:numPr>
        <w:tabs>
          <w:tab w:val="num" w:pos="480"/>
        </w:tabs>
        <w:spacing w:line="360" w:lineRule="auto"/>
        <w:ind w:hanging="480"/>
        <w:rPr>
          <w:rFonts w:ascii="Times New Roman" w:eastAsia="Times New Roman Bold" w:hAnsi="Times New Roman" w:cs="Times New Roman"/>
          <w:b/>
        </w:rPr>
      </w:pPr>
      <w:r w:rsidRPr="00574F6F">
        <w:rPr>
          <w:rFonts w:ascii="Times New Roman" w:hAnsi="Times New Roman" w:cs="Times New Roman"/>
          <w:b/>
        </w:rPr>
        <w:t xml:space="preserve">Solvents and equipment </w:t>
      </w:r>
    </w:p>
    <w:p w14:paraId="7FFE5375" w14:textId="77777777" w:rsidR="00A1316B" w:rsidRPr="00C75E78" w:rsidRDefault="00EC1BB9" w:rsidP="00C75E78">
      <w:pPr>
        <w:pStyle w:val="ListParagraph"/>
        <w:spacing w:line="360" w:lineRule="auto"/>
        <w:ind w:left="0"/>
        <w:rPr>
          <w:rFonts w:ascii="Times New Roman" w:eastAsia="Times New Roman" w:hAnsi="Times New Roman" w:cs="Times New Roman"/>
        </w:rPr>
      </w:pPr>
      <w:r w:rsidRPr="00C75E78">
        <w:rPr>
          <w:rFonts w:ascii="Times New Roman" w:hAnsi="Times New Roman" w:cs="Times New Roman"/>
        </w:rPr>
        <w:t>In our analyses, we used protoporphyrin IXα and biliverdin hydrochloride as commercial standards and purchased these from Sigma Aldrich, UK. Disodium EDTA was obtained from Merck, Germany. Acetic acid (100%, LC-grade) and acetonitrile (LC-MS-grade) were also purchased from Merck, Germany, and from Sigma Aldrich, UK.</w:t>
      </w:r>
    </w:p>
    <w:p w14:paraId="2960475E" w14:textId="62F84FFC" w:rsidR="00A1316B" w:rsidRPr="00C75E78" w:rsidRDefault="00160838" w:rsidP="00C75E78">
      <w:pPr>
        <w:pStyle w:val="ListParagraph"/>
        <w:spacing w:line="360" w:lineRule="auto"/>
        <w:ind w:left="0"/>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For extraction of the eggshell </w:t>
      </w:r>
      <w:r w:rsidR="009E75CB" w:rsidRPr="00C75E78">
        <w:rPr>
          <w:rFonts w:ascii="Times New Roman" w:hAnsi="Times New Roman" w:cs="Times New Roman"/>
        </w:rPr>
        <w:t>color</w:t>
      </w:r>
      <w:r w:rsidR="00EC1BB9" w:rsidRPr="00C75E78">
        <w:rPr>
          <w:rFonts w:ascii="Times New Roman" w:hAnsi="Times New Roman" w:cs="Times New Roman"/>
        </w:rPr>
        <w:t xml:space="preserve"> pigments and filtration of the extract, we used 1.5 mL light-protecting polypropylene Eppendorf Amber </w:t>
      </w:r>
      <w:proofErr w:type="spellStart"/>
      <w:r w:rsidR="00EC1BB9" w:rsidRPr="00C75E78">
        <w:rPr>
          <w:rFonts w:ascii="Times New Roman" w:hAnsi="Times New Roman" w:cs="Times New Roman"/>
        </w:rPr>
        <w:t>microcentrifuge</w:t>
      </w:r>
      <w:proofErr w:type="spellEnd"/>
      <w:r w:rsidR="00EC1BB9" w:rsidRPr="00C75E78">
        <w:rPr>
          <w:rFonts w:ascii="Times New Roman" w:hAnsi="Times New Roman" w:cs="Times New Roman"/>
        </w:rPr>
        <w:t xml:space="preserve"> tubes </w:t>
      </w:r>
      <w:r w:rsidR="00EC1BB9" w:rsidRPr="00C75E78">
        <w:rPr>
          <w:rFonts w:ascii="Times New Roman" w:hAnsi="Times New Roman" w:cs="Times New Roman"/>
        </w:rPr>
        <w:lastRenderedPageBreak/>
        <w:t xml:space="preserve">and 0.5 mL standard conical Eppendorf </w:t>
      </w:r>
      <w:proofErr w:type="spellStart"/>
      <w:r w:rsidR="00EC1BB9" w:rsidRPr="00C75E78">
        <w:rPr>
          <w:rFonts w:ascii="Times New Roman" w:hAnsi="Times New Roman" w:cs="Times New Roman"/>
        </w:rPr>
        <w:t>microcentrifuge</w:t>
      </w:r>
      <w:proofErr w:type="spellEnd"/>
      <w:r w:rsidR="00EC1BB9" w:rsidRPr="00C75E78">
        <w:rPr>
          <w:rFonts w:ascii="Times New Roman" w:hAnsi="Times New Roman" w:cs="Times New Roman"/>
        </w:rPr>
        <w:t xml:space="preserve"> tubes. For vortex-mixing, we used a vortex mixer K </w:t>
      </w:r>
      <w:proofErr w:type="spellStart"/>
      <w:r w:rsidR="00EC1BB9" w:rsidRPr="00C75E78">
        <w:rPr>
          <w:rFonts w:ascii="Times New Roman" w:hAnsi="Times New Roman" w:cs="Times New Roman"/>
        </w:rPr>
        <w:t>neoLab</w:t>
      </w:r>
      <w:proofErr w:type="spellEnd"/>
      <w:r w:rsidR="00EC1BB9" w:rsidRPr="00C75E78">
        <w:rPr>
          <w:rFonts w:ascii="Times New Roman" w:hAnsi="Times New Roman" w:cs="Times New Roman"/>
        </w:rPr>
        <w:t xml:space="preserve"> (7-2020) and for centrifuging an Eppendorf centrifuge. Before injecting the eggshell extracts into the mass spectrometer, we filtered them by using a </w:t>
      </w:r>
      <w:proofErr w:type="spellStart"/>
      <w:r w:rsidR="00EC1BB9" w:rsidRPr="00C75E78">
        <w:rPr>
          <w:rFonts w:ascii="Times New Roman" w:hAnsi="Times New Roman" w:cs="Times New Roman"/>
        </w:rPr>
        <w:t>Chromafil</w:t>
      </w:r>
      <w:proofErr w:type="spellEnd"/>
      <w:r w:rsidR="00EC1BB9" w:rsidRPr="00C75E78">
        <w:rPr>
          <w:rFonts w:ascii="Times New Roman" w:hAnsi="Times New Roman" w:cs="Times New Roman"/>
        </w:rPr>
        <w:t xml:space="preserve"> O-45/3 PTFE disposable syringe filter holder (pore diameter: 0.45µm, filter diameter: 3 mm) on a 1.00 mL </w:t>
      </w:r>
      <w:proofErr w:type="spellStart"/>
      <w:r w:rsidR="00EC1BB9" w:rsidRPr="00C75E78">
        <w:rPr>
          <w:rFonts w:ascii="Times New Roman" w:hAnsi="Times New Roman" w:cs="Times New Roman"/>
        </w:rPr>
        <w:t>Injekt</w:t>
      </w:r>
      <w:proofErr w:type="spellEnd"/>
      <w:r w:rsidR="00EC1BB9" w:rsidRPr="00C75E78">
        <w:rPr>
          <w:rFonts w:ascii="Times New Roman" w:hAnsi="Times New Roman" w:cs="Times New Roman"/>
        </w:rPr>
        <w:t xml:space="preserve">-F sterile syringe with a </w:t>
      </w:r>
      <w:proofErr w:type="spellStart"/>
      <w:r w:rsidR="00EC1BB9" w:rsidRPr="00C75E78">
        <w:rPr>
          <w:rFonts w:ascii="Times New Roman" w:hAnsi="Times New Roman" w:cs="Times New Roman"/>
        </w:rPr>
        <w:t>Sterican</w:t>
      </w:r>
      <w:proofErr w:type="spellEnd"/>
      <w:r w:rsidR="00EC1BB9" w:rsidRPr="00C75E78">
        <w:rPr>
          <w:rFonts w:ascii="Times New Roman" w:hAnsi="Times New Roman" w:cs="Times New Roman"/>
        </w:rPr>
        <w:t xml:space="preserve"> cannula on top.</w:t>
      </w:r>
    </w:p>
    <w:p w14:paraId="79259F5F" w14:textId="7009C828" w:rsidR="00A1316B" w:rsidRPr="00C75E78" w:rsidRDefault="00160838" w:rsidP="00C75E78">
      <w:pPr>
        <w:pStyle w:val="ListParagraph"/>
        <w:spacing w:line="360" w:lineRule="auto"/>
        <w:ind w:left="0"/>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Mass spectra were recorded on a </w:t>
      </w:r>
      <w:proofErr w:type="spellStart"/>
      <w:r w:rsidR="00EC1BB9" w:rsidRPr="00C75E78">
        <w:rPr>
          <w:rFonts w:ascii="Times New Roman" w:hAnsi="Times New Roman" w:cs="Times New Roman"/>
        </w:rPr>
        <w:t>micrOTOF</w:t>
      </w:r>
      <w:proofErr w:type="spellEnd"/>
      <w:r w:rsidR="00EC1BB9" w:rsidRPr="00C75E78">
        <w:rPr>
          <w:rFonts w:ascii="Times New Roman" w:hAnsi="Times New Roman" w:cs="Times New Roman"/>
        </w:rPr>
        <w:t xml:space="preserve">-Q mass spectrometer (Bruker) with an ESI-source coupled with an HPLC </w:t>
      </w:r>
      <w:proofErr w:type="spellStart"/>
      <w:r w:rsidR="00EC1BB9" w:rsidRPr="00C75E78">
        <w:rPr>
          <w:rFonts w:ascii="Times New Roman" w:hAnsi="Times New Roman" w:cs="Times New Roman"/>
        </w:rPr>
        <w:t>Dionex</w:t>
      </w:r>
      <w:proofErr w:type="spellEnd"/>
      <w:r w:rsidR="00EC1BB9" w:rsidRPr="00C75E78">
        <w:rPr>
          <w:rFonts w:ascii="Times New Roman" w:hAnsi="Times New Roman" w:cs="Times New Roman"/>
        </w:rPr>
        <w:t xml:space="preserve"> Ultimate 3000 instrument (</w:t>
      </w:r>
      <w:proofErr w:type="spellStart"/>
      <w:r w:rsidR="00EC1BB9" w:rsidRPr="00C75E78">
        <w:rPr>
          <w:rFonts w:ascii="Times New Roman" w:hAnsi="Times New Roman" w:cs="Times New Roman"/>
        </w:rPr>
        <w:t>Thermo</w:t>
      </w:r>
      <w:proofErr w:type="spellEnd"/>
      <w:r w:rsidR="00EC1BB9" w:rsidRPr="00C75E78">
        <w:rPr>
          <w:rFonts w:ascii="Times New Roman" w:hAnsi="Times New Roman" w:cs="Times New Roman"/>
        </w:rPr>
        <w:t xml:space="preserve"> Scientific) using an EC50/2 </w:t>
      </w:r>
      <w:proofErr w:type="spellStart"/>
      <w:r w:rsidR="00EC1BB9" w:rsidRPr="00C75E78">
        <w:rPr>
          <w:rFonts w:ascii="Times New Roman" w:hAnsi="Times New Roman" w:cs="Times New Roman"/>
        </w:rPr>
        <w:t>Nucleodur</w:t>
      </w:r>
      <w:proofErr w:type="spellEnd"/>
      <w:r w:rsidR="00EC1BB9" w:rsidRPr="00C75E78">
        <w:rPr>
          <w:rFonts w:ascii="Times New Roman" w:hAnsi="Times New Roman" w:cs="Times New Roman"/>
        </w:rPr>
        <w:t xml:space="preserve"> C18 Gravity 3 µm column (</w:t>
      </w:r>
      <w:proofErr w:type="spellStart"/>
      <w:r w:rsidR="00EC1BB9" w:rsidRPr="00C75E78">
        <w:rPr>
          <w:rFonts w:ascii="Times New Roman" w:hAnsi="Times New Roman" w:cs="Times New Roman"/>
        </w:rPr>
        <w:t>Macherey</w:t>
      </w:r>
      <w:proofErr w:type="spellEnd"/>
      <w:r w:rsidR="00EC1BB9" w:rsidRPr="00C75E78">
        <w:rPr>
          <w:rFonts w:ascii="Times New Roman" w:hAnsi="Times New Roman" w:cs="Times New Roman"/>
        </w:rPr>
        <w:t>-Nagel).</w:t>
      </w:r>
    </w:p>
    <w:p w14:paraId="335FE6B0" w14:textId="77777777" w:rsidR="00A1316B" w:rsidRPr="00C75E78" w:rsidRDefault="00A1316B" w:rsidP="00C75E78">
      <w:pPr>
        <w:pStyle w:val="ListParagraph"/>
        <w:spacing w:line="360" w:lineRule="auto"/>
        <w:ind w:left="0"/>
        <w:rPr>
          <w:rFonts w:ascii="Times New Roman" w:eastAsia="Times New Roman" w:hAnsi="Times New Roman" w:cs="Times New Roman"/>
        </w:rPr>
      </w:pPr>
    </w:p>
    <w:p w14:paraId="0121CC6D" w14:textId="77777777" w:rsidR="00A1316B" w:rsidRPr="00574F6F" w:rsidRDefault="00EC1BB9" w:rsidP="00C75E78">
      <w:pPr>
        <w:pStyle w:val="ListParagraph"/>
        <w:numPr>
          <w:ilvl w:val="0"/>
          <w:numId w:val="12"/>
        </w:numPr>
        <w:tabs>
          <w:tab w:val="num" w:pos="480"/>
        </w:tabs>
        <w:spacing w:line="360" w:lineRule="auto"/>
        <w:ind w:hanging="480"/>
        <w:rPr>
          <w:rFonts w:ascii="Times New Roman" w:eastAsia="Times New Roman Bold" w:hAnsi="Times New Roman" w:cs="Times New Roman"/>
          <w:b/>
        </w:rPr>
      </w:pPr>
      <w:r w:rsidRPr="00574F6F">
        <w:rPr>
          <w:rFonts w:ascii="Times New Roman" w:hAnsi="Times New Roman" w:cs="Times New Roman"/>
          <w:b/>
        </w:rPr>
        <w:t>Extraction and pigment detection</w:t>
      </w:r>
    </w:p>
    <w:p w14:paraId="48F08178" w14:textId="0C63F756" w:rsidR="00160838" w:rsidRDefault="00EC1BB9" w:rsidP="00C75E78">
      <w:pPr>
        <w:pStyle w:val="ListParagraph"/>
        <w:spacing w:line="360" w:lineRule="auto"/>
        <w:ind w:left="0"/>
        <w:rPr>
          <w:rFonts w:ascii="Times New Roman" w:eastAsia="Times New Roman" w:hAnsi="Times New Roman" w:cs="Times New Roman"/>
        </w:rPr>
      </w:pPr>
      <w:r w:rsidRPr="00C75E78">
        <w:rPr>
          <w:rFonts w:ascii="Times New Roman" w:hAnsi="Times New Roman" w:cs="Times New Roman"/>
        </w:rPr>
        <w:t xml:space="preserve">The eggshell samples we used for pigment analysis were separately stored in air-tight plastic </w:t>
      </w:r>
      <w:proofErr w:type="spellStart"/>
      <w:r w:rsidRPr="00C75E78">
        <w:rPr>
          <w:rFonts w:ascii="Times New Roman" w:hAnsi="Times New Roman" w:cs="Times New Roman"/>
        </w:rPr>
        <w:t>ziplets</w:t>
      </w:r>
      <w:proofErr w:type="spellEnd"/>
      <w:r w:rsidRPr="00C75E78">
        <w:rPr>
          <w:rFonts w:ascii="Times New Roman" w:hAnsi="Times New Roman" w:cs="Times New Roman"/>
        </w:rPr>
        <w:t>, which were protected from light in opaque paper boxes. We used eggshell fragments of at least 0.036 cm</w:t>
      </w:r>
      <w:r w:rsidRPr="00C75E78">
        <w:rPr>
          <w:rFonts w:ascii="Times New Roman" w:hAnsi="Times New Roman" w:cs="Times New Roman"/>
          <w:vertAlign w:val="superscript"/>
        </w:rPr>
        <w:t xml:space="preserve">2 </w:t>
      </w:r>
      <w:r w:rsidRPr="00C75E78">
        <w:rPr>
          <w:rFonts w:ascii="Times New Roman" w:hAnsi="Times New Roman" w:cs="Times New Roman"/>
        </w:rPr>
        <w:t>surface area, weighing between 184 mg and 562 mg (Tab</w:t>
      </w:r>
      <w:r w:rsidR="002A3B8A">
        <w:rPr>
          <w:rFonts w:ascii="Times New Roman" w:hAnsi="Times New Roman" w:cs="Times New Roman"/>
        </w:rPr>
        <w:t>le S</w:t>
      </w:r>
      <w:r w:rsidRPr="00C75E78">
        <w:rPr>
          <w:rFonts w:ascii="Times New Roman" w:hAnsi="Times New Roman" w:cs="Times New Roman"/>
        </w:rPr>
        <w:t xml:space="preserve">1). These eggshell fragments were cleaned from attached sediment with deionized, distilled water and then broken into smaller pieces. </w:t>
      </w:r>
      <w:r w:rsidR="00160838">
        <w:rPr>
          <w:rFonts w:ascii="Times New Roman" w:eastAsia="Times New Roman" w:hAnsi="Times New Roman" w:cs="Times New Roman"/>
        </w:rPr>
        <w:tab/>
      </w:r>
    </w:p>
    <w:p w14:paraId="4B45D4DD" w14:textId="4648163C" w:rsidR="009E75CB" w:rsidRDefault="00160838" w:rsidP="00C75E78">
      <w:pPr>
        <w:pStyle w:val="ListParagraph"/>
        <w:spacing w:line="360" w:lineRule="auto"/>
        <w:ind w:left="0"/>
        <w:rPr>
          <w:rFonts w:ascii="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The following extraction procedure is based on the method</w:t>
      </w:r>
      <w:r w:rsidR="00170DA1">
        <w:rPr>
          <w:rFonts w:ascii="Times New Roman" w:hAnsi="Times New Roman" w:cs="Times New Roman"/>
        </w:rPr>
        <w:t xml:space="preserve"> established by </w:t>
      </w:r>
      <w:proofErr w:type="spellStart"/>
      <w:r w:rsidR="00170DA1">
        <w:rPr>
          <w:rFonts w:ascii="Times New Roman" w:hAnsi="Times New Roman" w:cs="Times New Roman"/>
        </w:rPr>
        <w:t>Gorchein</w:t>
      </w:r>
      <w:proofErr w:type="spellEnd"/>
      <w:r w:rsidR="00170DA1">
        <w:rPr>
          <w:rFonts w:ascii="Times New Roman" w:hAnsi="Times New Roman" w:cs="Times New Roman"/>
        </w:rPr>
        <w:t xml:space="preserve"> et al. 2009</w:t>
      </w:r>
      <w:r w:rsidR="00EC1BB9" w:rsidRPr="00C75E78">
        <w:rPr>
          <w:rFonts w:ascii="Times New Roman" w:hAnsi="Times New Roman" w:cs="Times New Roman"/>
        </w:rPr>
        <w:t xml:space="preserve">. </w:t>
      </w:r>
    </w:p>
    <w:p w14:paraId="096A1290" w14:textId="1A49BFA8" w:rsidR="00A1316B" w:rsidRPr="00160838" w:rsidRDefault="00EC1BB9" w:rsidP="009E75CB">
      <w:pPr>
        <w:pStyle w:val="ListParagraph"/>
        <w:spacing w:line="360" w:lineRule="auto"/>
        <w:ind w:left="0" w:firstLine="480"/>
        <w:rPr>
          <w:rFonts w:ascii="Times New Roman" w:eastAsia="Times New Roman" w:hAnsi="Times New Roman" w:cs="Times New Roman"/>
        </w:rPr>
      </w:pPr>
      <w:r w:rsidRPr="00C75E78">
        <w:rPr>
          <w:rFonts w:ascii="Times New Roman" w:hAnsi="Times New Roman" w:cs="Times New Roman"/>
        </w:rPr>
        <w:t xml:space="preserve">Due to the </w:t>
      </w:r>
      <w:r w:rsidR="00FA21C9">
        <w:rPr>
          <w:rFonts w:ascii="Times New Roman" w:hAnsi="Times New Roman" w:cs="Times New Roman"/>
        </w:rPr>
        <w:t>greater</w:t>
      </w:r>
      <w:r w:rsidR="00FA21C9" w:rsidRPr="00C75E78">
        <w:rPr>
          <w:rFonts w:ascii="Times New Roman" w:hAnsi="Times New Roman" w:cs="Times New Roman"/>
        </w:rPr>
        <w:t xml:space="preserve"> </w:t>
      </w:r>
      <w:r w:rsidRPr="00C75E78">
        <w:rPr>
          <w:rFonts w:ascii="Times New Roman" w:hAnsi="Times New Roman" w:cs="Times New Roman"/>
        </w:rPr>
        <w:t xml:space="preserve">polarity of </w:t>
      </w:r>
      <w:r w:rsidR="00FA21C9">
        <w:rPr>
          <w:rFonts w:ascii="Times New Roman" w:hAnsi="Times New Roman" w:cs="Times New Roman"/>
        </w:rPr>
        <w:t>BV</w:t>
      </w:r>
      <w:r w:rsidR="00FA21C9" w:rsidRPr="00C75E78">
        <w:rPr>
          <w:rFonts w:ascii="Times New Roman" w:hAnsi="Times New Roman" w:cs="Times New Roman"/>
        </w:rPr>
        <w:t xml:space="preserve"> </w:t>
      </w:r>
      <w:r w:rsidRPr="00C75E78">
        <w:rPr>
          <w:rFonts w:ascii="Times New Roman" w:hAnsi="Times New Roman" w:cs="Times New Roman"/>
        </w:rPr>
        <w:t xml:space="preserve">as compared to </w:t>
      </w:r>
      <w:r w:rsidR="00FA21C9">
        <w:rPr>
          <w:rFonts w:ascii="Times New Roman" w:hAnsi="Times New Roman" w:cs="Times New Roman"/>
        </w:rPr>
        <w:t>PP</w:t>
      </w:r>
      <w:r w:rsidRPr="00C75E78">
        <w:rPr>
          <w:rFonts w:ascii="Times New Roman" w:hAnsi="Times New Roman" w:cs="Times New Roman"/>
        </w:rPr>
        <w:t xml:space="preserve">, </w:t>
      </w:r>
      <w:r w:rsidR="00FA21C9">
        <w:rPr>
          <w:rFonts w:ascii="Times New Roman" w:hAnsi="Times New Roman" w:cs="Times New Roman"/>
        </w:rPr>
        <w:t>BV</w:t>
      </w:r>
      <w:r w:rsidR="00FA21C9" w:rsidRPr="00C75E78">
        <w:rPr>
          <w:rFonts w:ascii="Times New Roman" w:hAnsi="Times New Roman" w:cs="Times New Roman"/>
        </w:rPr>
        <w:t xml:space="preserve"> </w:t>
      </w:r>
      <w:r w:rsidRPr="00C75E78">
        <w:rPr>
          <w:rFonts w:ascii="Times New Roman" w:hAnsi="Times New Roman" w:cs="Times New Roman"/>
        </w:rPr>
        <w:t xml:space="preserve">is partially dissolved in the aqueous EDTA solution; this results in a significant loss of </w:t>
      </w:r>
      <w:r w:rsidR="00FA21C9">
        <w:rPr>
          <w:rFonts w:ascii="Times New Roman" w:hAnsi="Times New Roman" w:cs="Times New Roman"/>
        </w:rPr>
        <w:t>BV</w:t>
      </w:r>
      <w:r w:rsidR="00FA21C9" w:rsidRPr="00C75E78">
        <w:rPr>
          <w:rFonts w:ascii="Times New Roman" w:hAnsi="Times New Roman" w:cs="Times New Roman"/>
        </w:rPr>
        <w:t xml:space="preserve"> </w:t>
      </w:r>
      <w:r w:rsidRPr="00C75E78">
        <w:rPr>
          <w:rFonts w:ascii="Times New Roman" w:hAnsi="Times New Roman" w:cs="Times New Roman"/>
        </w:rPr>
        <w:t xml:space="preserve">during the extraction process. To quantify the amount of </w:t>
      </w:r>
      <w:r w:rsidR="00FA21C9">
        <w:rPr>
          <w:rFonts w:ascii="Times New Roman" w:hAnsi="Times New Roman" w:cs="Times New Roman"/>
        </w:rPr>
        <w:t>BV</w:t>
      </w:r>
      <w:r w:rsidR="00FA21C9" w:rsidRPr="00C75E78">
        <w:rPr>
          <w:rFonts w:ascii="Times New Roman" w:hAnsi="Times New Roman" w:cs="Times New Roman"/>
        </w:rPr>
        <w:t xml:space="preserve"> </w:t>
      </w:r>
      <w:r w:rsidRPr="00C75E78">
        <w:rPr>
          <w:rFonts w:ascii="Times New Roman" w:hAnsi="Times New Roman" w:cs="Times New Roman"/>
        </w:rPr>
        <w:t>dissolved in the EDTA, the EDTA supernatants were stored for later UV/Vis measurements. The decalcific</w:t>
      </w:r>
      <w:r w:rsidR="003D7AAC">
        <w:rPr>
          <w:rFonts w:ascii="Times New Roman" w:hAnsi="Times New Roman" w:cs="Times New Roman"/>
        </w:rPr>
        <w:t xml:space="preserve">ation </w:t>
      </w:r>
      <w:r w:rsidR="00FA21C9">
        <w:rPr>
          <w:rFonts w:ascii="Times New Roman" w:hAnsi="Times New Roman" w:cs="Times New Roman"/>
        </w:rPr>
        <w:t xml:space="preserve">routine was </w:t>
      </w:r>
      <w:r w:rsidR="003D7AAC">
        <w:rPr>
          <w:rFonts w:ascii="Times New Roman" w:hAnsi="Times New Roman" w:cs="Times New Roman"/>
        </w:rPr>
        <w:t xml:space="preserve">repeated </w:t>
      </w:r>
      <w:r w:rsidR="00FA21C9">
        <w:rPr>
          <w:rFonts w:ascii="Times New Roman" w:hAnsi="Times New Roman" w:cs="Times New Roman"/>
        </w:rPr>
        <w:t xml:space="preserve">three times </w:t>
      </w:r>
      <w:r w:rsidRPr="00C75E78">
        <w:rPr>
          <w:rFonts w:ascii="Times New Roman" w:hAnsi="Times New Roman" w:cs="Times New Roman"/>
        </w:rPr>
        <w:t xml:space="preserve">for </w:t>
      </w:r>
      <w:r w:rsidR="00FA21C9">
        <w:rPr>
          <w:rFonts w:ascii="Times New Roman" w:hAnsi="Times New Roman" w:cs="Times New Roman"/>
        </w:rPr>
        <w:t>BV</w:t>
      </w:r>
      <w:r w:rsidR="00FA21C9" w:rsidRPr="00C75E78">
        <w:rPr>
          <w:rFonts w:ascii="Times New Roman" w:hAnsi="Times New Roman" w:cs="Times New Roman"/>
        </w:rPr>
        <w:t xml:space="preserve"> </w:t>
      </w:r>
      <w:r w:rsidR="009E75CB">
        <w:rPr>
          <w:rFonts w:ascii="Times New Roman" w:hAnsi="Times New Roman" w:cs="Times New Roman"/>
        </w:rPr>
        <w:t xml:space="preserve">and PP </w:t>
      </w:r>
      <w:r w:rsidRPr="00C75E78">
        <w:rPr>
          <w:rFonts w:ascii="Times New Roman" w:hAnsi="Times New Roman" w:cs="Times New Roman"/>
        </w:rPr>
        <w:t>extraction</w:t>
      </w:r>
      <w:r w:rsidR="009E75CB">
        <w:rPr>
          <w:rFonts w:ascii="Times New Roman" w:hAnsi="Times New Roman" w:cs="Times New Roman"/>
        </w:rPr>
        <w:t xml:space="preserve">. </w:t>
      </w:r>
    </w:p>
    <w:p w14:paraId="0672D601" w14:textId="03F97506" w:rsidR="00A1316B" w:rsidRPr="00C75E78" w:rsidRDefault="00160838" w:rsidP="00C75E78">
      <w:pPr>
        <w:pStyle w:val="ListParagraph"/>
        <w:spacing w:line="360" w:lineRule="auto"/>
        <w:ind w:left="0"/>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Reverse-phase HPLC was run at a flow rate of 0.3 mL/min. HPLC was started with 90% H</w:t>
      </w:r>
      <w:r w:rsidR="00EC1BB9" w:rsidRPr="00C75E78">
        <w:rPr>
          <w:rFonts w:ascii="Times New Roman" w:hAnsi="Times New Roman" w:cs="Times New Roman"/>
          <w:vertAlign w:val="subscript"/>
        </w:rPr>
        <w:t>2</w:t>
      </w:r>
      <w:r w:rsidR="00EC1BB9" w:rsidRPr="00C75E78">
        <w:rPr>
          <w:rFonts w:ascii="Times New Roman" w:hAnsi="Times New Roman" w:cs="Times New Roman"/>
        </w:rPr>
        <w:t xml:space="preserve">O containing 0.1% acetic acid. The gradient started after 1 min and reached 100% acetonitrile after 14 min. For an additional 7 min, the column was flushed with 100% acetonitrile (containing 0.1% acetic acid). For the </w:t>
      </w:r>
      <w:r w:rsidR="00FA21C9">
        <w:rPr>
          <w:rFonts w:ascii="Times New Roman" w:hAnsi="Times New Roman" w:cs="Times New Roman"/>
        </w:rPr>
        <w:t>BV</w:t>
      </w:r>
      <w:r w:rsidR="00FA21C9" w:rsidRPr="00C75E78">
        <w:rPr>
          <w:rFonts w:ascii="Times New Roman" w:hAnsi="Times New Roman" w:cs="Times New Roman"/>
        </w:rPr>
        <w:t xml:space="preserve"> </w:t>
      </w:r>
      <w:r w:rsidR="00EC1BB9" w:rsidRPr="00C75E78">
        <w:rPr>
          <w:rFonts w:ascii="Times New Roman" w:hAnsi="Times New Roman" w:cs="Times New Roman"/>
        </w:rPr>
        <w:t xml:space="preserve">analysis,15 µL sample solution were injected, and 20 µL for the </w:t>
      </w:r>
      <w:r w:rsidR="00FA21C9">
        <w:rPr>
          <w:rFonts w:ascii="Times New Roman" w:hAnsi="Times New Roman" w:cs="Times New Roman"/>
        </w:rPr>
        <w:t>PP</w:t>
      </w:r>
      <w:r w:rsidR="00EC1BB9" w:rsidRPr="00C75E78">
        <w:rPr>
          <w:rFonts w:ascii="Times New Roman" w:hAnsi="Times New Roman" w:cs="Times New Roman"/>
        </w:rPr>
        <w:t xml:space="preserve"> detection.</w:t>
      </w:r>
    </w:p>
    <w:p w14:paraId="5C048472" w14:textId="0198012A" w:rsidR="00A1316B" w:rsidRPr="00C75E78" w:rsidRDefault="00160838" w:rsidP="00C75E78">
      <w:pPr>
        <w:pStyle w:val="ListParagraph"/>
        <w:spacing w:line="360" w:lineRule="auto"/>
        <w:ind w:left="0"/>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Data were collected in positive full scan MS mode over the range of 50 – 1000 m/z, using a capillary voltage of 4.5 kV and an end plate offset of -500 V. The dry heater of the ESI source was set at 200°C. </w:t>
      </w:r>
      <w:r w:rsidR="009E75CB">
        <w:rPr>
          <w:rFonts w:ascii="Times New Roman" w:hAnsi="Times New Roman" w:cs="Times New Roman"/>
        </w:rPr>
        <w:t xml:space="preserve">Nitrogen </w:t>
      </w:r>
      <w:proofErr w:type="spellStart"/>
      <w:r w:rsidR="009E75CB">
        <w:rPr>
          <w:rFonts w:ascii="Times New Roman" w:hAnsi="Times New Roman" w:cs="Times New Roman"/>
        </w:rPr>
        <w:t>desolvation</w:t>
      </w:r>
      <w:proofErr w:type="spellEnd"/>
      <w:r w:rsidR="009E75CB">
        <w:rPr>
          <w:rFonts w:ascii="Times New Roman" w:hAnsi="Times New Roman" w:cs="Times New Roman"/>
        </w:rPr>
        <w:t xml:space="preserve"> and nebuliz</w:t>
      </w:r>
      <w:r w:rsidR="00EC1BB9" w:rsidRPr="00C75E78">
        <w:rPr>
          <w:rFonts w:ascii="Times New Roman" w:hAnsi="Times New Roman" w:cs="Times New Roman"/>
        </w:rPr>
        <w:t xml:space="preserve">er gas </w:t>
      </w:r>
      <w:r w:rsidR="009E75CB">
        <w:rPr>
          <w:rFonts w:ascii="Times New Roman" w:hAnsi="Times New Roman" w:cs="Times New Roman"/>
        </w:rPr>
        <w:t>flow was 10.0 L/min, the nebuliz</w:t>
      </w:r>
      <w:r w:rsidR="00EC1BB9" w:rsidRPr="00C75E78">
        <w:rPr>
          <w:rFonts w:ascii="Times New Roman" w:hAnsi="Times New Roman" w:cs="Times New Roman"/>
        </w:rPr>
        <w:t xml:space="preserve">er was run at 2.2 bar. Time-Of-Flight (TOF) detection allowed the determination of the accurate masses of </w:t>
      </w:r>
      <w:r w:rsidR="00FA21C9">
        <w:rPr>
          <w:rFonts w:ascii="Times New Roman" w:hAnsi="Times New Roman" w:cs="Times New Roman"/>
        </w:rPr>
        <w:t>BV</w:t>
      </w:r>
      <w:r w:rsidR="00EC1BB9" w:rsidRPr="00C75E78">
        <w:rPr>
          <w:rFonts w:ascii="Times New Roman" w:hAnsi="Times New Roman" w:cs="Times New Roman"/>
        </w:rPr>
        <w:t xml:space="preserve"> and </w:t>
      </w:r>
      <w:r w:rsidR="00FA21C9">
        <w:rPr>
          <w:rFonts w:ascii="Times New Roman" w:hAnsi="Times New Roman" w:cs="Times New Roman"/>
        </w:rPr>
        <w:t>PP</w:t>
      </w:r>
      <w:r w:rsidR="00EC1BB9" w:rsidRPr="00C75E78">
        <w:rPr>
          <w:rFonts w:ascii="Times New Roman" w:hAnsi="Times New Roman" w:cs="Times New Roman"/>
        </w:rPr>
        <w:t xml:space="preserve">. </w:t>
      </w:r>
    </w:p>
    <w:p w14:paraId="38B5D2C6" w14:textId="765E63BC" w:rsidR="002414D9" w:rsidRPr="002414D9" w:rsidRDefault="00160838" w:rsidP="004237A8">
      <w:pPr>
        <w:pStyle w:val="ListParagraph"/>
        <w:spacing w:line="360" w:lineRule="auto"/>
        <w:ind w:left="0"/>
        <w:rPr>
          <w:rFonts w:ascii="Times New Roman" w:hAnsi="Times New Roman" w:cs="Times New Roman"/>
          <w:lang w:eastAsia="zh-TW"/>
        </w:rPr>
        <w:sectPr w:rsidR="002414D9" w:rsidRPr="002414D9">
          <w:pgSz w:w="11900" w:h="16840"/>
          <w:pgMar w:top="1440" w:right="1800" w:bottom="1440" w:left="1800" w:header="851" w:footer="992" w:gutter="0"/>
          <w:cols w:space="720"/>
        </w:sectPr>
      </w:pPr>
      <w:r>
        <w:rPr>
          <w:rFonts w:ascii="Times New Roman" w:eastAsia="Times New Roman" w:hAnsi="Times New Roman" w:cs="Times New Roman"/>
        </w:rPr>
        <w:lastRenderedPageBreak/>
        <w:tab/>
      </w:r>
      <w:r w:rsidR="00EC1BB9" w:rsidRPr="00C75E78">
        <w:rPr>
          <w:rFonts w:ascii="Times New Roman" w:hAnsi="Times New Roman" w:cs="Times New Roman"/>
        </w:rPr>
        <w:t xml:space="preserve">The observed elution order was as follows: </w:t>
      </w:r>
      <w:r w:rsidR="00FA21C9">
        <w:rPr>
          <w:rFonts w:ascii="Times New Roman" w:hAnsi="Times New Roman" w:cs="Times New Roman"/>
        </w:rPr>
        <w:t>BV</w:t>
      </w:r>
      <w:r w:rsidR="00EC1BB9" w:rsidRPr="00C75E78">
        <w:rPr>
          <w:rFonts w:ascii="Times New Roman" w:hAnsi="Times New Roman" w:cs="Times New Roman"/>
        </w:rPr>
        <w:t xml:space="preserve"> (after 8 min; double peak indicates at least two isomers in acetonitrile-acetic acid) and </w:t>
      </w:r>
      <w:r w:rsidR="00FA21C9">
        <w:rPr>
          <w:rFonts w:ascii="Times New Roman" w:hAnsi="Times New Roman" w:cs="Times New Roman"/>
        </w:rPr>
        <w:t>PP</w:t>
      </w:r>
      <w:r w:rsidR="00EC1BB9" w:rsidRPr="00C75E78">
        <w:rPr>
          <w:rFonts w:ascii="Times New Roman" w:hAnsi="Times New Roman" w:cs="Times New Roman"/>
        </w:rPr>
        <w:t xml:space="preserve"> (after 14 min; double peak indicates at least two isomers in acetonitrile-acetic acid). </w:t>
      </w:r>
    </w:p>
    <w:p w14:paraId="3263C5BB" w14:textId="16058E51" w:rsidR="004237A8" w:rsidRPr="004237A8" w:rsidRDefault="00FA21C9" w:rsidP="00BE0CBA">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center"/>
        <w:rPr>
          <w:rFonts w:ascii="Times New Roman" w:eastAsia="PMingLiU" w:hAnsi="Times New Roman" w:cs="Times New Roman"/>
          <w:color w:val="auto"/>
          <w:bdr w:val="none" w:sz="0" w:space="0" w:color="auto"/>
          <w:lang w:eastAsia="zh-TW"/>
        </w:rPr>
      </w:pPr>
      <w:r>
        <w:rPr>
          <w:rFonts w:ascii="Times New Roman" w:hAnsi="Times New Roman" w:cs="Times New Roman"/>
        </w:rPr>
        <w:lastRenderedPageBreak/>
        <w:t>E</w:t>
      </w:r>
      <w:r w:rsidRPr="00C75E78">
        <w:rPr>
          <w:rFonts w:ascii="Times New Roman" w:hAnsi="Times New Roman" w:cs="Times New Roman"/>
        </w:rPr>
        <w:t>mpi</w:t>
      </w:r>
      <w:r>
        <w:rPr>
          <w:rFonts w:ascii="Times New Roman" w:hAnsi="Times New Roman" w:cs="Times New Roman"/>
        </w:rPr>
        <w:t>rical relationships</w:t>
      </w:r>
      <w:r>
        <w:rPr>
          <w:rFonts w:ascii="Times New Roman" w:eastAsia="PMingLiU" w:hAnsi="Times New Roman" w:cs="Times New Roman"/>
          <w:color w:val="auto"/>
          <w:bdr w:val="none" w:sz="0" w:space="0" w:color="auto"/>
          <w:lang w:eastAsia="zh-TW"/>
        </w:rPr>
        <w:t xml:space="preserve"> for estimating preserved BV concentration</w:t>
      </w:r>
      <w:r w:rsidR="004237A8" w:rsidRPr="004237A8">
        <w:rPr>
          <w:rFonts w:ascii="Times New Roman" w:eastAsia="PMingLiU" w:hAnsi="Times New Roman" w:cs="Times New Roman"/>
          <w:color w:val="auto"/>
          <w:bdr w:val="none" w:sz="0" w:space="0" w:color="auto"/>
          <w:lang w:eastAsia="zh-TW"/>
        </w:rPr>
        <w:t>:</w:t>
      </w:r>
    </w:p>
    <w:p w14:paraId="38A55B92"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548DD4"/>
          <w:bdr w:val="none" w:sz="0" w:space="0" w:color="auto"/>
          <w:lang w:eastAsia="zh-TW"/>
        </w:rPr>
      </w:pPr>
    </w:p>
    <w:p w14:paraId="3AB6B234"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920"/>
        <w:jc w:val="right"/>
        <w:rPr>
          <w:rFonts w:ascii="Times New Roman" w:eastAsia="PMingLiU" w:hAnsi="Times New Roman" w:cs="Times New Roman"/>
          <w:color w:val="auto"/>
          <w:bdr w:val="none" w:sz="0" w:space="0" w:color="auto"/>
          <w:lang w:eastAsia="zh-TW"/>
        </w:rPr>
      </w:pPr>
      <m:oMath>
        <m:sSub>
          <m:sSubPr>
            <m:ctrlPr>
              <w:rPr>
                <w:rFonts w:ascii="Cambria Math" w:eastAsia="PMingLiU" w:hAnsi="Cambria Math" w:cs="Times New Roman"/>
                <w:color w:val="auto"/>
                <w:bdr w:val="none" w:sz="0" w:space="0" w:color="auto"/>
                <w:lang w:eastAsia="zh-TW"/>
              </w:rPr>
            </m:ctrlPr>
          </m:sSubPr>
          <m:e>
            <m:sSubSup>
              <m:sSubSupPr>
                <m:ctrlPr>
                  <w:rPr>
                    <w:rFonts w:ascii="Cambria Math" w:eastAsia="PMingLiU" w:hAnsi="Cambria Math" w:cs="Times New Roman"/>
                    <w:color w:val="auto"/>
                    <w:bdr w:val="none" w:sz="0" w:space="0" w:color="auto"/>
                    <w:lang w:eastAsia="zh-TW"/>
                  </w:rPr>
                </m:ctrlPr>
              </m:sSubSup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BV</m:t>
                </m:r>
              </m:sub>
              <m:sup>
                <m:r>
                  <m:rPr>
                    <m:nor/>
                  </m:rPr>
                  <w:rPr>
                    <w:rFonts w:ascii="Times New Roman" w:eastAsia="PMingLiU" w:hAnsi="Times New Roman" w:cs="Times New Roman"/>
                    <w:color w:val="auto"/>
                    <w:bdr w:val="none" w:sz="0" w:space="0" w:color="auto"/>
                    <w:lang w:eastAsia="zh-TW"/>
                  </w:rPr>
                  <m:t>tot</m:t>
                </m:r>
              </m:sup>
            </m:sSubSup>
            <m:r>
              <m:rPr>
                <m:nor/>
              </m:rPr>
              <w:rPr>
                <w:rFonts w:ascii="Times New Roman" w:eastAsia="PMingLiU" w:hAnsi="Times New Roman" w:cs="Times New Roman"/>
                <w:color w:val="auto"/>
                <w:bdr w:val="none" w:sz="0" w:space="0" w:color="auto"/>
                <w:lang w:eastAsia="zh-TW"/>
              </w:rPr>
              <m:t xml:space="preserve"> ≥ c</m:t>
            </m:r>
          </m:e>
          <m:sub>
            <m:r>
              <m:rPr>
                <m:nor/>
              </m:rPr>
              <w:rPr>
                <w:rFonts w:ascii="Times New Roman" w:eastAsia="PMingLiU" w:hAnsi="Times New Roman" w:cs="Times New Roman"/>
                <w:color w:val="auto"/>
                <w:bdr w:val="none" w:sz="0" w:space="0" w:color="auto"/>
                <w:lang w:eastAsia="zh-TW"/>
              </w:rPr>
              <m:t>BV</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m</m:t>
            </m:r>
          </m:e>
          <m:sub>
            <m:r>
              <m:rPr>
                <m:nor/>
              </m:rPr>
              <w:rPr>
                <w:rFonts w:ascii="Times New Roman" w:eastAsia="PMingLiU" w:hAnsi="Times New Roman" w:cs="Times New Roman"/>
                <w:color w:val="auto"/>
                <w:bdr w:val="none" w:sz="0" w:space="0" w:color="auto"/>
                <w:lang w:eastAsia="zh-TW"/>
              </w:rPr>
              <m:t>X1g</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ex</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c</m:t>
            </m:r>
          </m:sub>
        </m:sSub>
      </m:oMath>
      <w:r w:rsidR="004237A8" w:rsidRPr="004237A8">
        <w:rPr>
          <w:rFonts w:ascii="Times New Roman" w:eastAsia="Arial"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Arial" w:hAnsi="Times New Roman" w:cs="Times New Roman"/>
          <w:color w:val="auto"/>
          <w:u w:color="FF0000"/>
          <w:bdr w:val="none" w:sz="0" w:space="0" w:color="auto"/>
          <w:lang w:eastAsia="zh-TW"/>
        </w:rPr>
        <w:tab/>
      </w:r>
      <w:r w:rsidR="004237A8" w:rsidRPr="004237A8">
        <w:rPr>
          <w:rFonts w:ascii="Times New Roman" w:eastAsia="Arial" w:hAnsi="Times New Roman" w:cs="Times New Roman"/>
          <w:color w:val="auto"/>
          <w:u w:color="FF0000"/>
          <w:bdr w:val="none" w:sz="0" w:space="0" w:color="auto"/>
          <w:lang w:eastAsia="zh-TW"/>
        </w:rPr>
        <w:tab/>
        <w:t>(1)</w:t>
      </w:r>
    </w:p>
    <w:p w14:paraId="0DDF3748"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548DD4"/>
          <w:bdr w:val="none" w:sz="0" w:space="0" w:color="auto"/>
          <w:lang w:eastAsia="zh-TW"/>
        </w:rPr>
      </w:pPr>
    </w:p>
    <w:p w14:paraId="47587616" w14:textId="0085EE4A"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mbria Math" w:eastAsia="PMingLiU" w:hAnsi="Cambria Math" w:cs="Times New Roman"/>
          <w:color w:val="auto"/>
          <w:bdr w:val="none" w:sz="0" w:space="0" w:color="auto"/>
          <w:lang w:eastAsia="zh-TW"/>
          <w:oMath/>
        </w:rPr>
      </w:pPr>
      <m:oMathPara>
        <m:oMath>
          <m:sSubSup>
            <m:sSubSupPr>
              <m:ctrlPr>
                <w:rPr>
                  <w:rFonts w:ascii="Cambria Math" w:eastAsia="PMingLiU" w:hAnsi="Cambria Math" w:cs="Times New Roman"/>
                  <w:color w:val="auto"/>
                  <w:bdr w:val="none" w:sz="0" w:space="0" w:color="auto"/>
                  <w:lang w:eastAsia="zh-TW"/>
                </w:rPr>
              </m:ctrlPr>
            </m:sSubSup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BV</m:t>
              </m:r>
            </m:sub>
            <m:sup>
              <m:r>
                <m:rPr>
                  <m:nor/>
                </m:rPr>
                <w:rPr>
                  <w:rFonts w:ascii="Times New Roman" w:eastAsia="PMingLiU" w:hAnsi="Times New Roman" w:cs="Times New Roman"/>
                  <w:color w:val="auto"/>
                  <w:bdr w:val="none" w:sz="0" w:space="0" w:color="auto"/>
                  <w:lang w:eastAsia="zh-TW"/>
                </w:rPr>
                <m:t>tot</m:t>
              </m:r>
            </m:sup>
          </m:sSubSup>
          <m:r>
            <m:rPr>
              <m:nor/>
            </m:rPr>
            <w:rPr>
              <w:rFonts w:ascii="Times New Roman" w:eastAsia="PMingLiU" w:hAnsi="Times New Roman" w:cs="Times New Roman"/>
              <w:color w:val="auto"/>
              <w:bdr w:val="none" w:sz="0" w:space="0" w:color="auto"/>
              <w:lang w:eastAsia="zh-TW"/>
            </w:rPr>
            <m:t xml:space="preserve">=preserved total amount of BV stored into 1 g of eggshell </m:t>
          </m:r>
          <m:d>
            <m:dPr>
              <m:begChr m:val="["/>
              <m:endChr m:val="]"/>
              <m:ctrlPr>
                <w:rPr>
                  <w:rFonts w:ascii="Cambria Math" w:eastAsia="PMingLiU" w:hAnsi="Cambria Math" w:cs="Times New Roman"/>
                  <w:color w:val="auto"/>
                  <w:bdr w:val="none" w:sz="0" w:space="0" w:color="auto"/>
                  <w:lang w:eastAsia="zh-TW"/>
                </w:rPr>
              </m:ctrlPr>
            </m:dPr>
            <m:e>
              <m:f>
                <m:fPr>
                  <m:ctrlPr>
                    <w:rPr>
                      <w:rFonts w:ascii="Cambria Math" w:eastAsia="PMingLiU" w:hAnsi="Cambria Math" w:cs="Times New Roman"/>
                      <w:color w:val="auto"/>
                      <w:bdr w:val="none" w:sz="0" w:space="0" w:color="auto"/>
                      <w:lang w:eastAsia="zh-TW"/>
                    </w:rPr>
                  </m:ctrlPr>
                </m:fPr>
                <m:num>
                  <m:r>
                    <m:rPr>
                      <m:nor/>
                    </m:rPr>
                    <w:rPr>
                      <w:rFonts w:ascii="Times New Roman" w:eastAsia="PMingLiU" w:hAnsi="Times New Roman" w:cs="Times New Roman"/>
                      <w:color w:val="auto"/>
                      <w:bdr w:val="none" w:sz="0" w:space="0" w:color="auto"/>
                      <w:lang w:eastAsia="zh-TW"/>
                    </w:rPr>
                    <m:t>nmol</m:t>
                  </m:r>
                </m:num>
                <m:den>
                  <m:r>
                    <m:rPr>
                      <m:nor/>
                    </m:rPr>
                    <w:rPr>
                      <w:rFonts w:ascii="Times New Roman" w:eastAsia="PMingLiU" w:hAnsi="Times New Roman" w:cs="Times New Roman"/>
                      <w:color w:val="auto"/>
                      <w:bdr w:val="none" w:sz="0" w:space="0" w:color="auto"/>
                      <w:lang w:eastAsia="zh-TW"/>
                    </w:rPr>
                    <m:t>1g</m:t>
                  </m:r>
                  <m:d>
                    <m:dPr>
                      <m:ctrlPr>
                        <w:rPr>
                          <w:rFonts w:ascii="Cambria Math" w:eastAsia="PMingLiU" w:hAnsi="Cambria Math" w:cs="Times New Roman"/>
                          <w:color w:val="auto"/>
                          <w:bdr w:val="none" w:sz="0" w:space="0" w:color="auto"/>
                          <w:lang w:eastAsia="zh-TW"/>
                        </w:rPr>
                      </m:ctrlPr>
                    </m:dPr>
                    <m:e>
                      <m:r>
                        <m:rPr>
                          <m:nor/>
                        </m:rPr>
                        <w:rPr>
                          <w:rFonts w:ascii="Times New Roman" w:eastAsia="PMingLiU" w:hAnsi="Times New Roman" w:cs="Times New Roman"/>
                          <w:color w:val="auto"/>
                          <w:bdr w:val="none" w:sz="0" w:space="0" w:color="auto"/>
                          <w:lang w:eastAsia="zh-TW"/>
                        </w:rPr>
                        <m:t>eggshell</m:t>
                      </m:r>
                    </m:e>
                  </m:d>
                </m:den>
              </m:f>
            </m:e>
          </m:d>
        </m:oMath>
      </m:oMathPara>
    </w:p>
    <w:p w14:paraId="27B6F4EC"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BV</m:t>
              </m:r>
            </m:sub>
          </m:sSub>
          <m:r>
            <m:rPr>
              <m:nor/>
            </m:rPr>
            <w:rPr>
              <w:rFonts w:ascii="Times New Roman" w:eastAsia="PMingLiU" w:hAnsi="Times New Roman" w:cs="Times New Roman"/>
              <w:color w:val="auto"/>
              <w:bdr w:val="none" w:sz="0" w:space="0" w:color="auto"/>
              <w:lang w:eastAsia="zh-TW"/>
            </w:rPr>
            <m:t xml:space="preserve">=ESI MS concentration approximation </m:t>
          </m:r>
          <m:d>
            <m:dPr>
              <m:begChr m:val="["/>
              <m:endChr m:val="]"/>
              <m:ctrlPr>
                <w:rPr>
                  <w:rFonts w:ascii="Cambria Math" w:eastAsia="PMingLiU" w:hAnsi="Cambria Math" w:cs="Times New Roman"/>
                  <w:color w:val="auto"/>
                  <w:bdr w:val="none" w:sz="0" w:space="0" w:color="auto"/>
                  <w:lang w:eastAsia="zh-TW"/>
                </w:rPr>
              </m:ctrlPr>
            </m:dPr>
            <m:e>
              <m:f>
                <m:fPr>
                  <m:ctrlPr>
                    <w:rPr>
                      <w:rFonts w:ascii="Cambria Math" w:eastAsia="PMingLiU" w:hAnsi="Cambria Math" w:cs="Times New Roman"/>
                      <w:color w:val="auto"/>
                      <w:bdr w:val="none" w:sz="0" w:space="0" w:color="auto"/>
                      <w:lang w:eastAsia="zh-TW"/>
                    </w:rPr>
                  </m:ctrlPr>
                </m:fPr>
                <m:num>
                  <m:r>
                    <m:rPr>
                      <m:nor/>
                    </m:rPr>
                    <w:rPr>
                      <w:rFonts w:ascii="Times New Roman" w:eastAsia="PMingLiU" w:hAnsi="Times New Roman" w:cs="Times New Roman"/>
                      <w:color w:val="auto"/>
                      <w:bdr w:val="none" w:sz="0" w:space="0" w:color="auto"/>
                      <w:lang w:eastAsia="zh-TW"/>
                    </w:rPr>
                    <m:t>nmol</m:t>
                  </m:r>
                </m:num>
                <m:den>
                  <w:proofErr w:type="spellStart"/>
                  <m:r>
                    <m:rPr>
                      <m:nor/>
                    </m:rPr>
                    <w:rPr>
                      <w:rFonts w:ascii="Times New Roman" w:eastAsia="PMingLiU" w:hAnsi="Times New Roman" w:cs="Times New Roman"/>
                      <w:color w:val="auto"/>
                      <w:bdr w:val="none" w:sz="0" w:space="0" w:color="auto"/>
                      <w:lang w:eastAsia="zh-TW"/>
                    </w:rPr>
                    <m:t>Xg</m:t>
                  </m:r>
                  <w:proofErr w:type="spellEnd"/>
                  <m:r>
                    <m:rPr>
                      <m:nor/>
                    </m:rPr>
                    <w:rPr>
                      <w:rFonts w:ascii="Times New Roman" w:eastAsia="PMingLiU" w:hAnsi="Times New Roman" w:cs="Times New Roman"/>
                      <w:color w:val="auto"/>
                      <w:bdr w:val="none" w:sz="0" w:space="0" w:color="auto"/>
                      <w:lang w:eastAsia="zh-TW"/>
                    </w:rPr>
                    <m:t xml:space="preserve"> (mass eggshell fragment)</m:t>
                  </m:r>
                </m:den>
              </m:f>
            </m:e>
          </m:d>
        </m:oMath>
      </m:oMathPara>
    </w:p>
    <w:p w14:paraId="30DECDCA"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m</m:t>
              </m:r>
            </m:e>
            <m:sub>
              <m:r>
                <m:rPr>
                  <m:nor/>
                </m:rPr>
                <w:rPr>
                  <w:rFonts w:ascii="Times New Roman" w:eastAsia="PMingLiU" w:hAnsi="Times New Roman" w:cs="Times New Roman"/>
                  <w:color w:val="auto"/>
                  <w:bdr w:val="none" w:sz="0" w:space="0" w:color="auto"/>
                  <w:lang w:eastAsia="zh-TW"/>
                </w:rPr>
                <m:t>X1g</m:t>
              </m:r>
            </m:sub>
          </m:sSub>
          <m:r>
            <m:rPr>
              <m:nor/>
            </m:rPr>
            <w:rPr>
              <w:rFonts w:ascii="Times New Roman" w:eastAsia="PMingLiU" w:hAnsi="Times New Roman" w:cs="Times New Roman"/>
              <w:color w:val="auto"/>
              <w:bdr w:val="none" w:sz="0" w:space="0" w:color="auto"/>
              <w:lang w:eastAsia="zh-TW"/>
            </w:rPr>
            <m:t xml:space="preserve">=mass multiplication factor for each eggshell fragment mass to reach 1g </m:t>
          </m:r>
        </m:oMath>
      </m:oMathPara>
    </w:p>
    <w:p w14:paraId="6E897FDE"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ex</m:t>
              </m:r>
            </m:sub>
          </m:sSub>
          <m:r>
            <m:rPr>
              <m:nor/>
            </m:rPr>
            <w:rPr>
              <w:rFonts w:ascii="Times New Roman" w:eastAsia="PMingLiU" w:hAnsi="Times New Roman" w:cs="Times New Roman"/>
              <w:color w:val="auto"/>
              <w:bdr w:val="none" w:sz="0" w:space="0" w:color="auto"/>
              <w:lang w:eastAsia="zh-TW"/>
            </w:rPr>
            <m:t xml:space="preserve">=const. </m:t>
          </m:r>
          <m:d>
            <m:dPr>
              <m:ctrlPr>
                <w:rPr>
                  <w:rFonts w:ascii="Cambria Math" w:eastAsia="PMingLiU" w:hAnsi="Cambria Math" w:cs="Times New Roman"/>
                  <w:color w:val="auto"/>
                  <w:bdr w:val="none" w:sz="0" w:space="0" w:color="auto"/>
                  <w:lang w:eastAsia="zh-TW"/>
                </w:rPr>
              </m:ctrlPr>
            </m:dPr>
            <m:e>
              <m:r>
                <m:rPr>
                  <m:nor/>
                </m:rPr>
                <w:rPr>
                  <w:rFonts w:ascii="Times New Roman" w:eastAsia="PMingLiU" w:hAnsi="Times New Roman" w:cs="Times New Roman"/>
                  <w:color w:val="auto"/>
                  <w:bdr w:val="none" w:sz="0" w:space="0" w:color="auto"/>
                  <w:lang w:eastAsia="zh-TW"/>
                </w:rPr>
                <m:t>for our extraction routine</m:t>
              </m:r>
            </m:e>
          </m:d>
          <m:r>
            <m:rPr>
              <m:nor/>
            </m:rPr>
            <w:rPr>
              <w:rFonts w:ascii="Times New Roman" w:eastAsia="PMingLiU" w:hAnsi="Times New Roman" w:cs="Times New Roman"/>
              <w:color w:val="auto"/>
              <w:bdr w:val="none" w:sz="0" w:space="0" w:color="auto"/>
              <w:lang w:eastAsia="zh-TW"/>
            </w:rPr>
            <m:t>≈3</m:t>
          </m:r>
        </m:oMath>
      </m:oMathPara>
    </w:p>
    <w:p w14:paraId="2BFB5E69" w14:textId="327B776D"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c</m:t>
              </m:r>
            </m:sub>
          </m:sSub>
          <m:r>
            <m:rPr>
              <m:nor/>
            </m:rPr>
            <w:rPr>
              <w:rFonts w:ascii="Times New Roman" w:eastAsia="PMingLiU" w:hAnsi="Times New Roman" w:cs="Times New Roman"/>
              <w:color w:val="auto"/>
              <w:bdr w:val="none" w:sz="0" w:space="0" w:color="auto"/>
              <w:lang w:eastAsia="zh-TW"/>
            </w:rPr>
            <m:t xml:space="preserve">=const. </m:t>
          </m:r>
          <m:d>
            <m:dPr>
              <m:ctrlPr>
                <w:rPr>
                  <w:rFonts w:ascii="Cambria Math" w:eastAsia="PMingLiU" w:hAnsi="Cambria Math" w:cs="Times New Roman"/>
                  <w:color w:val="auto"/>
                  <w:bdr w:val="none" w:sz="0" w:space="0" w:color="auto"/>
                  <w:lang w:eastAsia="zh-TW"/>
                </w:rPr>
              </m:ctrlPr>
            </m:dPr>
            <m:e>
              <m:r>
                <m:rPr>
                  <m:nor/>
                </m:rPr>
                <w:rPr>
                  <w:rFonts w:ascii="Times New Roman" w:eastAsia="PMingLiU" w:hAnsi="Times New Roman" w:cs="Times New Roman"/>
                  <w:color w:val="auto"/>
                  <w:bdr w:val="none" w:sz="0" w:space="0" w:color="auto"/>
                  <w:lang w:eastAsia="zh-TW"/>
                </w:rPr>
                <m:t>for empirical correction</m:t>
              </m:r>
            </m:e>
          </m:d>
          <m:r>
            <m:rPr>
              <m:nor/>
            </m:rPr>
            <w:rPr>
              <w:rFonts w:ascii="Times New Roman" w:eastAsia="PMingLiU" w:hAnsi="Times New Roman" w:cs="Times New Roman"/>
              <w:color w:val="auto"/>
              <w:bdr w:val="none" w:sz="0" w:space="0" w:color="auto"/>
              <w:lang w:eastAsia="zh-TW"/>
            </w:rPr>
            <m:t>≈4</m:t>
          </m:r>
        </m:oMath>
      </m:oMathPara>
    </w:p>
    <w:p w14:paraId="6561B83C"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548DD4"/>
          <w:bdr w:val="none" w:sz="0" w:space="0" w:color="auto"/>
          <w:lang w:eastAsia="zh-TW"/>
        </w:rPr>
      </w:pPr>
    </w:p>
    <w:p w14:paraId="70E5CAAF"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r>
            <m:rPr>
              <m:nor/>
            </m:rPr>
            <w:rPr>
              <w:rFonts w:ascii="Times New Roman" w:eastAsia="PMingLiU" w:hAnsi="Times New Roman" w:cs="Times New Roman"/>
              <w:color w:val="auto"/>
              <w:bdr w:val="none" w:sz="0" w:space="0" w:color="auto"/>
              <w:lang w:eastAsia="zh-TW"/>
            </w:rPr>
            <m:t xml:space="preserve">→12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BV</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m</m:t>
              </m:r>
            </m:e>
            <m:sub>
              <m:r>
                <m:rPr>
                  <m:nor/>
                </m:rPr>
                <w:rPr>
                  <w:rFonts w:ascii="Times New Roman" w:eastAsia="PMingLiU" w:hAnsi="Times New Roman" w:cs="Times New Roman"/>
                  <w:color w:val="auto"/>
                  <w:bdr w:val="none" w:sz="0" w:space="0" w:color="auto"/>
                  <w:lang w:eastAsia="zh-TW"/>
                </w:rPr>
                <m:t>X1g</m:t>
              </m:r>
            </m:sub>
          </m:sSub>
        </m:oMath>
      </m:oMathPara>
    </w:p>
    <w:p w14:paraId="3A9D8333"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w:p>
    <w:p w14:paraId="236B51D6" w14:textId="1D77888A" w:rsidR="00FA21C9" w:rsidRPr="004237A8" w:rsidRDefault="00FA21C9" w:rsidP="00FA21C9">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center"/>
        <w:rPr>
          <w:rFonts w:ascii="Times New Roman" w:eastAsia="PMingLiU" w:hAnsi="Times New Roman" w:cs="Times New Roman"/>
          <w:color w:val="auto"/>
          <w:bdr w:val="none" w:sz="0" w:space="0" w:color="auto"/>
          <w:lang w:eastAsia="zh-TW"/>
        </w:rPr>
      </w:pPr>
      <w:r>
        <w:rPr>
          <w:rFonts w:ascii="Times New Roman" w:hAnsi="Times New Roman" w:cs="Times New Roman"/>
        </w:rPr>
        <w:t>E</w:t>
      </w:r>
      <w:r w:rsidRPr="00C75E78">
        <w:rPr>
          <w:rFonts w:ascii="Times New Roman" w:hAnsi="Times New Roman" w:cs="Times New Roman"/>
        </w:rPr>
        <w:t>mpi</w:t>
      </w:r>
      <w:r>
        <w:rPr>
          <w:rFonts w:ascii="Times New Roman" w:hAnsi="Times New Roman" w:cs="Times New Roman"/>
        </w:rPr>
        <w:t>rical relationships</w:t>
      </w:r>
      <w:r>
        <w:rPr>
          <w:rFonts w:ascii="Times New Roman" w:eastAsia="PMingLiU" w:hAnsi="Times New Roman" w:cs="Times New Roman"/>
          <w:color w:val="auto"/>
          <w:bdr w:val="none" w:sz="0" w:space="0" w:color="auto"/>
          <w:lang w:eastAsia="zh-TW"/>
        </w:rPr>
        <w:t xml:space="preserve"> for estimating preserved PP concentration</w:t>
      </w:r>
      <w:r w:rsidRPr="004237A8">
        <w:rPr>
          <w:rFonts w:ascii="Times New Roman" w:eastAsia="PMingLiU" w:hAnsi="Times New Roman" w:cs="Times New Roman"/>
          <w:color w:val="auto"/>
          <w:bdr w:val="none" w:sz="0" w:space="0" w:color="auto"/>
          <w:lang w:eastAsia="zh-TW"/>
        </w:rPr>
        <w:t>:</w:t>
      </w:r>
    </w:p>
    <w:p w14:paraId="09D9FADB"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w:p>
    <w:p w14:paraId="0A7965E0"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920"/>
        <w:jc w:val="right"/>
        <w:rPr>
          <w:rFonts w:ascii="Times New Roman" w:eastAsia="PMingLiU" w:hAnsi="Times New Roman" w:cs="Times New Roman"/>
          <w:color w:val="auto"/>
          <w:bdr w:val="none" w:sz="0" w:space="0" w:color="auto"/>
          <w:lang w:eastAsia="zh-TW"/>
        </w:rPr>
      </w:pPr>
      <m:oMath>
        <m:sSub>
          <m:sSubPr>
            <m:ctrlPr>
              <w:rPr>
                <w:rFonts w:ascii="Cambria Math" w:eastAsia="PMingLiU" w:hAnsi="Cambria Math" w:cs="Times New Roman"/>
                <w:color w:val="auto"/>
                <w:bdr w:val="none" w:sz="0" w:space="0" w:color="auto"/>
                <w:lang w:eastAsia="zh-TW"/>
              </w:rPr>
            </m:ctrlPr>
          </m:sSubPr>
          <m:e>
            <m:sSubSup>
              <m:sSubSupPr>
                <m:ctrlPr>
                  <w:rPr>
                    <w:rFonts w:ascii="Cambria Math" w:eastAsia="PMingLiU" w:hAnsi="Cambria Math" w:cs="Times New Roman"/>
                    <w:color w:val="auto"/>
                    <w:bdr w:val="none" w:sz="0" w:space="0" w:color="auto"/>
                    <w:lang w:eastAsia="zh-TW"/>
                  </w:rPr>
                </m:ctrlPr>
              </m:sSubSup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PP</m:t>
                </m:r>
              </m:sub>
              <m:sup>
                <m:r>
                  <m:rPr>
                    <m:nor/>
                  </m:rPr>
                  <w:rPr>
                    <w:rFonts w:ascii="Times New Roman" w:eastAsia="PMingLiU" w:hAnsi="Times New Roman" w:cs="Times New Roman"/>
                    <w:color w:val="auto"/>
                    <w:bdr w:val="none" w:sz="0" w:space="0" w:color="auto"/>
                    <w:lang w:eastAsia="zh-TW"/>
                  </w:rPr>
                  <m:t>tot</m:t>
                </m:r>
              </m:sup>
            </m:sSubSup>
            <m:r>
              <m:rPr>
                <m:nor/>
              </m:rPr>
              <w:rPr>
                <w:rFonts w:ascii="Times New Roman" w:eastAsia="PMingLiU" w:hAnsi="Times New Roman" w:cs="Times New Roman"/>
                <w:color w:val="auto"/>
                <w:bdr w:val="none" w:sz="0" w:space="0" w:color="auto"/>
                <w:lang w:eastAsia="zh-TW"/>
              </w:rPr>
              <m:t xml:space="preserve"> ≥ c</m:t>
            </m:r>
          </m:e>
          <m:sub>
            <m:r>
              <m:rPr>
                <m:nor/>
              </m:rPr>
              <w:rPr>
                <w:rFonts w:ascii="Times New Roman" w:eastAsia="PMingLiU" w:hAnsi="Times New Roman" w:cs="Times New Roman"/>
                <w:color w:val="auto"/>
                <w:bdr w:val="none" w:sz="0" w:space="0" w:color="auto"/>
                <w:lang w:eastAsia="zh-TW"/>
              </w:rPr>
              <m:t>PP</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m</m:t>
            </m:r>
          </m:e>
          <m:sub>
            <m:r>
              <m:rPr>
                <m:nor/>
              </m:rPr>
              <w:rPr>
                <w:rFonts w:ascii="Times New Roman" w:eastAsia="PMingLiU" w:hAnsi="Times New Roman" w:cs="Times New Roman"/>
                <w:color w:val="auto"/>
                <w:bdr w:val="none" w:sz="0" w:space="0" w:color="auto"/>
                <w:lang w:eastAsia="zh-TW"/>
              </w:rPr>
              <m:t>X1g</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ex</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c</m:t>
            </m:r>
          </m:sub>
        </m:sSub>
      </m:oMath>
      <w:r w:rsidR="004237A8" w:rsidRPr="004237A8">
        <w:rPr>
          <w:rFonts w:ascii="Times New Roman" w:eastAsia="Arial"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PMingLiU" w:hAnsi="Times New Roman" w:cs="Times New Roman"/>
          <w:u w:color="FF0000"/>
          <w:bdr w:val="none" w:sz="0" w:space="0" w:color="auto"/>
          <w:lang w:eastAsia="zh-TW"/>
        </w:rPr>
        <w:tab/>
      </w:r>
      <w:r w:rsidR="004237A8" w:rsidRPr="004237A8">
        <w:rPr>
          <w:rFonts w:ascii="Times New Roman" w:eastAsia="Arial" w:hAnsi="Times New Roman" w:cs="Times New Roman"/>
          <w:color w:val="auto"/>
          <w:u w:color="FF0000"/>
          <w:bdr w:val="none" w:sz="0" w:space="0" w:color="auto"/>
          <w:lang w:eastAsia="zh-TW"/>
        </w:rPr>
        <w:tab/>
        <w:t>(2)</w:t>
      </w:r>
    </w:p>
    <w:p w14:paraId="6E45EC55"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w:p>
    <w:p w14:paraId="0B886E4C" w14:textId="30D8C6D4"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Sup>
            <m:sSubSupPr>
              <m:ctrlPr>
                <w:rPr>
                  <w:rFonts w:ascii="Cambria Math" w:eastAsia="PMingLiU" w:hAnsi="Cambria Math" w:cs="Times New Roman"/>
                  <w:color w:val="auto"/>
                  <w:bdr w:val="none" w:sz="0" w:space="0" w:color="auto"/>
                  <w:lang w:eastAsia="zh-TW"/>
                </w:rPr>
              </m:ctrlPr>
            </m:sSubSup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PP</m:t>
              </m:r>
            </m:sub>
            <m:sup>
              <m:r>
                <m:rPr>
                  <m:nor/>
                </m:rPr>
                <w:rPr>
                  <w:rFonts w:ascii="Times New Roman" w:eastAsia="PMingLiU" w:hAnsi="Times New Roman" w:cs="Times New Roman"/>
                  <w:color w:val="auto"/>
                  <w:bdr w:val="none" w:sz="0" w:space="0" w:color="auto"/>
                  <w:lang w:eastAsia="zh-TW"/>
                </w:rPr>
                <m:t>tot</m:t>
              </m:r>
            </m:sup>
          </m:sSubSup>
          <m:r>
            <m:rPr>
              <m:nor/>
            </m:rPr>
            <w:rPr>
              <w:rFonts w:ascii="Times New Roman" w:eastAsia="PMingLiU" w:hAnsi="Times New Roman" w:cs="Times New Roman"/>
              <w:color w:val="auto"/>
              <w:bdr w:val="none" w:sz="0" w:space="0" w:color="auto"/>
              <w:lang w:eastAsia="zh-TW"/>
            </w:rPr>
            <m:t>=preserved total amount of PP stored into 1 g of eggshell</m:t>
          </m:r>
          <m:d>
            <m:dPr>
              <m:begChr m:val="["/>
              <m:endChr m:val="]"/>
              <m:ctrlPr>
                <w:rPr>
                  <w:rFonts w:ascii="Cambria Math" w:eastAsia="PMingLiU" w:hAnsi="Cambria Math" w:cs="Times New Roman"/>
                  <w:color w:val="auto"/>
                  <w:bdr w:val="none" w:sz="0" w:space="0" w:color="auto"/>
                  <w:lang w:eastAsia="zh-TW"/>
                </w:rPr>
              </m:ctrlPr>
            </m:dPr>
            <m:e>
              <m:f>
                <m:fPr>
                  <m:ctrlPr>
                    <w:rPr>
                      <w:rFonts w:ascii="Cambria Math" w:eastAsia="PMingLiU" w:hAnsi="Cambria Math" w:cs="Times New Roman"/>
                      <w:color w:val="auto"/>
                      <w:bdr w:val="none" w:sz="0" w:space="0" w:color="auto"/>
                      <w:lang w:eastAsia="zh-TW"/>
                    </w:rPr>
                  </m:ctrlPr>
                </m:fPr>
                <m:num>
                  <m:r>
                    <m:rPr>
                      <m:nor/>
                    </m:rPr>
                    <w:rPr>
                      <w:rFonts w:ascii="Times New Roman" w:eastAsia="PMingLiU" w:hAnsi="Times New Roman" w:cs="Times New Roman"/>
                      <w:color w:val="auto"/>
                      <w:bdr w:val="none" w:sz="0" w:space="0" w:color="auto"/>
                      <w:lang w:eastAsia="zh-TW"/>
                    </w:rPr>
                    <m:t>nmol</m:t>
                  </m:r>
                </m:num>
                <m:den>
                  <m:r>
                    <m:rPr>
                      <m:nor/>
                    </m:rPr>
                    <w:rPr>
                      <w:rFonts w:ascii="Times New Roman" w:eastAsia="PMingLiU" w:hAnsi="Times New Roman" w:cs="Times New Roman"/>
                      <w:color w:val="auto"/>
                      <w:bdr w:val="none" w:sz="0" w:space="0" w:color="auto"/>
                      <w:lang w:eastAsia="zh-TW"/>
                    </w:rPr>
                    <m:t>1g</m:t>
                  </m:r>
                  <m:d>
                    <m:dPr>
                      <m:ctrlPr>
                        <w:rPr>
                          <w:rFonts w:ascii="Cambria Math" w:eastAsia="PMingLiU" w:hAnsi="Cambria Math" w:cs="Times New Roman"/>
                          <w:color w:val="auto"/>
                          <w:bdr w:val="none" w:sz="0" w:space="0" w:color="auto"/>
                          <w:lang w:eastAsia="zh-TW"/>
                        </w:rPr>
                      </m:ctrlPr>
                    </m:dPr>
                    <m:e>
                      <m:r>
                        <m:rPr>
                          <m:nor/>
                        </m:rPr>
                        <w:rPr>
                          <w:rFonts w:ascii="Times New Roman" w:eastAsia="PMingLiU" w:hAnsi="Times New Roman" w:cs="Times New Roman"/>
                          <w:color w:val="auto"/>
                          <w:bdr w:val="none" w:sz="0" w:space="0" w:color="auto"/>
                          <w:lang w:eastAsia="zh-TW"/>
                        </w:rPr>
                        <m:t>eggshell</m:t>
                      </m:r>
                    </m:e>
                  </m:d>
                </m:den>
              </m:f>
            </m:e>
          </m:d>
        </m:oMath>
      </m:oMathPara>
    </w:p>
    <w:p w14:paraId="0BFBFF01"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PP</m:t>
              </m:r>
            </m:sub>
          </m:sSub>
          <m:r>
            <m:rPr>
              <m:nor/>
            </m:rPr>
            <w:rPr>
              <w:rFonts w:ascii="Times New Roman" w:eastAsia="PMingLiU" w:hAnsi="Times New Roman" w:cs="Times New Roman"/>
              <w:color w:val="auto"/>
              <w:bdr w:val="none" w:sz="0" w:space="0" w:color="auto"/>
              <w:lang w:eastAsia="zh-TW"/>
            </w:rPr>
            <m:t xml:space="preserve">=ESI MS concentration approximation </m:t>
          </m:r>
          <m:d>
            <m:dPr>
              <m:begChr m:val="["/>
              <m:endChr m:val="]"/>
              <m:ctrlPr>
                <w:rPr>
                  <w:rFonts w:ascii="Cambria Math" w:eastAsia="PMingLiU" w:hAnsi="Cambria Math" w:cs="Times New Roman"/>
                  <w:color w:val="auto"/>
                  <w:bdr w:val="none" w:sz="0" w:space="0" w:color="auto"/>
                  <w:lang w:eastAsia="zh-TW"/>
                </w:rPr>
              </m:ctrlPr>
            </m:dPr>
            <m:e>
              <m:f>
                <m:fPr>
                  <m:ctrlPr>
                    <w:rPr>
                      <w:rFonts w:ascii="Cambria Math" w:eastAsia="PMingLiU" w:hAnsi="Cambria Math" w:cs="Times New Roman"/>
                      <w:color w:val="auto"/>
                      <w:bdr w:val="none" w:sz="0" w:space="0" w:color="auto"/>
                      <w:lang w:eastAsia="zh-TW"/>
                    </w:rPr>
                  </m:ctrlPr>
                </m:fPr>
                <m:num>
                  <m:r>
                    <m:rPr>
                      <m:nor/>
                    </m:rPr>
                    <w:rPr>
                      <w:rFonts w:ascii="Times New Roman" w:eastAsia="PMingLiU" w:hAnsi="Times New Roman" w:cs="Times New Roman"/>
                      <w:color w:val="auto"/>
                      <w:bdr w:val="none" w:sz="0" w:space="0" w:color="auto"/>
                      <w:lang w:eastAsia="zh-TW"/>
                    </w:rPr>
                    <m:t>nmol</m:t>
                  </m:r>
                </m:num>
                <m:den>
                  <w:proofErr w:type="spellStart"/>
                  <m:r>
                    <m:rPr>
                      <m:nor/>
                    </m:rPr>
                    <w:rPr>
                      <w:rFonts w:ascii="Times New Roman" w:eastAsia="PMingLiU" w:hAnsi="Times New Roman" w:cs="Times New Roman"/>
                      <w:color w:val="auto"/>
                      <w:bdr w:val="none" w:sz="0" w:space="0" w:color="auto"/>
                      <w:lang w:eastAsia="zh-TW"/>
                    </w:rPr>
                    <m:t>Xg</m:t>
                  </m:r>
                  <w:proofErr w:type="spellEnd"/>
                  <m:r>
                    <m:rPr>
                      <m:nor/>
                    </m:rPr>
                    <w:rPr>
                      <w:rFonts w:ascii="Times New Roman" w:eastAsia="PMingLiU" w:hAnsi="Times New Roman" w:cs="Times New Roman"/>
                      <w:color w:val="auto"/>
                      <w:bdr w:val="none" w:sz="0" w:space="0" w:color="auto"/>
                      <w:lang w:eastAsia="zh-TW"/>
                    </w:rPr>
                    <m:t>(mass of each eggshell fragment)</m:t>
                  </m:r>
                </m:den>
              </m:f>
            </m:e>
          </m:d>
        </m:oMath>
      </m:oMathPara>
    </w:p>
    <w:p w14:paraId="5D726EFA"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m</m:t>
              </m:r>
            </m:e>
            <m:sub>
              <m:r>
                <m:rPr>
                  <m:nor/>
                </m:rPr>
                <w:rPr>
                  <w:rFonts w:ascii="Times New Roman" w:eastAsia="PMingLiU" w:hAnsi="Times New Roman" w:cs="Times New Roman"/>
                  <w:color w:val="auto"/>
                  <w:bdr w:val="none" w:sz="0" w:space="0" w:color="auto"/>
                  <w:lang w:eastAsia="zh-TW"/>
                </w:rPr>
                <m:t>X1g</m:t>
              </m:r>
            </m:sub>
          </m:sSub>
          <m:r>
            <m:rPr>
              <m:nor/>
            </m:rPr>
            <w:rPr>
              <w:rFonts w:ascii="Times New Roman" w:eastAsia="PMingLiU" w:hAnsi="Times New Roman" w:cs="Times New Roman"/>
              <w:color w:val="auto"/>
              <w:bdr w:val="none" w:sz="0" w:space="0" w:color="auto"/>
              <w:lang w:eastAsia="zh-TW"/>
            </w:rPr>
            <m:t xml:space="preserve">=multiplication factor for each eggshell fragment mass to reach 1g </m:t>
          </m:r>
        </m:oMath>
      </m:oMathPara>
    </w:p>
    <w:p w14:paraId="0A184DB5" w14:textId="77777777"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ex</m:t>
              </m:r>
            </m:sub>
          </m:sSub>
          <m:r>
            <m:rPr>
              <m:nor/>
            </m:rPr>
            <w:rPr>
              <w:rFonts w:ascii="Times New Roman" w:eastAsia="PMingLiU" w:hAnsi="Times New Roman" w:cs="Times New Roman"/>
              <w:color w:val="auto"/>
              <w:bdr w:val="none" w:sz="0" w:space="0" w:color="auto"/>
              <w:lang w:eastAsia="zh-TW"/>
            </w:rPr>
            <m:t xml:space="preserve">=const. </m:t>
          </m:r>
          <m:d>
            <m:dPr>
              <m:ctrlPr>
                <w:rPr>
                  <w:rFonts w:ascii="Cambria Math" w:eastAsia="PMingLiU" w:hAnsi="Cambria Math" w:cs="Times New Roman"/>
                  <w:color w:val="auto"/>
                  <w:bdr w:val="none" w:sz="0" w:space="0" w:color="auto"/>
                  <w:lang w:eastAsia="zh-TW"/>
                </w:rPr>
              </m:ctrlPr>
            </m:dPr>
            <m:e>
              <m:r>
                <m:rPr>
                  <m:nor/>
                </m:rPr>
                <w:rPr>
                  <w:rFonts w:ascii="Times New Roman" w:eastAsia="PMingLiU" w:hAnsi="Times New Roman" w:cs="Times New Roman"/>
                  <w:color w:val="auto"/>
                  <w:bdr w:val="none" w:sz="0" w:space="0" w:color="auto"/>
                  <w:lang w:eastAsia="zh-TW"/>
                </w:rPr>
                <m:t>for our extraction routine</m:t>
              </m:r>
            </m:e>
          </m:d>
          <m:r>
            <m:rPr>
              <m:nor/>
            </m:rPr>
            <w:rPr>
              <w:rFonts w:ascii="Times New Roman" w:eastAsia="PMingLiU" w:hAnsi="Times New Roman" w:cs="Times New Roman"/>
              <w:color w:val="auto"/>
              <w:bdr w:val="none" w:sz="0" w:space="0" w:color="auto"/>
              <w:lang w:eastAsia="zh-TW"/>
            </w:rPr>
            <m:t>≈1</m:t>
          </m:r>
        </m:oMath>
      </m:oMathPara>
    </w:p>
    <w:p w14:paraId="6169C6E8" w14:textId="301BEA61" w:rsidR="004237A8" w:rsidRPr="004237A8" w:rsidRDefault="009E75CB"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f</m:t>
              </m:r>
            </m:e>
            <m:sub>
              <m:r>
                <m:rPr>
                  <m:nor/>
                </m:rPr>
                <w:rPr>
                  <w:rFonts w:ascii="Times New Roman" w:eastAsia="PMingLiU" w:hAnsi="Times New Roman" w:cs="Times New Roman"/>
                  <w:color w:val="auto"/>
                  <w:bdr w:val="none" w:sz="0" w:space="0" w:color="auto"/>
                  <w:lang w:eastAsia="zh-TW"/>
                </w:rPr>
                <m:t>c</m:t>
              </m:r>
            </m:sub>
          </m:sSub>
          <m:r>
            <m:rPr>
              <m:nor/>
            </m:rPr>
            <w:rPr>
              <w:rFonts w:ascii="Times New Roman" w:eastAsia="PMingLiU" w:hAnsi="Times New Roman" w:cs="Times New Roman"/>
              <w:color w:val="auto"/>
              <w:bdr w:val="none" w:sz="0" w:space="0" w:color="auto"/>
              <w:lang w:eastAsia="zh-TW"/>
            </w:rPr>
            <m:t xml:space="preserve">=const. </m:t>
          </m:r>
          <m:d>
            <m:dPr>
              <m:ctrlPr>
                <w:rPr>
                  <w:rFonts w:ascii="Cambria Math" w:eastAsia="PMingLiU" w:hAnsi="Cambria Math" w:cs="Times New Roman"/>
                  <w:color w:val="auto"/>
                  <w:bdr w:val="none" w:sz="0" w:space="0" w:color="auto"/>
                  <w:lang w:eastAsia="zh-TW"/>
                </w:rPr>
              </m:ctrlPr>
            </m:dPr>
            <m:e>
              <m:r>
                <m:rPr>
                  <m:nor/>
                </m:rPr>
                <w:rPr>
                  <w:rFonts w:ascii="Times New Roman" w:eastAsia="PMingLiU" w:hAnsi="Times New Roman" w:cs="Times New Roman"/>
                  <w:color w:val="auto"/>
                  <w:bdr w:val="none" w:sz="0" w:space="0" w:color="auto"/>
                  <w:lang w:eastAsia="zh-TW"/>
                </w:rPr>
                <m:t>for empirical correction</m:t>
              </m:r>
            </m:e>
          </m:d>
          <m:r>
            <m:rPr>
              <m:nor/>
            </m:rPr>
            <w:rPr>
              <w:rFonts w:ascii="Times New Roman" w:eastAsia="PMingLiU" w:hAnsi="Times New Roman" w:cs="Times New Roman"/>
              <w:color w:val="auto"/>
              <w:bdr w:val="none" w:sz="0" w:space="0" w:color="auto"/>
              <w:lang w:eastAsia="zh-TW"/>
            </w:rPr>
            <m:t>≈4</m:t>
          </m:r>
        </m:oMath>
      </m:oMathPara>
    </w:p>
    <w:p w14:paraId="3200AE4A"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w:p>
    <w:p w14:paraId="5F2B17F6" w14:textId="77777777" w:rsidR="004237A8" w:rsidRPr="004237A8"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PMingLiU" w:hAnsi="Times New Roman" w:cs="Times New Roman"/>
          <w:color w:val="auto"/>
          <w:bdr w:val="none" w:sz="0" w:space="0" w:color="auto"/>
          <w:lang w:eastAsia="zh-TW"/>
        </w:rPr>
      </w:pPr>
      <m:oMathPara>
        <m:oMath>
          <m:r>
            <m:rPr>
              <m:nor/>
            </m:rPr>
            <w:rPr>
              <w:rFonts w:ascii="Times New Roman" w:eastAsia="PMingLiU" w:hAnsi="Times New Roman" w:cs="Times New Roman"/>
              <w:color w:val="auto"/>
              <w:bdr w:val="none" w:sz="0" w:space="0" w:color="auto"/>
              <w:lang w:eastAsia="zh-TW"/>
            </w:rPr>
            <m:t xml:space="preserve">→4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c</m:t>
              </m:r>
            </m:e>
            <m:sub>
              <m:r>
                <m:rPr>
                  <m:nor/>
                </m:rPr>
                <w:rPr>
                  <w:rFonts w:ascii="Times New Roman" w:eastAsia="PMingLiU" w:hAnsi="Times New Roman" w:cs="Times New Roman"/>
                  <w:color w:val="auto"/>
                  <w:bdr w:val="none" w:sz="0" w:space="0" w:color="auto"/>
                  <w:lang w:eastAsia="zh-TW"/>
                </w:rPr>
                <m:t>PP</m:t>
              </m:r>
            </m:sub>
          </m:sSub>
          <m:r>
            <m:rPr>
              <m:nor/>
            </m:rPr>
            <w:rPr>
              <w:rFonts w:ascii="Times New Roman" w:eastAsia="PMingLiU" w:hAnsi="Times New Roman" w:cs="Times New Roman"/>
              <w:color w:val="auto"/>
              <w:bdr w:val="none" w:sz="0" w:space="0" w:color="auto"/>
              <w:lang w:eastAsia="zh-TW"/>
            </w:rPr>
            <m:t xml:space="preserve"> × </m:t>
          </m:r>
          <m:sSub>
            <m:sSubPr>
              <m:ctrlPr>
                <w:rPr>
                  <w:rFonts w:ascii="Cambria Math" w:eastAsia="PMingLiU" w:hAnsi="Cambria Math" w:cs="Times New Roman"/>
                  <w:color w:val="auto"/>
                  <w:bdr w:val="none" w:sz="0" w:space="0" w:color="auto"/>
                  <w:lang w:eastAsia="zh-TW"/>
                </w:rPr>
              </m:ctrlPr>
            </m:sSubPr>
            <m:e>
              <m:r>
                <m:rPr>
                  <m:nor/>
                </m:rPr>
                <w:rPr>
                  <w:rFonts w:ascii="Times New Roman" w:eastAsia="PMingLiU" w:hAnsi="Times New Roman" w:cs="Times New Roman"/>
                  <w:color w:val="auto"/>
                  <w:bdr w:val="none" w:sz="0" w:space="0" w:color="auto"/>
                  <w:lang w:eastAsia="zh-TW"/>
                </w:rPr>
                <m:t>m</m:t>
              </m:r>
            </m:e>
            <m:sub>
              <m:r>
                <m:rPr>
                  <m:nor/>
                </m:rPr>
                <w:rPr>
                  <w:rFonts w:ascii="Times New Roman" w:eastAsia="PMingLiU" w:hAnsi="Times New Roman" w:cs="Times New Roman"/>
                  <w:color w:val="auto"/>
                  <w:bdr w:val="none" w:sz="0" w:space="0" w:color="auto"/>
                  <w:lang w:eastAsia="zh-TW"/>
                </w:rPr>
                <m:t>X1g</m:t>
              </m:r>
            </m:sub>
          </m:sSub>
        </m:oMath>
      </m:oMathPara>
    </w:p>
    <w:p w14:paraId="1343125C" w14:textId="77777777" w:rsidR="00BE0CBA" w:rsidRDefault="00BE0CBA" w:rsidP="004237A8">
      <w:pPr>
        <w:pStyle w:val="ListParagraph"/>
        <w:spacing w:line="360" w:lineRule="auto"/>
        <w:ind w:left="0"/>
        <w:rPr>
          <w:rFonts w:ascii="Times New Roman" w:hAnsi="Times New Roman" w:cs="Times New Roman"/>
          <w:lang w:eastAsia="zh-TW"/>
        </w:rPr>
      </w:pPr>
    </w:p>
    <w:p w14:paraId="0F240CAC" w14:textId="77777777" w:rsidR="00BE0CBA" w:rsidRPr="00BE0CBA" w:rsidRDefault="00BE0CBA" w:rsidP="004237A8">
      <w:pPr>
        <w:pStyle w:val="ListParagraph"/>
        <w:spacing w:line="360" w:lineRule="auto"/>
        <w:ind w:left="0"/>
        <w:rPr>
          <w:rFonts w:ascii="Times New Roman" w:hAnsi="Times New Roman" w:cs="Times New Roman"/>
          <w:lang w:eastAsia="zh-TW"/>
        </w:rPr>
        <w:sectPr w:rsidR="00BE0CBA" w:rsidRPr="00BE0CBA">
          <w:pgSz w:w="11900" w:h="16840"/>
          <w:pgMar w:top="1440" w:right="1800" w:bottom="1440" w:left="1800" w:header="851" w:footer="992" w:gutter="0"/>
          <w:cols w:space="720"/>
        </w:sectPr>
      </w:pPr>
    </w:p>
    <w:p w14:paraId="7506CD44" w14:textId="777D2914" w:rsidR="00BE0CBA" w:rsidRPr="00BE0CBA" w:rsidRDefault="004237A8" w:rsidP="004237A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szCs w:val="22"/>
          <w:bdr w:val="none" w:sz="0" w:space="0" w:color="auto"/>
          <w:lang w:eastAsia="zh-TW"/>
        </w:rPr>
      </w:pPr>
      <w:r w:rsidRPr="002F67DC">
        <w:rPr>
          <w:rFonts w:ascii="Times New Roman" w:eastAsia="PMingLiU" w:hAnsi="Times New Roman" w:cs="Times New Roman"/>
          <w:b/>
          <w:color w:val="auto"/>
          <w:szCs w:val="22"/>
          <w:bdr w:val="none" w:sz="0" w:space="0" w:color="auto"/>
          <w:lang w:eastAsia="zh-TW"/>
        </w:rPr>
        <w:lastRenderedPageBreak/>
        <w:t xml:space="preserve">Table </w:t>
      </w:r>
      <w:r w:rsidR="006D63F0" w:rsidRPr="002F67DC">
        <w:rPr>
          <w:rFonts w:ascii="Times New Roman" w:eastAsia="PMingLiU" w:hAnsi="Times New Roman" w:cs="Times New Roman"/>
          <w:b/>
          <w:color w:val="auto"/>
          <w:szCs w:val="22"/>
          <w:bdr w:val="none" w:sz="0" w:space="0" w:color="auto"/>
          <w:lang w:eastAsia="zh-TW"/>
        </w:rPr>
        <w:t>S</w:t>
      </w:r>
      <w:r w:rsidR="002F67DC" w:rsidRPr="002F67DC">
        <w:rPr>
          <w:rFonts w:ascii="Times New Roman" w:eastAsia="PMingLiU" w:hAnsi="Times New Roman" w:cs="Times New Roman"/>
          <w:b/>
          <w:color w:val="auto"/>
          <w:szCs w:val="22"/>
          <w:bdr w:val="none" w:sz="0" w:space="0" w:color="auto"/>
          <w:lang w:eastAsia="zh-TW"/>
        </w:rPr>
        <w:t>1</w:t>
      </w:r>
      <w:r w:rsidRPr="004237A8">
        <w:rPr>
          <w:rFonts w:ascii="Times New Roman" w:eastAsia="PMingLiU" w:hAnsi="Times New Roman" w:cs="Times New Roman"/>
          <w:color w:val="auto"/>
          <w:szCs w:val="22"/>
          <w:bdr w:val="none" w:sz="0" w:space="0" w:color="auto"/>
          <w:lang w:eastAsia="zh-TW"/>
        </w:rPr>
        <w:t xml:space="preserve"> </w:t>
      </w:r>
      <w:r w:rsidR="00686E5B">
        <w:rPr>
          <w:rFonts w:ascii="Times New Roman" w:eastAsia="PMingLiU" w:hAnsi="Times New Roman" w:cs="Times New Roman"/>
          <w:color w:val="auto"/>
          <w:szCs w:val="22"/>
          <w:bdr w:val="none" w:sz="0" w:space="0" w:color="auto"/>
          <w:lang w:eastAsia="zh-TW"/>
        </w:rPr>
        <w:t xml:space="preserve"> </w:t>
      </w:r>
      <w:r w:rsidRPr="004237A8">
        <w:rPr>
          <w:rFonts w:ascii="Times New Roman" w:eastAsia="PMingLiU" w:hAnsi="Times New Roman" w:cs="Times New Roman"/>
          <w:color w:val="auto"/>
          <w:szCs w:val="22"/>
          <w:bdr w:val="none" w:sz="0" w:space="0" w:color="auto"/>
          <w:lang w:eastAsia="zh-TW"/>
        </w:rPr>
        <w:t xml:space="preserve">Estimation of the </w:t>
      </w:r>
      <w:r w:rsidR="00A63248">
        <w:rPr>
          <w:rFonts w:ascii="Times New Roman" w:eastAsia="PMingLiU" w:hAnsi="Times New Roman" w:cs="Times New Roman"/>
          <w:color w:val="auto"/>
          <w:szCs w:val="22"/>
          <w:bdr w:val="none" w:sz="0" w:space="0" w:color="auto"/>
          <w:lang w:eastAsia="zh-TW"/>
        </w:rPr>
        <w:t>preserved</w:t>
      </w:r>
      <w:r w:rsidR="00A63248" w:rsidRPr="004237A8">
        <w:rPr>
          <w:rFonts w:ascii="Times New Roman" w:eastAsia="PMingLiU" w:hAnsi="Times New Roman" w:cs="Times New Roman"/>
          <w:color w:val="auto"/>
          <w:szCs w:val="22"/>
          <w:bdr w:val="none" w:sz="0" w:space="0" w:color="auto"/>
          <w:lang w:eastAsia="zh-TW"/>
        </w:rPr>
        <w:t xml:space="preserve"> </w:t>
      </w:r>
      <w:r w:rsidRPr="004237A8">
        <w:rPr>
          <w:rFonts w:ascii="Times New Roman" w:eastAsia="PMingLiU" w:hAnsi="Times New Roman" w:cs="Times New Roman"/>
          <w:color w:val="auto"/>
          <w:szCs w:val="22"/>
          <w:bdr w:val="none" w:sz="0" w:space="0" w:color="auto"/>
          <w:lang w:eastAsia="zh-TW"/>
        </w:rPr>
        <w:t xml:space="preserve">pigment amounts in the </w:t>
      </w:r>
      <w:r w:rsidR="009E75CB" w:rsidRPr="004237A8">
        <w:rPr>
          <w:rFonts w:ascii="Times New Roman" w:eastAsia="PMingLiU" w:hAnsi="Times New Roman" w:cs="Times New Roman"/>
          <w:color w:val="auto"/>
          <w:szCs w:val="22"/>
          <w:bdr w:val="none" w:sz="0" w:space="0" w:color="auto"/>
          <w:lang w:eastAsia="zh-TW"/>
        </w:rPr>
        <w:t>analyzed</w:t>
      </w:r>
      <w:r w:rsidRPr="004237A8">
        <w:rPr>
          <w:rFonts w:ascii="Times New Roman" w:eastAsia="PMingLiU" w:hAnsi="Times New Roman" w:cs="Times New Roman"/>
          <w:color w:val="auto"/>
          <w:szCs w:val="22"/>
          <w:bdr w:val="none" w:sz="0" w:space="0" w:color="auto"/>
          <w:lang w:eastAsia="zh-TW"/>
        </w:rPr>
        <w:t xml:space="preserve"> eggshell samples.</w:t>
      </w:r>
      <w:r w:rsidR="008473B9">
        <w:rPr>
          <w:rFonts w:ascii="Times New Roman" w:eastAsia="PMingLiU" w:hAnsi="Times New Roman" w:cs="Times New Roman"/>
          <w:color w:val="auto"/>
          <w:szCs w:val="22"/>
          <w:bdr w:val="none" w:sz="0" w:space="0" w:color="auto"/>
          <w:lang w:eastAsia="zh-TW"/>
        </w:rPr>
        <w:t xml:space="preserve"> </w:t>
      </w:r>
    </w:p>
    <w:p w14:paraId="62F4BA28" w14:textId="179DEF0A" w:rsidR="004237A8" w:rsidRPr="00BE0CBA" w:rsidRDefault="00ED59CC" w:rsidP="004237A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PMingLiU" w:hAnsi="Times New Roman" w:cs="Times New Roman"/>
          <w:color w:val="auto"/>
          <w:szCs w:val="22"/>
          <w:bdr w:val="none" w:sz="0" w:space="0" w:color="auto"/>
          <w:lang w:eastAsia="zh-TW"/>
        </w:rPr>
      </w:pPr>
      <w:r w:rsidRPr="00ED59CC">
        <w:rPr>
          <w:rFonts w:ascii="Times New Roman" w:hAnsi="Times New Roman" w:cs="Times New Roman"/>
          <w:color w:val="auto"/>
          <w:szCs w:val="22"/>
          <w:bdr w:val="none" w:sz="0" w:space="0" w:color="auto"/>
          <w:lang w:val="de-DE" w:eastAsia="zh-TW"/>
        </w:rPr>
        <w:drawing>
          <wp:anchor distT="0" distB="0" distL="114300" distR="114300" simplePos="0" relativeHeight="251560960" behindDoc="0" locked="0" layoutInCell="1" allowOverlap="1" wp14:anchorId="599EF6A6" wp14:editId="1018323B">
            <wp:simplePos x="0" y="0"/>
            <wp:positionH relativeFrom="column">
              <wp:posOffset>-441960</wp:posOffset>
            </wp:positionH>
            <wp:positionV relativeFrom="paragraph">
              <wp:posOffset>175260</wp:posOffset>
            </wp:positionV>
            <wp:extent cx="6301740" cy="2331720"/>
            <wp:effectExtent l="0" t="0" r="381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6301740" cy="2331720"/>
                    </a:xfrm>
                    <a:prstGeom prst="rect">
                      <a:avLst/>
                    </a:prstGeom>
                  </pic:spPr>
                </pic:pic>
              </a:graphicData>
            </a:graphic>
            <wp14:sizeRelH relativeFrom="page">
              <wp14:pctWidth>0</wp14:pctWidth>
            </wp14:sizeRelH>
            <wp14:sizeRelV relativeFrom="page">
              <wp14:pctHeight>0</wp14:pctHeight>
            </wp14:sizeRelV>
          </wp:anchor>
        </w:drawing>
      </w:r>
    </w:p>
    <w:p w14:paraId="67D3D29F" w14:textId="38DBB025" w:rsidR="00BE0CBA" w:rsidRPr="00BE0CBA" w:rsidRDefault="00BE0CBA" w:rsidP="004237A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szCs w:val="22"/>
          <w:bdr w:val="none" w:sz="0" w:space="0" w:color="auto"/>
          <w:lang w:eastAsia="zh-TW"/>
        </w:rPr>
      </w:pPr>
    </w:p>
    <w:p w14:paraId="37A1FB2B" w14:textId="77777777" w:rsidR="004237A8" w:rsidRDefault="004237A8" w:rsidP="00C75E78">
      <w:pPr>
        <w:pStyle w:val="ListParagraph"/>
        <w:spacing w:line="360" w:lineRule="auto"/>
        <w:ind w:left="0"/>
        <w:rPr>
          <w:rFonts w:ascii="Times New Roman" w:eastAsia="Times New Roman" w:hAnsi="Times New Roman" w:cs="Times New Roman"/>
        </w:rPr>
      </w:pPr>
    </w:p>
    <w:p w14:paraId="5C2D6D45" w14:textId="008AC6D7" w:rsidR="00A1316B" w:rsidRPr="00574F6F" w:rsidRDefault="00EC1BB9" w:rsidP="00BE0CBA">
      <w:pPr>
        <w:pStyle w:val="ListParagraph"/>
        <w:numPr>
          <w:ilvl w:val="0"/>
          <w:numId w:val="12"/>
        </w:numPr>
        <w:spacing w:line="360" w:lineRule="auto"/>
        <w:ind w:left="0"/>
        <w:rPr>
          <w:rFonts w:ascii="Times New Roman" w:eastAsia="Times New Roman Bold" w:hAnsi="Times New Roman" w:cs="Times New Roman"/>
          <w:b/>
        </w:rPr>
      </w:pPr>
      <w:r w:rsidRPr="00574F6F">
        <w:rPr>
          <w:rFonts w:ascii="Times New Roman" w:hAnsi="Times New Roman" w:cs="Times New Roman"/>
          <w:b/>
        </w:rPr>
        <w:t xml:space="preserve">Porosity measurement and water </w:t>
      </w:r>
      <w:r w:rsidR="008473B9" w:rsidRPr="00574F6F">
        <w:rPr>
          <w:rFonts w:ascii="Times New Roman" w:hAnsi="Times New Roman" w:cs="Times New Roman"/>
          <w:b/>
        </w:rPr>
        <w:t>vapo</w:t>
      </w:r>
      <w:r w:rsidR="008473B9">
        <w:rPr>
          <w:rFonts w:ascii="Times New Roman" w:hAnsi="Times New Roman" w:cs="Times New Roman"/>
          <w:b/>
          <w:lang w:eastAsia="zh-TW"/>
        </w:rPr>
        <w:t>r</w:t>
      </w:r>
      <w:r w:rsidRPr="00574F6F">
        <w:rPr>
          <w:rFonts w:ascii="Times New Roman" w:hAnsi="Times New Roman" w:cs="Times New Roman"/>
          <w:b/>
        </w:rPr>
        <w:t xml:space="preserve"> conductance estimation</w:t>
      </w:r>
    </w:p>
    <w:p w14:paraId="55C5E94D" w14:textId="05B34D41" w:rsidR="00A1316B" w:rsidRPr="00C75E78" w:rsidRDefault="00EC1BB9" w:rsidP="00C75E78">
      <w:pPr>
        <w:spacing w:line="360" w:lineRule="auto"/>
        <w:rPr>
          <w:rFonts w:ascii="Times New Roman" w:eastAsia="Times New Roman" w:hAnsi="Times New Roman" w:cs="Times New Roman"/>
        </w:rPr>
      </w:pPr>
      <w:r w:rsidRPr="00C75E78">
        <w:rPr>
          <w:rFonts w:ascii="Times New Roman" w:hAnsi="Times New Roman" w:cs="Times New Roman"/>
        </w:rPr>
        <w:t xml:space="preserve">We measured eggshell porosity in four eggshell tangential sections of </w:t>
      </w:r>
      <w:proofErr w:type="spellStart"/>
      <w:r w:rsidRPr="00C75E78">
        <w:rPr>
          <w:rFonts w:ascii="Times New Roman" w:hAnsi="Times New Roman" w:cs="Times New Roman"/>
          <w:i/>
          <w:iCs/>
          <w:kern w:val="0"/>
        </w:rPr>
        <w:t>Heyuannia</w:t>
      </w:r>
      <w:proofErr w:type="spellEnd"/>
      <w:r w:rsidRPr="00C75E78">
        <w:rPr>
          <w:rFonts w:ascii="Times New Roman" w:hAnsi="Times New Roman" w:cs="Times New Roman"/>
          <w:i/>
          <w:iCs/>
          <w:kern w:val="0"/>
        </w:rPr>
        <w:t xml:space="preserve"> </w:t>
      </w:r>
      <w:r w:rsidRPr="00C75E78">
        <w:rPr>
          <w:rFonts w:ascii="Times New Roman" w:hAnsi="Times New Roman" w:cs="Times New Roman"/>
        </w:rPr>
        <w:t xml:space="preserve">egg CYN-2004-DINO-05/I (Fig. </w:t>
      </w:r>
      <w:r w:rsidR="00686E5B">
        <w:rPr>
          <w:rFonts w:ascii="Times New Roman" w:hAnsi="Times New Roman" w:cs="Times New Roman"/>
        </w:rPr>
        <w:t>1A</w:t>
      </w:r>
      <w:r w:rsidRPr="00C75E78">
        <w:rPr>
          <w:rFonts w:ascii="Times New Roman" w:hAnsi="Times New Roman" w:cs="Times New Roman"/>
        </w:rPr>
        <w:t xml:space="preserve">, right egg) under </w:t>
      </w:r>
      <w:r w:rsidR="00FA21C9">
        <w:rPr>
          <w:rFonts w:ascii="Times New Roman" w:hAnsi="Times New Roman" w:cs="Times New Roman"/>
        </w:rPr>
        <w:t xml:space="preserve">the </w:t>
      </w:r>
      <w:r w:rsidR="006212D2">
        <w:rPr>
          <w:rFonts w:ascii="Times New Roman" w:hAnsi="Times New Roman" w:cs="Times New Roman"/>
        </w:rPr>
        <w:t>polarized</w:t>
      </w:r>
      <w:r w:rsidRPr="00C75E78">
        <w:rPr>
          <w:rFonts w:ascii="Times New Roman" w:hAnsi="Times New Roman" w:cs="Times New Roman"/>
        </w:rPr>
        <w:t xml:space="preserve"> light microscope using a modification of the zonal division approach (zones 1 to 4, Z</w:t>
      </w:r>
      <w:r w:rsidRPr="00C75E78">
        <w:rPr>
          <w:rFonts w:ascii="Times New Roman" w:hAnsi="Times New Roman" w:cs="Times New Roman"/>
          <w:vertAlign w:val="subscript"/>
        </w:rPr>
        <w:t xml:space="preserve">1 </w:t>
      </w:r>
      <w:r w:rsidRPr="00C75E78">
        <w:rPr>
          <w:rFonts w:ascii="Times New Roman" w:hAnsi="Times New Roman" w:cs="Times New Roman"/>
        </w:rPr>
        <w:t>to Z</w:t>
      </w:r>
      <w:r w:rsidRPr="00C75E78">
        <w:rPr>
          <w:rFonts w:ascii="Times New Roman" w:hAnsi="Times New Roman" w:cs="Times New Roman"/>
          <w:vertAlign w:val="subscript"/>
        </w:rPr>
        <w:t xml:space="preserve">4 </w:t>
      </w:r>
      <w:r w:rsidRPr="00C75E78">
        <w:rPr>
          <w:rFonts w:ascii="Times New Roman" w:hAnsi="Times New Roman" w:cs="Times New Roman"/>
        </w:rPr>
        <w:t>in the equation) and asymmetr</w:t>
      </w:r>
      <w:r w:rsidR="00686E5B">
        <w:rPr>
          <w:rFonts w:ascii="Times New Roman" w:hAnsi="Times New Roman" w:cs="Times New Roman"/>
        </w:rPr>
        <w:t>ical egg model applied to trood</w:t>
      </w:r>
      <w:r w:rsidR="008473B9">
        <w:rPr>
          <w:rFonts w:ascii="Times New Roman" w:hAnsi="Times New Roman" w:cs="Times New Roman"/>
        </w:rPr>
        <w:t>o</w:t>
      </w:r>
      <w:r w:rsidR="00170DA1">
        <w:rPr>
          <w:rFonts w:ascii="Times New Roman" w:hAnsi="Times New Roman" w:cs="Times New Roman"/>
        </w:rPr>
        <w:t>ntid eggs (Varricchio et al., 1997)</w:t>
      </w:r>
      <w:r w:rsidRPr="00C75E78">
        <w:rPr>
          <w:rFonts w:ascii="Times New Roman" w:hAnsi="Times New Roman" w:cs="Times New Roman"/>
        </w:rPr>
        <w:t xml:space="preserve">. To take the asymmetrical shape of the oviraptorid egg with its pointed and blunt ends into account, we modelled the shape of the egg as two half prolate ellipsoids and two cones (Fig. </w:t>
      </w:r>
      <w:r w:rsidR="00686E5B">
        <w:rPr>
          <w:rFonts w:ascii="Times New Roman" w:hAnsi="Times New Roman" w:cs="Times New Roman"/>
        </w:rPr>
        <w:t>1B</w:t>
      </w:r>
      <w:r w:rsidRPr="00C75E78">
        <w:rPr>
          <w:rFonts w:ascii="Times New Roman" w:hAnsi="Times New Roman" w:cs="Times New Roman"/>
        </w:rPr>
        <w:t>). The blunt end (Z</w:t>
      </w:r>
      <w:r w:rsidRPr="00C75E78">
        <w:rPr>
          <w:rFonts w:ascii="Times New Roman" w:hAnsi="Times New Roman" w:cs="Times New Roman"/>
          <w:vertAlign w:val="subscript"/>
        </w:rPr>
        <w:t>1</w:t>
      </w:r>
      <w:r w:rsidRPr="00C75E78">
        <w:rPr>
          <w:rFonts w:ascii="Times New Roman" w:hAnsi="Times New Roman" w:cs="Times New Roman"/>
        </w:rPr>
        <w:t>) and the acute end (Z</w:t>
      </w:r>
      <w:r w:rsidRPr="00C75E78">
        <w:rPr>
          <w:rFonts w:ascii="Times New Roman" w:hAnsi="Times New Roman" w:cs="Times New Roman"/>
          <w:vertAlign w:val="subscript"/>
        </w:rPr>
        <w:t>4</w:t>
      </w:r>
      <w:r w:rsidRPr="00C75E78">
        <w:rPr>
          <w:rFonts w:ascii="Times New Roman" w:hAnsi="Times New Roman" w:cs="Times New Roman"/>
        </w:rPr>
        <w:t>) were modeled as half prolate ellipsoids with a radius of 4.05 cm and 2.65 cm, respectively, and long axes of equal length (5.7 cm). The rest of the egg between the poles was further divided into two zones (Z</w:t>
      </w:r>
      <w:r w:rsidRPr="00C75E78">
        <w:rPr>
          <w:rFonts w:ascii="Times New Roman" w:hAnsi="Times New Roman" w:cs="Times New Roman"/>
          <w:vertAlign w:val="subscript"/>
        </w:rPr>
        <w:t>2</w:t>
      </w:r>
      <w:r w:rsidRPr="00C75E78">
        <w:rPr>
          <w:rFonts w:ascii="Times New Roman" w:hAnsi="Times New Roman" w:cs="Times New Roman"/>
        </w:rPr>
        <w:t xml:space="preserve"> and Z</w:t>
      </w:r>
      <w:r w:rsidRPr="00C75E78">
        <w:rPr>
          <w:rFonts w:ascii="Times New Roman" w:hAnsi="Times New Roman" w:cs="Times New Roman"/>
          <w:vertAlign w:val="subscript"/>
        </w:rPr>
        <w:t>3</w:t>
      </w:r>
      <w:r w:rsidRPr="00C75E78">
        <w:rPr>
          <w:rFonts w:ascii="Times New Roman" w:hAnsi="Times New Roman" w:cs="Times New Roman"/>
        </w:rPr>
        <w:t xml:space="preserve">) which were modelled as two cones (cone height = 4.3 cm and cone radius 4.05 cm and 2.65 cm, respectively). The geometric equations used for calculating egg volume and surface area are given in Table </w:t>
      </w:r>
      <w:r w:rsidR="0066537F">
        <w:rPr>
          <w:rFonts w:ascii="Times New Roman" w:hAnsi="Times New Roman" w:cs="Times New Roman"/>
        </w:rPr>
        <w:t>S</w:t>
      </w:r>
      <w:r w:rsidR="00ED59CC">
        <w:rPr>
          <w:rFonts w:ascii="Times New Roman" w:hAnsi="Times New Roman" w:cs="Times New Roman"/>
        </w:rPr>
        <w:t>2</w:t>
      </w:r>
      <w:r w:rsidRPr="00C75E78">
        <w:rPr>
          <w:rFonts w:ascii="Times New Roman" w:hAnsi="Times New Roman" w:cs="Times New Roman"/>
        </w:rPr>
        <w:t>, as are the regression equations for modern bird eggs that we used for calculating volume, surfac</w:t>
      </w:r>
      <w:r w:rsidR="008473B9">
        <w:rPr>
          <w:rFonts w:ascii="Times New Roman" w:hAnsi="Times New Roman" w:cs="Times New Roman"/>
        </w:rPr>
        <w:t>e area and water vapo</w:t>
      </w:r>
      <w:r w:rsidRPr="00C75E78">
        <w:rPr>
          <w:rFonts w:ascii="Times New Roman" w:hAnsi="Times New Roman" w:cs="Times New Roman"/>
        </w:rPr>
        <w:t>r conductance</w:t>
      </w:r>
      <w:r w:rsidR="00FA21C9">
        <w:rPr>
          <w:rFonts w:ascii="Times New Roman" w:hAnsi="Times New Roman" w:cs="Times New Roman"/>
        </w:rPr>
        <w:t xml:space="preserve"> of egg </w:t>
      </w:r>
      <w:r w:rsidR="00FA21C9" w:rsidRPr="00C75E78">
        <w:rPr>
          <w:rFonts w:ascii="Times New Roman" w:hAnsi="Times New Roman" w:cs="Times New Roman"/>
        </w:rPr>
        <w:t>CYN-2004-DINO-05/I</w:t>
      </w:r>
      <w:r w:rsidRPr="00C75E78">
        <w:rPr>
          <w:rFonts w:ascii="Times New Roman" w:hAnsi="Times New Roman" w:cs="Times New Roman"/>
        </w:rPr>
        <w:t xml:space="preserve">. The geometric parameters of the model are provided in Table </w:t>
      </w:r>
      <w:r w:rsidR="00756377">
        <w:rPr>
          <w:rFonts w:ascii="Times New Roman" w:hAnsi="Times New Roman" w:cs="Times New Roman"/>
        </w:rPr>
        <w:t>S</w:t>
      </w:r>
      <w:r w:rsidRPr="00C75E78">
        <w:rPr>
          <w:rFonts w:ascii="Times New Roman" w:hAnsi="Times New Roman" w:cs="Times New Roman"/>
        </w:rPr>
        <w:t xml:space="preserve">4. </w:t>
      </w:r>
    </w:p>
    <w:p w14:paraId="5D87AC37" w14:textId="4F173881" w:rsidR="00A1316B" w:rsidRPr="00C75E78" w:rsidRDefault="002B7390" w:rsidP="00C75E78">
      <w:pPr>
        <w:spacing w:line="360" w:lineRule="auto"/>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The areas of all individual pores in each tangential section were summed and compared with the total surface area of each zone to calculate the percentage of pore area. This percentage was assumed to apply uniformly to the entire zone and used to calculate the total pore area per zone. Next, the equation (Eq. 3) proposed by Jackson et al</w:t>
      </w:r>
      <w:r w:rsidR="00BE0CBA">
        <w:rPr>
          <w:rFonts w:ascii="Times New Roman" w:hAnsi="Times New Roman" w:cs="Times New Roman" w:hint="eastAsia"/>
          <w:lang w:eastAsia="zh-TW"/>
        </w:rPr>
        <w:t>. (2008)</w:t>
      </w:r>
      <w:r w:rsidR="00EC1BB9" w:rsidRPr="00C75E78">
        <w:rPr>
          <w:rFonts w:ascii="Times New Roman" w:hAnsi="Times New Roman" w:cs="Times New Roman"/>
        </w:rPr>
        <w:t xml:space="preserve"> w</w:t>
      </w:r>
      <w:r w:rsidR="008473B9">
        <w:rPr>
          <w:rFonts w:ascii="Times New Roman" w:hAnsi="Times New Roman" w:cs="Times New Roman"/>
        </w:rPr>
        <w:t>as used to calculate water vapo</w:t>
      </w:r>
      <w:r w:rsidR="00EC1BB9" w:rsidRPr="00C75E78">
        <w:rPr>
          <w:rFonts w:ascii="Times New Roman" w:hAnsi="Times New Roman" w:cs="Times New Roman"/>
        </w:rPr>
        <w:t xml:space="preserve">r conductance of the </w:t>
      </w:r>
      <w:proofErr w:type="spellStart"/>
      <w:r w:rsidR="00EC1BB9" w:rsidRPr="00C75E78">
        <w:rPr>
          <w:rFonts w:ascii="Times New Roman" w:hAnsi="Times New Roman" w:cs="Times New Roman"/>
          <w:i/>
          <w:iCs/>
          <w:kern w:val="0"/>
        </w:rPr>
        <w:t>Heyuannia</w:t>
      </w:r>
      <w:proofErr w:type="spellEnd"/>
      <w:r w:rsidR="00EC1BB9" w:rsidRPr="00C75E78">
        <w:rPr>
          <w:rFonts w:ascii="Times New Roman" w:hAnsi="Times New Roman" w:cs="Times New Roman"/>
          <w:i/>
          <w:iCs/>
          <w:kern w:val="0"/>
        </w:rPr>
        <w:t xml:space="preserve"> </w:t>
      </w:r>
      <w:r w:rsidR="00EC1BB9" w:rsidRPr="00C75E78">
        <w:rPr>
          <w:rFonts w:ascii="Times New Roman" w:hAnsi="Times New Roman" w:cs="Times New Roman"/>
        </w:rPr>
        <w:t>egg</w:t>
      </w:r>
      <w:r w:rsidR="00EC1BB9" w:rsidRPr="00C75E78">
        <w:rPr>
          <w:rFonts w:ascii="Times New Roman" w:hAnsi="Times New Roman" w:cs="Times New Roman"/>
          <w:vertAlign w:val="superscript"/>
        </w:rPr>
        <w:t xml:space="preserve"> </w:t>
      </w:r>
      <w:r w:rsidR="00EC1BB9" w:rsidRPr="00C75E78">
        <w:rPr>
          <w:rFonts w:ascii="Times New Roman" w:hAnsi="Times New Roman" w:cs="Times New Roman"/>
        </w:rPr>
        <w:t xml:space="preserve">by </w:t>
      </w:r>
      <w:r w:rsidR="00EC1BB9" w:rsidRPr="00C75E78">
        <w:rPr>
          <w:rFonts w:ascii="Times New Roman" w:hAnsi="Times New Roman" w:cs="Times New Roman"/>
        </w:rPr>
        <w:lastRenderedPageBreak/>
        <w:t>zone and overall</w:t>
      </w:r>
      <w:r w:rsidR="00FA21C9">
        <w:rPr>
          <w:rFonts w:ascii="Times New Roman" w:hAnsi="Times New Roman" w:cs="Times New Roman"/>
        </w:rPr>
        <w:t xml:space="preserve"> </w:t>
      </w:r>
      <w:r w:rsidR="00FA21C9" w:rsidRPr="00C75E78">
        <w:rPr>
          <w:rFonts w:ascii="Times New Roman" w:hAnsi="Times New Roman" w:cs="Times New Roman"/>
        </w:rPr>
        <w:t>conductance</w:t>
      </w:r>
      <w:r w:rsidR="00EC1BB9" w:rsidRPr="00C75E78">
        <w:rPr>
          <w:rFonts w:ascii="Times New Roman" w:hAnsi="Times New Roman" w:cs="Times New Roman"/>
        </w:rPr>
        <w:t>.</w:t>
      </w:r>
    </w:p>
    <w:p w14:paraId="38E6B217" w14:textId="77777777" w:rsidR="00A1316B" w:rsidRPr="00C75E78" w:rsidRDefault="009E75CB" w:rsidP="00C75E78">
      <w:pPr>
        <w:pStyle w:val="Standard1"/>
        <w:spacing w:line="360" w:lineRule="auto"/>
        <w:jc w:val="right"/>
        <w:rPr>
          <w:u w:color="FF0000"/>
          <w:lang w:val="en-US"/>
        </w:rPr>
      </w:pPr>
      <m:oMath>
        <m:sSub>
          <m:sSubPr>
            <m:ctrlPr>
              <w:rPr>
                <w:rFonts w:ascii="Cambria Math" w:hAnsi="Cambria Math"/>
                <w:color w:val="000000" w:themeColor="text1"/>
                <w:u w:color="FF0000"/>
                <w:lang w:val="en-US"/>
              </w:rPr>
            </m:ctrlPr>
          </m:sSubPr>
          <m:e>
            <m:r>
              <m:rPr>
                <m:nor/>
              </m:rPr>
              <w:rPr>
                <w:color w:val="000000" w:themeColor="text1"/>
                <w:u w:color="FF0000"/>
                <w:lang w:val="en-US"/>
              </w:rPr>
              <m:t>G</m:t>
            </m:r>
          </m:e>
          <m:sub>
            <m:sSub>
              <m:sSubPr>
                <m:ctrlPr>
                  <w:rPr>
                    <w:rFonts w:ascii="Cambria Math" w:hAnsi="Cambria Math"/>
                    <w:color w:val="000000" w:themeColor="text1"/>
                    <w:u w:color="FF0000"/>
                    <w:lang w:val="en-US"/>
                  </w:rPr>
                </m:ctrlPr>
              </m:sSubPr>
              <m:e>
                <m:r>
                  <m:rPr>
                    <m:nor/>
                  </m:rPr>
                  <w:rPr>
                    <w:color w:val="000000" w:themeColor="text1"/>
                    <w:u w:color="FF0000"/>
                    <w:lang w:val="en-US"/>
                  </w:rPr>
                  <m:t>H</m:t>
                </m:r>
              </m:e>
              <m:sub>
                <m:r>
                  <m:rPr>
                    <m:nor/>
                  </m:rPr>
                  <w:rPr>
                    <w:color w:val="000000" w:themeColor="text1"/>
                    <w:u w:color="FF0000"/>
                    <w:lang w:val="en-US"/>
                  </w:rPr>
                  <m:t>2</m:t>
                </m:r>
              </m:sub>
            </m:sSub>
            <m:r>
              <m:rPr>
                <m:nor/>
              </m:rPr>
              <w:rPr>
                <w:color w:val="000000" w:themeColor="text1"/>
                <w:u w:color="FF0000"/>
                <w:lang w:val="en-US"/>
              </w:rPr>
              <m:t>O</m:t>
            </m:r>
          </m:sub>
        </m:sSub>
        <m:r>
          <m:rPr>
            <m:nor/>
          </m:rPr>
          <w:rPr>
            <w:color w:val="000000" w:themeColor="text1"/>
            <w:u w:color="FF0000"/>
            <w:lang w:val="en-US"/>
          </w:rPr>
          <m:t xml:space="preserve"> =</m:t>
        </m:r>
        <m:d>
          <m:dPr>
            <m:ctrlPr>
              <w:rPr>
                <w:rFonts w:ascii="Cambria Math" w:hAnsi="Cambria Math"/>
                <w:color w:val="000000" w:themeColor="text1"/>
                <w:u w:color="FF0000"/>
                <w:lang w:val="en-US"/>
              </w:rPr>
            </m:ctrlPr>
          </m:dPr>
          <m:e>
            <m:f>
              <m:fPr>
                <m:ctrlPr>
                  <w:rPr>
                    <w:rFonts w:ascii="Cambria Math" w:hAnsi="Cambria Math"/>
                    <w:color w:val="000000" w:themeColor="text1"/>
                    <w:u w:color="FF0000"/>
                    <w:lang w:val="en-US"/>
                  </w:rPr>
                </m:ctrlPr>
              </m:fPr>
              <m:num>
                <m:r>
                  <m:rPr>
                    <m:nor/>
                  </m:rPr>
                  <w:rPr>
                    <w:color w:val="000000" w:themeColor="text1"/>
                    <w:u w:color="FF0000"/>
                    <w:lang w:val="en-US"/>
                  </w:rPr>
                  <m:t>c</m:t>
                </m:r>
              </m:num>
              <m:den>
                <m:r>
                  <m:rPr>
                    <m:nor/>
                  </m:rPr>
                  <w:rPr>
                    <w:color w:val="000000" w:themeColor="text1"/>
                    <w:u w:color="FF0000"/>
                    <w:lang w:val="en-US"/>
                  </w:rPr>
                  <m:t>RT</m:t>
                </m:r>
              </m:den>
            </m:f>
          </m:e>
        </m:d>
        <m:r>
          <m:rPr>
            <m:nor/>
          </m:rPr>
          <w:rPr>
            <w:color w:val="000000" w:themeColor="text1"/>
            <w:u w:color="FF0000"/>
            <w:lang w:val="en-US"/>
          </w:rPr>
          <m:t xml:space="preserve">× </m:t>
        </m:r>
        <m:sSub>
          <m:sSubPr>
            <m:ctrlPr>
              <w:rPr>
                <w:rFonts w:ascii="Cambria Math" w:hAnsi="Cambria Math"/>
                <w:color w:val="000000" w:themeColor="text1"/>
                <w:u w:color="FF0000"/>
                <w:lang w:val="en-US"/>
              </w:rPr>
            </m:ctrlPr>
          </m:sSubPr>
          <m:e>
            <m:r>
              <m:rPr>
                <m:nor/>
              </m:rPr>
              <w:rPr>
                <w:color w:val="000000" w:themeColor="text1"/>
                <w:u w:color="FF0000"/>
                <w:lang w:val="en-US"/>
              </w:rPr>
              <m:t>D</m:t>
            </m:r>
          </m:e>
          <m:sub>
            <m:sSub>
              <m:sSubPr>
                <m:ctrlPr>
                  <w:rPr>
                    <w:rFonts w:ascii="Cambria Math" w:hAnsi="Cambria Math"/>
                    <w:color w:val="000000" w:themeColor="text1"/>
                    <w:u w:color="FF0000"/>
                    <w:lang w:val="en-US"/>
                  </w:rPr>
                </m:ctrlPr>
              </m:sSubPr>
              <m:e>
                <m:r>
                  <m:rPr>
                    <m:nor/>
                  </m:rPr>
                  <w:rPr>
                    <w:color w:val="000000" w:themeColor="text1"/>
                    <w:u w:color="FF0000"/>
                    <w:lang w:val="en-US"/>
                  </w:rPr>
                  <m:t>H</m:t>
                </m:r>
              </m:e>
              <m:sub>
                <m:r>
                  <m:rPr>
                    <m:nor/>
                  </m:rPr>
                  <w:rPr>
                    <w:color w:val="000000" w:themeColor="text1"/>
                    <w:u w:color="FF0000"/>
                    <w:lang w:val="en-US"/>
                  </w:rPr>
                  <m:t>2</m:t>
                </m:r>
              </m:sub>
            </m:sSub>
            <m:r>
              <m:rPr>
                <m:nor/>
              </m:rPr>
              <w:rPr>
                <w:color w:val="000000" w:themeColor="text1"/>
                <w:u w:color="FF0000"/>
                <w:lang w:val="en-US"/>
              </w:rPr>
              <m:t>O</m:t>
            </m:r>
          </m:sub>
        </m:sSub>
        <m:r>
          <m:rPr>
            <m:nor/>
          </m:rPr>
          <w:rPr>
            <w:color w:val="000000" w:themeColor="text1"/>
            <w:u w:color="FF0000"/>
            <w:lang w:val="en-US"/>
          </w:rPr>
          <m:t>×(</m:t>
        </m:r>
        <m:sSub>
          <m:sSubPr>
            <m:ctrlPr>
              <w:rPr>
                <w:rFonts w:ascii="Cambria Math" w:hAnsi="Cambria Math"/>
                <w:color w:val="000000" w:themeColor="text1"/>
                <w:u w:color="FF0000"/>
                <w:lang w:val="en-US"/>
              </w:rPr>
            </m:ctrlPr>
          </m:sSubPr>
          <m:e>
            <m:r>
              <m:rPr>
                <m:nor/>
              </m:rPr>
              <w:rPr>
                <w:color w:val="000000" w:themeColor="text1"/>
                <w:u w:color="FF0000"/>
                <w:lang w:val="en-US"/>
              </w:rPr>
              <m:t>A</m:t>
            </m:r>
          </m:e>
          <m:sub>
            <m:r>
              <m:rPr>
                <m:nor/>
              </m:rPr>
              <w:rPr>
                <w:color w:val="000000" w:themeColor="text1"/>
                <w:u w:color="FF0000"/>
                <w:lang w:val="en-US"/>
              </w:rPr>
              <m:t>p</m:t>
            </m:r>
          </m:sub>
        </m:sSub>
        <m:r>
          <m:rPr>
            <m:nor/>
          </m:rPr>
          <w:rPr>
            <w:color w:val="000000" w:themeColor="text1"/>
            <w:u w:color="FF0000"/>
            <w:lang w:val="en-US"/>
          </w:rPr>
          <m:t>/</m:t>
        </m:r>
        <m:sSub>
          <m:sSubPr>
            <m:ctrlPr>
              <w:rPr>
                <w:rFonts w:ascii="Cambria Math" w:hAnsi="Cambria Math"/>
                <w:color w:val="000000" w:themeColor="text1"/>
                <w:u w:color="FF0000"/>
                <w:lang w:val="en-US"/>
              </w:rPr>
            </m:ctrlPr>
          </m:sSubPr>
          <m:e>
            <m:r>
              <m:rPr>
                <m:nor/>
              </m:rPr>
              <w:rPr>
                <w:color w:val="000000" w:themeColor="text1"/>
                <w:u w:color="FF0000"/>
                <w:lang w:val="en-US"/>
              </w:rPr>
              <m:t>L</m:t>
            </m:r>
          </m:e>
          <m:sub>
            <m:r>
              <m:rPr>
                <m:nor/>
              </m:rPr>
              <w:rPr>
                <w:color w:val="000000" w:themeColor="text1"/>
                <w:u w:color="FF0000"/>
                <w:lang w:val="en-US"/>
              </w:rPr>
              <m:t>s</m:t>
            </m:r>
          </m:sub>
        </m:sSub>
        <m:r>
          <m:rPr>
            <m:nor/>
          </m:rPr>
          <w:rPr>
            <w:color w:val="000000" w:themeColor="text1"/>
            <w:u w:color="FF0000"/>
            <w:lang w:val="en-US"/>
          </w:rPr>
          <m:t>)</m:t>
        </m:r>
      </m:oMath>
      <w:r w:rsidR="00BE0CBA" w:rsidRPr="00C75E78">
        <w:rPr>
          <w:u w:color="FF0000"/>
          <w:lang w:val="en-US"/>
        </w:rPr>
        <w:t xml:space="preserve"> </w:t>
      </w:r>
      <w:r w:rsidR="00BE0CBA">
        <w:rPr>
          <w:rFonts w:eastAsiaTheme="minorEastAsia" w:hint="eastAsia"/>
          <w:u w:color="FF0000"/>
          <w:lang w:val="en-US" w:eastAsia="zh-TW"/>
        </w:rPr>
        <w:tab/>
      </w:r>
      <w:r w:rsidR="00BE0CBA">
        <w:rPr>
          <w:rFonts w:eastAsiaTheme="minorEastAsia" w:hint="eastAsia"/>
          <w:u w:color="FF0000"/>
          <w:lang w:val="en-US" w:eastAsia="zh-TW"/>
        </w:rPr>
        <w:tab/>
      </w:r>
      <w:r w:rsidR="00BE0CBA">
        <w:rPr>
          <w:rFonts w:eastAsiaTheme="minorEastAsia" w:hint="eastAsia"/>
          <w:u w:color="FF0000"/>
          <w:lang w:val="en-US" w:eastAsia="zh-TW"/>
        </w:rPr>
        <w:tab/>
      </w:r>
      <w:r w:rsidR="00BE0CBA">
        <w:rPr>
          <w:rFonts w:eastAsiaTheme="minorEastAsia" w:hint="eastAsia"/>
          <w:u w:color="FF0000"/>
          <w:lang w:val="en-US" w:eastAsia="zh-TW"/>
        </w:rPr>
        <w:tab/>
      </w:r>
      <w:r w:rsidR="00BE0CBA">
        <w:rPr>
          <w:rFonts w:eastAsiaTheme="minorEastAsia" w:hint="eastAsia"/>
          <w:u w:color="FF0000"/>
          <w:lang w:val="en-US" w:eastAsia="zh-TW"/>
        </w:rPr>
        <w:tab/>
      </w:r>
      <w:r w:rsidR="00BE0CBA">
        <w:rPr>
          <w:rFonts w:eastAsiaTheme="minorEastAsia" w:hint="eastAsia"/>
          <w:u w:color="FF0000"/>
          <w:lang w:val="en-US" w:eastAsia="zh-TW"/>
        </w:rPr>
        <w:tab/>
      </w:r>
      <w:r w:rsidR="00EC1BB9" w:rsidRPr="00C75E78">
        <w:rPr>
          <w:u w:color="FF0000"/>
          <w:lang w:val="en-US"/>
        </w:rPr>
        <w:t>(3)</w:t>
      </w:r>
    </w:p>
    <w:p w14:paraId="054AFCB8" w14:textId="5F631FB4" w:rsidR="00A1316B" w:rsidRPr="00C75E78" w:rsidRDefault="00EC1BB9" w:rsidP="00C75E78">
      <w:pPr>
        <w:spacing w:line="360" w:lineRule="auto"/>
        <w:rPr>
          <w:rFonts w:ascii="Times New Roman" w:eastAsia="Times New Roman" w:hAnsi="Times New Roman" w:cs="Times New Roman"/>
        </w:rPr>
      </w:pPr>
      <w:proofErr w:type="spellStart"/>
      <w:r w:rsidRPr="00C75E78">
        <w:rPr>
          <w:rFonts w:ascii="Times New Roman" w:hAnsi="Times New Roman" w:cs="Times New Roman"/>
        </w:rPr>
        <w:t>A</w:t>
      </w:r>
      <w:r w:rsidRPr="00C75E78">
        <w:rPr>
          <w:rFonts w:ascii="Times New Roman" w:hAnsi="Times New Roman" w:cs="Times New Roman"/>
          <w:vertAlign w:val="subscript"/>
        </w:rPr>
        <w:t>p</w:t>
      </w:r>
      <w:proofErr w:type="spellEnd"/>
      <w:r w:rsidRPr="00C75E78">
        <w:rPr>
          <w:rFonts w:ascii="Times New Roman" w:hAnsi="Times New Roman" w:cs="Times New Roman"/>
        </w:rPr>
        <w:t xml:space="preserve"> and L</w:t>
      </w:r>
      <w:r w:rsidRPr="00C75E78">
        <w:rPr>
          <w:rFonts w:ascii="Times New Roman" w:hAnsi="Times New Roman" w:cs="Times New Roman"/>
          <w:vertAlign w:val="subscript"/>
        </w:rPr>
        <w:t>s</w:t>
      </w:r>
      <w:r w:rsidRPr="00C75E78">
        <w:rPr>
          <w:rFonts w:ascii="Times New Roman" w:hAnsi="Times New Roman" w:cs="Times New Roman"/>
        </w:rPr>
        <w:t xml:space="preserve"> are the total pore area and the average pore length, respectively. R represents the universal gas constant which is 6.236×10</w:t>
      </w:r>
      <w:r w:rsidRPr="00C75E78">
        <w:rPr>
          <w:rFonts w:ascii="Times New Roman" w:hAnsi="Times New Roman" w:cs="Times New Roman"/>
          <w:vertAlign w:val="superscript"/>
        </w:rPr>
        <w:t>4</w:t>
      </w:r>
      <w:r w:rsidRPr="00C75E78">
        <w:rPr>
          <w:rFonts w:ascii="Times New Roman" w:hAnsi="Times New Roman" w:cs="Times New Roman"/>
        </w:rPr>
        <w:t xml:space="preserve"> cm</w:t>
      </w:r>
      <w:r w:rsidRPr="00C75E78">
        <w:rPr>
          <w:rFonts w:ascii="Times New Roman" w:hAnsi="Times New Roman" w:cs="Times New Roman"/>
          <w:vertAlign w:val="superscript"/>
        </w:rPr>
        <w:t>3</w:t>
      </w:r>
      <w:r w:rsidRPr="00C75E78">
        <w:rPr>
          <w:rFonts w:ascii="Times New Roman" w:hAnsi="Times New Roman" w:cs="Times New Roman"/>
        </w:rPr>
        <w:t xml:space="preserve"> </w:t>
      </w:r>
      <w:proofErr w:type="spellStart"/>
      <w:r w:rsidRPr="00C75E78">
        <w:rPr>
          <w:rFonts w:ascii="Times New Roman" w:hAnsi="Times New Roman" w:cs="Times New Roman"/>
        </w:rPr>
        <w:t>Torr</w:t>
      </w:r>
      <w:proofErr w:type="spellEnd"/>
      <w:r w:rsidRPr="00C75E78">
        <w:rPr>
          <w:rFonts w:ascii="Times New Roman" w:hAnsi="Times New Roman" w:cs="Times New Roman"/>
        </w:rPr>
        <w:t xml:space="preserve"> mol</w:t>
      </w:r>
      <w:r w:rsidRPr="00C75E78">
        <w:rPr>
          <w:rFonts w:ascii="Times New Roman" w:hAnsi="Times New Roman" w:cs="Times New Roman"/>
          <w:vertAlign w:val="superscript"/>
        </w:rPr>
        <w:t>-1</w:t>
      </w:r>
      <w:r w:rsidR="00B80B2D">
        <w:rPr>
          <w:rFonts w:ascii="Times New Roman" w:hAnsi="Times New Roman" w:cs="Times New Roman"/>
        </w:rPr>
        <w:t xml:space="preserve"> </w:t>
      </w:r>
      <w:r w:rsidRPr="00C75E78">
        <w:rPr>
          <w:rFonts w:ascii="Times New Roman" w:hAnsi="Times New Roman" w:cs="Times New Roman"/>
        </w:rPr>
        <w:t>K</w:t>
      </w:r>
      <w:r w:rsidRPr="00C75E78">
        <w:rPr>
          <w:rFonts w:ascii="Times New Roman" w:hAnsi="Times New Roman" w:cs="Times New Roman"/>
          <w:vertAlign w:val="superscript"/>
        </w:rPr>
        <w:t>-1</w:t>
      </w:r>
      <w:r w:rsidR="00B80B2D">
        <w:rPr>
          <w:rFonts w:ascii="Times New Roman" w:hAnsi="Times New Roman" w:cs="Times New Roman"/>
        </w:rPr>
        <w:t>. T is the temperature in</w:t>
      </w:r>
      <w:r w:rsidR="00B80B2D">
        <w:rPr>
          <w:rFonts w:ascii="Times New Roman" w:hAnsi="Times New Roman" w:cs="Times New Roman" w:hint="eastAsia"/>
          <w:lang w:eastAsia="zh-TW"/>
        </w:rPr>
        <w:t xml:space="preserve"> </w:t>
      </w:r>
      <w:r w:rsidRPr="00C75E78">
        <w:rPr>
          <w:rFonts w:ascii="Times New Roman" w:hAnsi="Times New Roman" w:cs="Times New Roman"/>
        </w:rPr>
        <w:t>K. c is a conversion factor changing both seconds to days and moles to milligrams of water. c is 1.5552</w:t>
      </w:r>
      <w:r w:rsidR="00170DA1">
        <w:rPr>
          <w:rFonts w:ascii="Times New Roman" w:hAnsi="Times New Roman" w:cs="Times New Roman"/>
        </w:rPr>
        <w:t>*</w:t>
      </w:r>
      <w:r w:rsidRPr="00C75E78">
        <w:rPr>
          <w:rFonts w:ascii="Times New Roman" w:hAnsi="Times New Roman" w:cs="Times New Roman"/>
        </w:rPr>
        <w:t>10</w:t>
      </w:r>
      <w:r w:rsidRPr="00C75E78">
        <w:rPr>
          <w:rFonts w:ascii="Times New Roman" w:hAnsi="Times New Roman" w:cs="Times New Roman"/>
          <w:vertAlign w:val="superscript"/>
        </w:rPr>
        <w:t>9</w:t>
      </w:r>
      <w:r w:rsidRPr="00C75E78">
        <w:rPr>
          <w:rFonts w:ascii="Times New Roman" w:hAnsi="Times New Roman" w:cs="Times New Roman"/>
        </w:rPr>
        <w:t xml:space="preserve"> sec mg H</w:t>
      </w:r>
      <w:r w:rsidRPr="00C75E78">
        <w:rPr>
          <w:rFonts w:ascii="Times New Roman" w:hAnsi="Times New Roman" w:cs="Times New Roman"/>
          <w:vertAlign w:val="subscript"/>
        </w:rPr>
        <w:t>2</w:t>
      </w:r>
      <w:r w:rsidRPr="00C75E78">
        <w:rPr>
          <w:rFonts w:ascii="Times New Roman" w:hAnsi="Times New Roman" w:cs="Times New Roman"/>
        </w:rPr>
        <w:t>O day</w:t>
      </w:r>
      <w:r w:rsidRPr="00C75E78">
        <w:rPr>
          <w:rFonts w:ascii="Times New Roman" w:hAnsi="Times New Roman" w:cs="Times New Roman"/>
          <w:vertAlign w:val="superscript"/>
        </w:rPr>
        <w:t>-1</w:t>
      </w:r>
      <w:r w:rsidRPr="00C75E78">
        <w:rPr>
          <w:rFonts w:ascii="Times New Roman" w:hAnsi="Times New Roman" w:cs="Times New Roman"/>
        </w:rPr>
        <w:t xml:space="preserve"> mol</w:t>
      </w:r>
      <w:r w:rsidRPr="00C75E78">
        <w:rPr>
          <w:rFonts w:ascii="Times New Roman" w:hAnsi="Times New Roman" w:cs="Times New Roman"/>
          <w:vertAlign w:val="superscript"/>
        </w:rPr>
        <w:t>-</w:t>
      </w:r>
      <w:r w:rsidRPr="00C75E78">
        <w:rPr>
          <w:rFonts w:ascii="Times New Roman" w:hAnsi="Times New Roman" w:cs="Times New Roman"/>
        </w:rPr>
        <w:t>1. The binary diff</w:t>
      </w:r>
      <w:r w:rsidR="00ED59CC">
        <w:rPr>
          <w:rFonts w:ascii="Times New Roman" w:hAnsi="Times New Roman" w:cs="Times New Roman"/>
        </w:rPr>
        <w:t>usion coefficient of water vapo</w:t>
      </w:r>
      <w:r w:rsidRPr="00C75E78">
        <w:rPr>
          <w:rFonts w:ascii="Times New Roman" w:hAnsi="Times New Roman" w:cs="Times New Roman"/>
        </w:rPr>
        <w:t>r in air changes with temperature and is 0.292 cm</w:t>
      </w:r>
      <w:r w:rsidRPr="00C75E78">
        <w:rPr>
          <w:rFonts w:ascii="Times New Roman" w:hAnsi="Times New Roman" w:cs="Times New Roman"/>
          <w:vertAlign w:val="superscript"/>
        </w:rPr>
        <w:t>2</w:t>
      </w:r>
      <w:r w:rsidRPr="00C75E78">
        <w:rPr>
          <w:rFonts w:ascii="Times New Roman" w:hAnsi="Times New Roman" w:cs="Times New Roman"/>
        </w:rPr>
        <w:t xml:space="preserve"> s</w:t>
      </w:r>
      <w:r w:rsidRPr="00C75E78">
        <w:rPr>
          <w:rFonts w:ascii="Times New Roman" w:hAnsi="Times New Roman" w:cs="Times New Roman"/>
          <w:vertAlign w:val="superscript"/>
        </w:rPr>
        <w:t xml:space="preserve">-1 </w:t>
      </w:r>
      <w:r w:rsidRPr="00C75E78">
        <w:rPr>
          <w:rFonts w:ascii="Times New Roman" w:hAnsi="Times New Roman" w:cs="Times New Roman"/>
        </w:rPr>
        <w:t xml:space="preserve">at 30°C. Pore canal length was assumed to be equal to eggshell thickness which is constant for each zone but varies between zones. Accordingly, pore canal length differs in different zones. </w:t>
      </w:r>
    </w:p>
    <w:p w14:paraId="6B7E9CB1" w14:textId="50C1F628" w:rsidR="00A1316B" w:rsidRPr="007326F9" w:rsidRDefault="002B7390" w:rsidP="00C75E78">
      <w:pPr>
        <w:spacing w:line="360" w:lineRule="auto"/>
        <w:rPr>
          <w:rFonts w:ascii="Times New Roman" w:eastAsia="Times New Roman" w:hAnsi="Times New Roman" w:cs="Times New Roman"/>
        </w:rPr>
      </w:pPr>
      <w:r>
        <w:rPr>
          <w:rFonts w:ascii="Times New Roman" w:eastAsia="Times New Roman" w:hAnsi="Times New Roman" w:cs="Times New Roman"/>
        </w:rPr>
        <w:tab/>
      </w:r>
      <w:r w:rsidR="00EC1BB9" w:rsidRPr="00C75E78">
        <w:rPr>
          <w:rFonts w:ascii="Times New Roman" w:hAnsi="Times New Roman" w:cs="Times New Roman"/>
        </w:rPr>
        <w:t xml:space="preserve">The total volume of egg </w:t>
      </w:r>
      <w:r w:rsidR="00FA21C9" w:rsidRPr="00C75E78">
        <w:rPr>
          <w:rFonts w:ascii="Times New Roman" w:hAnsi="Times New Roman" w:cs="Times New Roman"/>
        </w:rPr>
        <w:t>CYN-2004-DINO-05/I</w:t>
      </w:r>
      <w:r w:rsidR="00FA21C9" w:rsidRPr="00C75E78" w:rsidDel="00FA21C9">
        <w:rPr>
          <w:rFonts w:ascii="Times New Roman" w:hAnsi="Times New Roman" w:cs="Times New Roman"/>
        </w:rPr>
        <w:t xml:space="preserve"> </w:t>
      </w:r>
      <w:r w:rsidR="00EC1BB9" w:rsidRPr="00C75E78">
        <w:rPr>
          <w:rFonts w:ascii="Times New Roman" w:hAnsi="Times New Roman" w:cs="Times New Roman"/>
        </w:rPr>
        <w:t>is 260.3 cm</w:t>
      </w:r>
      <w:r w:rsidR="00EC1BB9" w:rsidRPr="00C75E78">
        <w:rPr>
          <w:rFonts w:ascii="Times New Roman" w:hAnsi="Times New Roman" w:cs="Times New Roman"/>
          <w:vertAlign w:val="superscript"/>
        </w:rPr>
        <w:t>2</w:t>
      </w:r>
      <w:r w:rsidR="00EC1BB9" w:rsidRPr="00C75E78">
        <w:rPr>
          <w:rFonts w:ascii="Times New Roman" w:hAnsi="Times New Roman" w:cs="Times New Roman"/>
        </w:rPr>
        <w:t>. The egg’s weight was estimated as 276 g by applying an average avian egg density of 1.06 g/cm</w:t>
      </w:r>
      <w:r w:rsidR="00170DA1">
        <w:rPr>
          <w:rFonts w:ascii="Times New Roman" w:hAnsi="Times New Roman" w:cs="Times New Roman"/>
          <w:vertAlign w:val="superscript"/>
        </w:rPr>
        <w:t xml:space="preserve">3 </w:t>
      </w:r>
      <w:r w:rsidR="00170DA1">
        <w:rPr>
          <w:rFonts w:ascii="Times New Roman" w:hAnsi="Times New Roman" w:cs="Times New Roman"/>
        </w:rPr>
        <w:t>(Deeming, 2006)</w:t>
      </w:r>
      <w:r w:rsidR="00EC1BB9" w:rsidRPr="00C75E78">
        <w:rPr>
          <w:rFonts w:ascii="Times New Roman" w:hAnsi="Times New Roman" w:cs="Times New Roman"/>
        </w:rPr>
        <w:t xml:space="preserve">. The </w:t>
      </w:r>
      <m:oMath>
        <m:sSub>
          <m:sSubPr>
            <m:ctrlPr>
              <w:rPr>
                <w:rFonts w:ascii="Cambria Math" w:hAnsi="Times New Roman" w:cs="Times New Roman"/>
                <w:color w:val="000000" w:themeColor="text1"/>
                <w:u w:color="FF0000"/>
              </w:rPr>
            </m:ctrlPr>
          </m:sSubPr>
          <m:e>
            <m:r>
              <m:rPr>
                <m:nor/>
              </m:rPr>
              <w:rPr>
                <w:rFonts w:ascii="Times New Roman" w:hAnsi="Times New Roman" w:cs="Times New Roman"/>
                <w:color w:val="000000" w:themeColor="text1"/>
                <w:u w:color="FF0000"/>
              </w:rPr>
              <m:t>G</m:t>
            </m:r>
          </m:e>
          <m:sub>
            <m:sSub>
              <m:sSubPr>
                <m:ctrlPr>
                  <w:rPr>
                    <w:rFonts w:ascii="Cambria Math" w:hAnsi="Times New Roman" w:cs="Times New Roman"/>
                    <w:color w:val="000000" w:themeColor="text1"/>
                    <w:u w:color="FF0000"/>
                  </w:rPr>
                </m:ctrlPr>
              </m:sSubPr>
              <m:e>
                <m:r>
                  <m:rPr>
                    <m:nor/>
                  </m:rPr>
                  <w:rPr>
                    <w:rFonts w:ascii="Times New Roman" w:hAnsi="Times New Roman" w:cs="Times New Roman"/>
                    <w:color w:val="000000" w:themeColor="text1"/>
                    <w:u w:color="FF0000"/>
                  </w:rPr>
                  <m:t>H</m:t>
                </m:r>
              </m:e>
              <m:sub>
                <m:r>
                  <m:rPr>
                    <m:nor/>
                  </m:rPr>
                  <w:rPr>
                    <w:rFonts w:ascii="Times New Roman" w:hAnsi="Times New Roman" w:cs="Times New Roman"/>
                    <w:color w:val="000000" w:themeColor="text1"/>
                    <w:u w:color="FF0000"/>
                  </w:rPr>
                  <m:t>2</m:t>
                </m:r>
              </m:sub>
            </m:sSub>
            <m:r>
              <m:rPr>
                <m:nor/>
              </m:rPr>
              <w:rPr>
                <w:rFonts w:ascii="Times New Roman" w:hAnsi="Times New Roman" w:cs="Times New Roman"/>
                <w:color w:val="000000" w:themeColor="text1"/>
                <w:u w:color="FF0000"/>
              </w:rPr>
              <m:t>O</m:t>
            </m:r>
          </m:sub>
        </m:sSub>
      </m:oMath>
      <w:r w:rsidR="00EC1BB9" w:rsidRPr="00C75E78">
        <w:rPr>
          <w:rFonts w:ascii="Times New Roman" w:hAnsi="Times New Roman" w:cs="Times New Roman"/>
        </w:rPr>
        <w:t xml:space="preserve"> of an avian egg of equivalent weight is 99.3 </w:t>
      </w:r>
      <w:r w:rsidR="00EC1BB9" w:rsidRPr="00C75E78">
        <w:rPr>
          <w:rFonts w:ascii="Times New Roman" w:hAnsi="Times New Roman" w:cs="Times New Roman"/>
          <w:u w:color="FF0000"/>
        </w:rPr>
        <w:t xml:space="preserve">mg </w:t>
      </w:r>
      <w:r w:rsidR="00EC1BB9" w:rsidRPr="00C75E78">
        <w:rPr>
          <w:rFonts w:ascii="Times New Roman" w:hAnsi="Times New Roman" w:cs="Times New Roman"/>
        </w:rPr>
        <w:t>H</w:t>
      </w:r>
      <w:r w:rsidR="00EC1BB9" w:rsidRPr="00C75E78">
        <w:rPr>
          <w:rFonts w:ascii="Times New Roman" w:hAnsi="Times New Roman" w:cs="Times New Roman"/>
          <w:vertAlign w:val="subscript"/>
        </w:rPr>
        <w:t>2</w:t>
      </w:r>
      <w:r w:rsidR="00EC1BB9" w:rsidRPr="00C75E78">
        <w:rPr>
          <w:rFonts w:ascii="Times New Roman" w:hAnsi="Times New Roman" w:cs="Times New Roman"/>
        </w:rPr>
        <w:t>O day</w:t>
      </w:r>
      <w:r w:rsidR="00EC1BB9" w:rsidRPr="00C75E78">
        <w:rPr>
          <w:rFonts w:ascii="Times New Roman" w:hAnsi="Times New Roman" w:cs="Times New Roman"/>
          <w:vertAlign w:val="superscript"/>
        </w:rPr>
        <w:t>-1</w:t>
      </w:r>
      <w:r w:rsidR="00EC1BB9" w:rsidRPr="00C75E78">
        <w:rPr>
          <w:rFonts w:ascii="Times New Roman" w:hAnsi="Times New Roman" w:cs="Times New Roman"/>
        </w:rPr>
        <w:t xml:space="preserve"> Torr</w:t>
      </w:r>
      <w:r w:rsidR="00EC1BB9" w:rsidRPr="00C75E78">
        <w:rPr>
          <w:rFonts w:ascii="Times New Roman" w:hAnsi="Times New Roman" w:cs="Times New Roman"/>
          <w:vertAlign w:val="superscript"/>
        </w:rPr>
        <w:t xml:space="preserve">-1 </w:t>
      </w:r>
      <w:r w:rsidR="00EC1BB9" w:rsidRPr="00C75E78">
        <w:rPr>
          <w:rFonts w:ascii="Times New Roman" w:hAnsi="Times New Roman" w:cs="Times New Roman"/>
        </w:rPr>
        <w:t>according to the regression equation proposed by Jackson et al</w:t>
      </w:r>
      <w:r w:rsidR="00B80B2D">
        <w:rPr>
          <w:rFonts w:ascii="Times New Roman" w:hAnsi="Times New Roman" w:cs="Times New Roman" w:hint="eastAsia"/>
          <w:lang w:eastAsia="zh-TW"/>
        </w:rPr>
        <w:t>. (2008)</w:t>
      </w:r>
      <w:r w:rsidR="00EC1BB9" w:rsidRPr="00C75E78">
        <w:rPr>
          <w:rFonts w:ascii="Times New Roman" w:hAnsi="Times New Roman" w:cs="Times New Roman"/>
        </w:rPr>
        <w:t xml:space="preserve">. This value is slightly lower than our result (108.66 </w:t>
      </w:r>
      <w:r w:rsidR="00EC1BB9" w:rsidRPr="00C75E78">
        <w:rPr>
          <w:rFonts w:ascii="Times New Roman" w:hAnsi="Times New Roman" w:cs="Times New Roman"/>
          <w:u w:color="FF0000"/>
        </w:rPr>
        <w:t xml:space="preserve">mg </w:t>
      </w:r>
      <w:r w:rsidR="00EC1BB9" w:rsidRPr="00C75E78">
        <w:rPr>
          <w:rFonts w:ascii="Times New Roman" w:hAnsi="Times New Roman" w:cs="Times New Roman"/>
        </w:rPr>
        <w:t>H</w:t>
      </w:r>
      <w:r w:rsidR="00EC1BB9" w:rsidRPr="00C75E78">
        <w:rPr>
          <w:rFonts w:ascii="Times New Roman" w:hAnsi="Times New Roman" w:cs="Times New Roman"/>
          <w:vertAlign w:val="subscript"/>
        </w:rPr>
        <w:t>2</w:t>
      </w:r>
      <w:r w:rsidR="00EC1BB9" w:rsidRPr="00C75E78">
        <w:rPr>
          <w:rFonts w:ascii="Times New Roman" w:hAnsi="Times New Roman" w:cs="Times New Roman"/>
        </w:rPr>
        <w:t>O day</w:t>
      </w:r>
      <w:r w:rsidR="00EC1BB9" w:rsidRPr="00C75E78">
        <w:rPr>
          <w:rFonts w:ascii="Times New Roman" w:hAnsi="Times New Roman" w:cs="Times New Roman"/>
          <w:vertAlign w:val="superscript"/>
        </w:rPr>
        <w:t>-1</w:t>
      </w:r>
      <w:r w:rsidR="00EC1BB9" w:rsidRPr="00C75E78">
        <w:rPr>
          <w:rFonts w:ascii="Times New Roman" w:hAnsi="Times New Roman" w:cs="Times New Roman"/>
        </w:rPr>
        <w:t xml:space="preserve"> Torr</w:t>
      </w:r>
      <w:r w:rsidR="00EC1BB9" w:rsidRPr="00C75E78">
        <w:rPr>
          <w:rFonts w:ascii="Times New Roman" w:hAnsi="Times New Roman" w:cs="Times New Roman"/>
          <w:vertAlign w:val="superscript"/>
        </w:rPr>
        <w:t>-1</w:t>
      </w:r>
      <w:r w:rsidR="00EC1BB9" w:rsidRPr="002A3B8A">
        <w:rPr>
          <w:rFonts w:ascii="Times New Roman" w:hAnsi="Times New Roman" w:cs="Times New Roman"/>
        </w:rPr>
        <w:t>)</w:t>
      </w:r>
      <w:r w:rsidR="008473B9">
        <w:rPr>
          <w:rFonts w:ascii="Times New Roman" w:hAnsi="Times New Roman" w:cs="Times New Roman"/>
        </w:rPr>
        <w:t xml:space="preserve"> </w:t>
      </w:r>
      <w:r w:rsidR="002A3B8A" w:rsidRPr="002A3B8A">
        <w:rPr>
          <w:rFonts w:ascii="Times New Roman" w:hAnsi="Times New Roman" w:cs="Times New Roman"/>
        </w:rPr>
        <w:t>(</w:t>
      </w:r>
      <w:r w:rsidR="002A3B8A">
        <w:rPr>
          <w:rFonts w:ascii="Times New Roman" w:hAnsi="Times New Roman" w:cs="Times New Roman"/>
        </w:rPr>
        <w:t xml:space="preserve">the sum of the values for the four zones </w:t>
      </w:r>
      <w:r w:rsidR="002A3B8A" w:rsidRPr="00ED59CC">
        <w:rPr>
          <w:rFonts w:ascii="Times New Roman" w:hAnsi="Times New Roman" w:cs="Times New Roman"/>
        </w:rPr>
        <w:t xml:space="preserve">in </w:t>
      </w:r>
      <w:r w:rsidR="00ED59CC">
        <w:rPr>
          <w:rFonts w:ascii="Times New Roman" w:hAnsi="Times New Roman" w:cs="Times New Roman"/>
        </w:rPr>
        <w:t>Table S3</w:t>
      </w:r>
      <w:r w:rsidR="002A3B8A" w:rsidRPr="00ED59CC">
        <w:rPr>
          <w:rFonts w:ascii="Times New Roman" w:hAnsi="Times New Roman" w:cs="Times New Roman"/>
        </w:rPr>
        <w:t>)</w:t>
      </w:r>
      <w:r w:rsidR="00EC1BB9" w:rsidRPr="00ED59CC">
        <w:rPr>
          <w:rFonts w:ascii="Times New Roman" w:hAnsi="Times New Roman" w:cs="Times New Roman"/>
        </w:rPr>
        <w:t>.</w:t>
      </w:r>
      <w:r w:rsidR="00EC1BB9" w:rsidRPr="00C75E78">
        <w:rPr>
          <w:rFonts w:ascii="Times New Roman" w:hAnsi="Times New Roman" w:cs="Times New Roman"/>
        </w:rPr>
        <w:t xml:space="preserve"> </w:t>
      </w:r>
      <w:r w:rsidR="007326F9" w:rsidRPr="00C75E78">
        <w:rPr>
          <w:rFonts w:ascii="Times New Roman" w:hAnsi="Times New Roman" w:cs="Times New Roman"/>
        </w:rPr>
        <w:t>We compared</w:t>
      </w:r>
      <w:r w:rsidR="007326F9" w:rsidRPr="007326F9">
        <w:rPr>
          <w:rFonts w:ascii="Times New Roman" w:hAnsi="Times New Roman" w:cs="Times New Roman"/>
        </w:rPr>
        <w:t xml:space="preserve"> </w:t>
      </w:r>
      <w:r w:rsidR="007326F9" w:rsidRPr="00C75E78">
        <w:rPr>
          <w:rFonts w:ascii="Times New Roman" w:hAnsi="Times New Roman" w:cs="Times New Roman"/>
        </w:rPr>
        <w:t xml:space="preserve">our results </w:t>
      </w:r>
      <w:r w:rsidR="007326F9">
        <w:rPr>
          <w:rFonts w:ascii="Times New Roman" w:hAnsi="Times New Roman" w:cs="Times New Roman"/>
        </w:rPr>
        <w:t xml:space="preserve">with those </w:t>
      </w:r>
      <w:r w:rsidR="007326F9" w:rsidRPr="00C75E78">
        <w:rPr>
          <w:rFonts w:ascii="Times New Roman" w:hAnsi="Times New Roman" w:cs="Times New Roman"/>
        </w:rPr>
        <w:t xml:space="preserve">published by </w:t>
      </w:r>
      <w:proofErr w:type="spellStart"/>
      <w:r w:rsidR="007326F9" w:rsidRPr="00C75E78">
        <w:rPr>
          <w:rFonts w:ascii="Times New Roman" w:hAnsi="Times New Roman" w:cs="Times New Roman"/>
        </w:rPr>
        <w:t>Mo</w:t>
      </w:r>
      <w:r w:rsidR="007326F9">
        <w:rPr>
          <w:rFonts w:ascii="Times New Roman" w:hAnsi="Times New Roman" w:cs="Times New Roman" w:hint="eastAsia"/>
          <w:lang w:eastAsia="zh-TW"/>
        </w:rPr>
        <w:t>u</w:t>
      </w:r>
      <w:proofErr w:type="spellEnd"/>
      <w:r w:rsidR="007326F9">
        <w:rPr>
          <w:rFonts w:ascii="Times New Roman" w:hAnsi="Times New Roman" w:cs="Times New Roman" w:hint="eastAsia"/>
          <w:lang w:eastAsia="zh-TW"/>
        </w:rPr>
        <w:t xml:space="preserve"> (1992)</w:t>
      </w:r>
      <w:r w:rsidR="007326F9" w:rsidRPr="00C75E78">
        <w:rPr>
          <w:rFonts w:ascii="Times New Roman" w:hAnsi="Times New Roman" w:cs="Times New Roman"/>
        </w:rPr>
        <w:t xml:space="preserve">, </w:t>
      </w:r>
      <w:r w:rsidR="007326F9" w:rsidRPr="00C75E78">
        <w:rPr>
          <w:rFonts w:ascii="Times New Roman" w:hAnsi="Times New Roman" w:cs="Times New Roman"/>
          <w:u w:color="FF0000"/>
        </w:rPr>
        <w:t xml:space="preserve">which is 231 mg </w:t>
      </w:r>
      <w:r w:rsidR="007326F9" w:rsidRPr="00C75E78">
        <w:rPr>
          <w:rFonts w:ascii="Times New Roman" w:hAnsi="Times New Roman" w:cs="Times New Roman"/>
        </w:rPr>
        <w:t>H</w:t>
      </w:r>
      <w:r w:rsidR="007326F9" w:rsidRPr="00C75E78">
        <w:rPr>
          <w:rFonts w:ascii="Times New Roman" w:hAnsi="Times New Roman" w:cs="Times New Roman"/>
          <w:vertAlign w:val="subscript"/>
        </w:rPr>
        <w:t>2</w:t>
      </w:r>
      <w:r w:rsidR="007326F9" w:rsidRPr="00C75E78">
        <w:rPr>
          <w:rFonts w:ascii="Times New Roman" w:hAnsi="Times New Roman" w:cs="Times New Roman"/>
        </w:rPr>
        <w:t>O day</w:t>
      </w:r>
      <w:r w:rsidR="007326F9" w:rsidRPr="00C75E78">
        <w:rPr>
          <w:rFonts w:ascii="Times New Roman" w:hAnsi="Times New Roman" w:cs="Times New Roman"/>
          <w:vertAlign w:val="superscript"/>
        </w:rPr>
        <w:t>-1</w:t>
      </w:r>
      <w:r w:rsidR="007326F9" w:rsidRPr="00C75E78">
        <w:rPr>
          <w:rFonts w:ascii="Times New Roman" w:hAnsi="Times New Roman" w:cs="Times New Roman"/>
        </w:rPr>
        <w:t xml:space="preserve"> Torr</w:t>
      </w:r>
      <w:r w:rsidR="007326F9" w:rsidRPr="00C75E78">
        <w:rPr>
          <w:rFonts w:ascii="Times New Roman" w:hAnsi="Times New Roman" w:cs="Times New Roman"/>
          <w:vertAlign w:val="superscript"/>
        </w:rPr>
        <w:t>-1</w:t>
      </w:r>
      <w:r w:rsidR="007326F9" w:rsidRPr="00C75E78">
        <w:rPr>
          <w:rFonts w:ascii="Times New Roman" w:hAnsi="Times New Roman" w:cs="Times New Roman"/>
        </w:rPr>
        <w:t xml:space="preserve"> </w:t>
      </w:r>
      <w:r w:rsidR="007326F9">
        <w:rPr>
          <w:rFonts w:ascii="Times New Roman" w:hAnsi="Times New Roman" w:cs="Times New Roman"/>
        </w:rPr>
        <w:t>and thus</w:t>
      </w:r>
      <w:r w:rsidR="00FA21C9" w:rsidRPr="00FA21C9">
        <w:rPr>
          <w:rFonts w:ascii="Times New Roman" w:hAnsi="Times New Roman" w:cs="Times New Roman"/>
        </w:rPr>
        <w:t xml:space="preserve"> </w:t>
      </w:r>
      <w:r w:rsidR="00FA21C9">
        <w:rPr>
          <w:rFonts w:ascii="Times New Roman" w:hAnsi="Times New Roman" w:cs="Times New Roman"/>
        </w:rPr>
        <w:t>significantly</w:t>
      </w:r>
      <w:r w:rsidR="007326F9">
        <w:rPr>
          <w:rFonts w:ascii="Times New Roman" w:hAnsi="Times New Roman" w:cs="Times New Roman"/>
        </w:rPr>
        <w:t xml:space="preserve"> higher than our results</w:t>
      </w:r>
      <w:r w:rsidR="00FA21C9">
        <w:rPr>
          <w:rFonts w:ascii="Times New Roman" w:hAnsi="Times New Roman" w:cs="Times New Roman"/>
        </w:rPr>
        <w:t>.</w:t>
      </w:r>
      <w:r w:rsidR="007326F9">
        <w:rPr>
          <w:rFonts w:ascii="Times New Roman" w:hAnsi="Times New Roman" w:cs="Times New Roman"/>
        </w:rPr>
        <w:t xml:space="preserve"> </w:t>
      </w:r>
      <w:proofErr w:type="spellStart"/>
      <w:r w:rsidR="007326F9">
        <w:rPr>
          <w:rFonts w:ascii="Times New Roman" w:hAnsi="Times New Roman" w:cs="Times New Roman"/>
        </w:rPr>
        <w:t>Mous's</w:t>
      </w:r>
      <w:proofErr w:type="spellEnd"/>
      <w:r w:rsidR="007326F9">
        <w:rPr>
          <w:rFonts w:ascii="Times New Roman" w:hAnsi="Times New Roman" w:cs="Times New Roman"/>
        </w:rPr>
        <w:t xml:space="preserve"> results were</w:t>
      </w:r>
      <w:r w:rsidR="007326F9" w:rsidRPr="00C75E78">
        <w:rPr>
          <w:rFonts w:ascii="Times New Roman" w:hAnsi="Times New Roman" w:cs="Times New Roman"/>
        </w:rPr>
        <w:t xml:space="preserve"> also cited by Deemin</w:t>
      </w:r>
      <w:r w:rsidR="007326F9">
        <w:rPr>
          <w:rFonts w:ascii="Times New Roman" w:hAnsi="Times New Roman" w:cs="Times New Roman"/>
        </w:rPr>
        <w:t>g (</w:t>
      </w:r>
      <w:r w:rsidR="007326F9">
        <w:rPr>
          <w:rFonts w:ascii="Times New Roman" w:hAnsi="Times New Roman" w:cs="Times New Roman" w:hint="eastAsia"/>
          <w:lang w:eastAsia="zh-TW"/>
        </w:rPr>
        <w:t>2006</w:t>
      </w:r>
      <w:r w:rsidR="007326F9">
        <w:rPr>
          <w:rFonts w:ascii="Times New Roman" w:hAnsi="Times New Roman" w:cs="Times New Roman"/>
        </w:rPr>
        <w:t>)</w:t>
      </w:r>
      <w:r w:rsidR="007326F9" w:rsidRPr="00C75E78">
        <w:rPr>
          <w:rFonts w:ascii="Times New Roman" w:hAnsi="Times New Roman" w:cs="Times New Roman"/>
        </w:rPr>
        <w:t xml:space="preserve">. </w:t>
      </w:r>
      <w:r w:rsidR="00FA21C9">
        <w:rPr>
          <w:rFonts w:ascii="Times New Roman" w:hAnsi="Times New Roman" w:cs="Times New Roman"/>
        </w:rPr>
        <w:t xml:space="preserve">The higher values of </w:t>
      </w:r>
      <w:proofErr w:type="spellStart"/>
      <w:r w:rsidR="007326F9" w:rsidRPr="00C75E78">
        <w:rPr>
          <w:rFonts w:ascii="Times New Roman" w:hAnsi="Times New Roman" w:cs="Times New Roman"/>
        </w:rPr>
        <w:t>Mo</w:t>
      </w:r>
      <w:r w:rsidR="007326F9">
        <w:rPr>
          <w:rFonts w:ascii="Times New Roman" w:hAnsi="Times New Roman" w:cs="Times New Roman"/>
        </w:rPr>
        <w:t>u</w:t>
      </w:r>
      <w:proofErr w:type="spellEnd"/>
      <w:r w:rsidR="007326F9">
        <w:rPr>
          <w:rFonts w:ascii="Times New Roman" w:hAnsi="Times New Roman" w:cs="Times New Roman"/>
        </w:rPr>
        <w:t xml:space="preserve"> (</w:t>
      </w:r>
      <w:r w:rsidR="007326F9">
        <w:rPr>
          <w:rFonts w:ascii="Times New Roman" w:hAnsi="Times New Roman" w:cs="Times New Roman" w:hint="eastAsia"/>
          <w:lang w:eastAsia="zh-TW"/>
        </w:rPr>
        <w:t>1992</w:t>
      </w:r>
      <w:r w:rsidR="007326F9">
        <w:rPr>
          <w:rFonts w:ascii="Times New Roman" w:hAnsi="Times New Roman" w:cs="Times New Roman"/>
        </w:rPr>
        <w:t>)</w:t>
      </w:r>
      <w:r w:rsidR="007326F9">
        <w:rPr>
          <w:rFonts w:ascii="Times New Roman" w:hAnsi="Times New Roman" w:cs="Times New Roman" w:hint="eastAsia"/>
          <w:lang w:eastAsia="zh-TW"/>
        </w:rPr>
        <w:t xml:space="preserve"> </w:t>
      </w:r>
      <w:r w:rsidR="00FA21C9" w:rsidRPr="00170DA1">
        <w:rPr>
          <w:rFonts w:ascii="Times New Roman" w:hAnsi="Times New Roman" w:cs="Times New Roman"/>
          <w:lang w:eastAsia="zh-TW"/>
        </w:rPr>
        <w:t xml:space="preserve">result from his </w:t>
      </w:r>
      <w:r w:rsidR="00FA21C9" w:rsidRPr="00C75E78">
        <w:rPr>
          <w:rFonts w:ascii="Times New Roman" w:hAnsi="Times New Roman" w:cs="Times New Roman"/>
        </w:rPr>
        <w:t>assum</w:t>
      </w:r>
      <w:r w:rsidR="00FA21C9">
        <w:rPr>
          <w:rFonts w:ascii="Times New Roman" w:hAnsi="Times New Roman" w:cs="Times New Roman"/>
        </w:rPr>
        <w:t>ption</w:t>
      </w:r>
      <w:r w:rsidR="00FA21C9" w:rsidRPr="00C75E78">
        <w:rPr>
          <w:rFonts w:ascii="Times New Roman" w:hAnsi="Times New Roman" w:cs="Times New Roman"/>
        </w:rPr>
        <w:t xml:space="preserve"> </w:t>
      </w:r>
      <w:r w:rsidR="007326F9" w:rsidRPr="00C75E78">
        <w:rPr>
          <w:rFonts w:ascii="Times New Roman" w:hAnsi="Times New Roman" w:cs="Times New Roman"/>
        </w:rPr>
        <w:t>that porosity is homogeneously distributed over the entire egg; however, this assumption proved inc</w:t>
      </w:r>
      <w:r w:rsidR="00170DA1">
        <w:rPr>
          <w:rFonts w:ascii="Times New Roman" w:hAnsi="Times New Roman" w:cs="Times New Roman"/>
        </w:rPr>
        <w:t>orrect for elongated eggs (Varricchio et al., 1997)</w:t>
      </w:r>
      <w:r w:rsidR="007326F9" w:rsidRPr="00C75E78">
        <w:rPr>
          <w:rFonts w:ascii="Times New Roman" w:hAnsi="Times New Roman" w:cs="Times New Roman"/>
        </w:rPr>
        <w:t xml:space="preserve">. In the </w:t>
      </w:r>
      <w:proofErr w:type="spellStart"/>
      <w:r w:rsidR="007326F9" w:rsidRPr="00C75E78">
        <w:rPr>
          <w:rFonts w:ascii="Times New Roman" w:hAnsi="Times New Roman" w:cs="Times New Roman"/>
        </w:rPr>
        <w:t>Mo</w:t>
      </w:r>
      <w:r w:rsidR="007326F9">
        <w:rPr>
          <w:rFonts w:ascii="Times New Roman" w:hAnsi="Times New Roman" w:cs="Times New Roman"/>
        </w:rPr>
        <w:t>u’</w:t>
      </w:r>
      <w:r w:rsidR="007326F9">
        <w:rPr>
          <w:rFonts w:ascii="Times New Roman" w:hAnsi="Times New Roman" w:cs="Times New Roman" w:hint="eastAsia"/>
          <w:lang w:eastAsia="zh-TW"/>
        </w:rPr>
        <w:t>s</w:t>
      </w:r>
      <w:proofErr w:type="spellEnd"/>
      <w:r w:rsidR="007326F9">
        <w:rPr>
          <w:rFonts w:ascii="Times New Roman" w:hAnsi="Times New Roman" w:cs="Times New Roman" w:hint="eastAsia"/>
          <w:lang w:eastAsia="zh-TW"/>
        </w:rPr>
        <w:t xml:space="preserve"> </w:t>
      </w:r>
      <w:r w:rsidR="007326F9" w:rsidRPr="00C75E78">
        <w:rPr>
          <w:rFonts w:ascii="Times New Roman" w:hAnsi="Times New Roman" w:cs="Times New Roman"/>
        </w:rPr>
        <w:t>study, several pieces from the middle part of egg were taken for porosity estimation without considering the heterogeneous porosity distribution. Our results (Tab</w:t>
      </w:r>
      <w:r w:rsidR="002A3B8A">
        <w:rPr>
          <w:rFonts w:ascii="Times New Roman" w:hAnsi="Times New Roman" w:cs="Times New Roman"/>
        </w:rPr>
        <w:t>le</w:t>
      </w:r>
      <w:r w:rsidR="007326F9" w:rsidRPr="00C75E78">
        <w:rPr>
          <w:rFonts w:ascii="Times New Roman" w:hAnsi="Times New Roman" w:cs="Times New Roman"/>
        </w:rPr>
        <w:t xml:space="preserve"> </w:t>
      </w:r>
      <w:r w:rsidR="0066537F">
        <w:rPr>
          <w:rFonts w:ascii="Times New Roman" w:hAnsi="Times New Roman" w:cs="Times New Roman"/>
        </w:rPr>
        <w:t>S</w:t>
      </w:r>
      <w:r w:rsidR="00ED59CC">
        <w:rPr>
          <w:rFonts w:ascii="Times New Roman" w:hAnsi="Times New Roman" w:cs="Times New Roman"/>
        </w:rPr>
        <w:t>4</w:t>
      </w:r>
      <w:r w:rsidR="007326F9" w:rsidRPr="00C75E78">
        <w:rPr>
          <w:rFonts w:ascii="Times New Roman" w:hAnsi="Times New Roman" w:cs="Times New Roman"/>
        </w:rPr>
        <w:t xml:space="preserve">) show that the highest porosity is found in the middle zones, especially in zone 3, which is mainly covered by </w:t>
      </w:r>
      <w:proofErr w:type="spellStart"/>
      <w:r w:rsidR="007326F9" w:rsidRPr="00C75E78">
        <w:rPr>
          <w:rFonts w:ascii="Times New Roman" w:hAnsi="Times New Roman" w:cs="Times New Roman"/>
        </w:rPr>
        <w:t>linearituberculate</w:t>
      </w:r>
      <w:proofErr w:type="spellEnd"/>
      <w:r w:rsidR="007326F9" w:rsidRPr="00C75E78">
        <w:rPr>
          <w:rFonts w:ascii="Times New Roman" w:hAnsi="Times New Roman" w:cs="Times New Roman"/>
        </w:rPr>
        <w:t xml:space="preserve"> ornamentation. </w:t>
      </w:r>
      <w:r w:rsidR="00EC1BB9" w:rsidRPr="00C75E78">
        <w:rPr>
          <w:rFonts w:ascii="Times New Roman" w:hAnsi="Times New Roman" w:cs="Times New Roman"/>
        </w:rPr>
        <w:t xml:space="preserve">Hence, the results of </w:t>
      </w:r>
      <w:proofErr w:type="spellStart"/>
      <w:r w:rsidR="00EC1BB9" w:rsidRPr="00C75E78">
        <w:rPr>
          <w:rFonts w:ascii="Times New Roman" w:hAnsi="Times New Roman" w:cs="Times New Roman"/>
        </w:rPr>
        <w:t>Mo</w:t>
      </w:r>
      <w:r w:rsidR="002414D9">
        <w:rPr>
          <w:rFonts w:ascii="Times New Roman" w:hAnsi="Times New Roman" w:cs="Times New Roman" w:hint="eastAsia"/>
          <w:lang w:eastAsia="zh-TW"/>
        </w:rPr>
        <w:t>u</w:t>
      </w:r>
      <w:proofErr w:type="spellEnd"/>
      <w:r w:rsidR="002414D9">
        <w:rPr>
          <w:rFonts w:ascii="Times New Roman" w:hAnsi="Times New Roman" w:cs="Times New Roman" w:hint="eastAsia"/>
          <w:lang w:eastAsia="zh-TW"/>
        </w:rPr>
        <w:t xml:space="preserve"> (1992)</w:t>
      </w:r>
      <w:r w:rsidR="00EC1BB9" w:rsidRPr="00C75E78">
        <w:rPr>
          <w:rFonts w:ascii="Times New Roman" w:hAnsi="Times New Roman" w:cs="Times New Roman"/>
        </w:rPr>
        <w:t xml:space="preserve"> overestimate water </w:t>
      </w:r>
      <w:proofErr w:type="spellStart"/>
      <w:r w:rsidR="00EC1BB9" w:rsidRPr="00C75E78">
        <w:rPr>
          <w:rFonts w:ascii="Times New Roman" w:hAnsi="Times New Roman" w:cs="Times New Roman"/>
        </w:rPr>
        <w:t>vapour</w:t>
      </w:r>
      <w:proofErr w:type="spellEnd"/>
      <w:r w:rsidR="00EC1BB9" w:rsidRPr="00C75E78">
        <w:rPr>
          <w:rFonts w:ascii="Times New Roman" w:hAnsi="Times New Roman" w:cs="Times New Roman"/>
        </w:rPr>
        <w:t xml:space="preserve"> conductance mainly because he </w:t>
      </w:r>
      <w:r w:rsidR="00FA21C9">
        <w:rPr>
          <w:rFonts w:ascii="Times New Roman" w:hAnsi="Times New Roman" w:cs="Times New Roman"/>
        </w:rPr>
        <w:t>extrapolated</w:t>
      </w:r>
      <w:r w:rsidR="00FA21C9" w:rsidRPr="00C75E78">
        <w:rPr>
          <w:rFonts w:ascii="Times New Roman" w:hAnsi="Times New Roman" w:cs="Times New Roman"/>
        </w:rPr>
        <w:t xml:space="preserve"> </w:t>
      </w:r>
      <w:r w:rsidR="00EC1BB9" w:rsidRPr="00C75E78">
        <w:rPr>
          <w:rFonts w:ascii="Times New Roman" w:hAnsi="Times New Roman" w:cs="Times New Roman"/>
        </w:rPr>
        <w:t>the porosity of the middle part</w:t>
      </w:r>
      <w:r w:rsidR="00FA21C9">
        <w:rPr>
          <w:rFonts w:ascii="Times New Roman" w:hAnsi="Times New Roman" w:cs="Times New Roman"/>
        </w:rPr>
        <w:t xml:space="preserve"> of the egg</w:t>
      </w:r>
      <w:r w:rsidR="00EC1BB9" w:rsidRPr="00C75E78">
        <w:rPr>
          <w:rFonts w:ascii="Times New Roman" w:hAnsi="Times New Roman" w:cs="Times New Roman"/>
        </w:rPr>
        <w:t xml:space="preserve"> to the </w:t>
      </w:r>
      <w:r w:rsidR="00FA21C9">
        <w:rPr>
          <w:rFonts w:ascii="Times New Roman" w:hAnsi="Times New Roman" w:cs="Times New Roman"/>
        </w:rPr>
        <w:t>entire</w:t>
      </w:r>
      <w:r w:rsidR="00FA21C9" w:rsidRPr="00C75E78">
        <w:rPr>
          <w:rFonts w:ascii="Times New Roman" w:hAnsi="Times New Roman" w:cs="Times New Roman"/>
        </w:rPr>
        <w:t xml:space="preserve"> </w:t>
      </w:r>
      <w:r w:rsidR="00EC1BB9" w:rsidRPr="00C75E78">
        <w:rPr>
          <w:rFonts w:ascii="Times New Roman" w:hAnsi="Times New Roman" w:cs="Times New Roman"/>
        </w:rPr>
        <w:t>egg.</w:t>
      </w:r>
    </w:p>
    <w:p w14:paraId="734E3606" w14:textId="77777777" w:rsidR="0094001E" w:rsidRPr="0094001E" w:rsidRDefault="0094001E" w:rsidP="00C75E78">
      <w:pPr>
        <w:spacing w:line="360" w:lineRule="auto"/>
        <w:rPr>
          <w:rFonts w:ascii="Times New Roman" w:hAnsi="Times New Roman" w:cs="Times New Roman"/>
          <w:color w:val="000000" w:themeColor="text1"/>
          <w:lang w:eastAsia="zh-TW"/>
        </w:rPr>
      </w:pPr>
    </w:p>
    <w:p w14:paraId="1A7B6A9C" w14:textId="1B313568" w:rsidR="0094001E" w:rsidRPr="00DE4D07" w:rsidRDefault="004E4E35" w:rsidP="0094001E">
      <w:pPr>
        <w:pStyle w:val="ListParagraph"/>
        <w:numPr>
          <w:ilvl w:val="0"/>
          <w:numId w:val="12"/>
        </w:numPr>
        <w:spacing w:line="360" w:lineRule="auto"/>
        <w:ind w:left="0"/>
        <w:rPr>
          <w:rFonts w:ascii="Times New Roman" w:eastAsia="Times New Roman" w:hAnsi="Times New Roman" w:cs="Times New Roman"/>
          <w:b/>
          <w:color w:val="000000" w:themeColor="text1"/>
          <w:u w:color="FF0000"/>
          <w:lang w:eastAsia="zh-TW"/>
        </w:rPr>
      </w:pPr>
      <w:r w:rsidRPr="00DE4D07">
        <w:rPr>
          <w:rFonts w:ascii="Times New Roman" w:hAnsi="Times New Roman" w:cs="Times New Roman"/>
          <w:b/>
          <w:color w:val="000000" w:themeColor="text1"/>
          <w:u w:color="FF0000"/>
          <w:lang w:val="de-DE" w:eastAsia="zh-TW"/>
        </w:rPr>
        <w:t>Microstructural evidence for</w:t>
      </w:r>
      <w:r w:rsidR="0094001E" w:rsidRPr="00DE4D07">
        <w:rPr>
          <w:rFonts w:ascii="Times New Roman" w:hAnsi="Times New Roman" w:cs="Times New Roman" w:hint="eastAsia"/>
          <w:b/>
          <w:color w:val="000000" w:themeColor="text1"/>
          <w:u w:color="FF0000"/>
          <w:lang w:eastAsia="zh-TW"/>
        </w:rPr>
        <w:t xml:space="preserve"> cuticle</w:t>
      </w:r>
      <w:r w:rsidRPr="00DE4D07">
        <w:rPr>
          <w:rFonts w:ascii="Times New Roman" w:hAnsi="Times New Roman" w:cs="Times New Roman"/>
          <w:b/>
          <w:color w:val="000000" w:themeColor="text1"/>
          <w:u w:color="FF0000"/>
          <w:lang w:val="de-DE" w:eastAsia="zh-TW"/>
        </w:rPr>
        <w:t xml:space="preserve"> preservation</w:t>
      </w:r>
    </w:p>
    <w:p w14:paraId="4557ECD2" w14:textId="58A6E9C1" w:rsidR="00A010E4" w:rsidRDefault="000D4BF8" w:rsidP="00A010E4">
      <w:pPr>
        <w:pStyle w:val="ListParagraph"/>
        <w:spacing w:line="360" w:lineRule="auto"/>
        <w:ind w:left="0"/>
        <w:rPr>
          <w:rFonts w:ascii="Times New Roman" w:hAnsi="Times New Roman" w:cs="Times New Roman"/>
          <w:b/>
        </w:rPr>
      </w:pPr>
      <w:r>
        <w:rPr>
          <w:rFonts w:ascii="Times New Roman" w:hAnsi="Times New Roman" w:cs="Times New Roman"/>
          <w:color w:val="000000" w:themeColor="text1"/>
          <w:u w:color="FF0000"/>
          <w:lang w:eastAsia="zh-TW"/>
        </w:rPr>
        <w:t>In extant bird eggs, the cuticle</w:t>
      </w:r>
      <w:r>
        <w:rPr>
          <w:rFonts w:ascii="Times New Roman" w:hAnsi="Times New Roman" w:cs="Times New Roman" w:hint="eastAsia"/>
          <w:color w:val="000000" w:themeColor="text1"/>
          <w:u w:color="FF0000"/>
          <w:lang w:eastAsia="zh-TW"/>
        </w:rPr>
        <w:t xml:space="preserve"> layer is composed of </w:t>
      </w:r>
      <w:r>
        <w:rPr>
          <w:rFonts w:ascii="Times New Roman" w:hAnsi="Times New Roman" w:cs="Times New Roman"/>
          <w:color w:val="000000" w:themeColor="text1"/>
          <w:u w:color="FF0000"/>
          <w:lang w:eastAsia="zh-TW"/>
        </w:rPr>
        <w:t xml:space="preserve">an </w:t>
      </w:r>
      <w:r>
        <w:rPr>
          <w:rFonts w:ascii="Times New Roman" w:hAnsi="Times New Roman" w:cs="Times New Roman" w:hint="eastAsia"/>
          <w:color w:val="000000" w:themeColor="text1"/>
          <w:u w:color="FF0000"/>
          <w:lang w:eastAsia="zh-TW"/>
        </w:rPr>
        <w:t xml:space="preserve">inner calcified </w:t>
      </w:r>
      <w:r w:rsidR="006212D2" w:rsidRPr="008473B9">
        <w:rPr>
          <w:rFonts w:ascii="Times New Roman" w:hAnsi="Times New Roman" w:cs="Times New Roman"/>
          <w:color w:val="000000" w:themeColor="text1"/>
          <w:u w:color="FF0000"/>
          <w:lang w:val="de-DE" w:eastAsia="zh-TW"/>
        </w:rPr>
        <w:t xml:space="preserve">layer </w:t>
      </w:r>
      <w:r>
        <w:rPr>
          <w:rFonts w:ascii="Times New Roman" w:hAnsi="Times New Roman" w:cs="Times New Roman" w:hint="eastAsia"/>
          <w:color w:val="000000" w:themeColor="text1"/>
          <w:u w:color="FF0000"/>
          <w:lang w:eastAsia="zh-TW"/>
        </w:rPr>
        <w:t xml:space="preserve">and </w:t>
      </w:r>
      <w:r>
        <w:rPr>
          <w:rFonts w:ascii="Times New Roman" w:hAnsi="Times New Roman" w:cs="Times New Roman"/>
          <w:color w:val="000000" w:themeColor="text1"/>
          <w:u w:color="FF0000"/>
          <w:lang w:eastAsia="zh-TW"/>
        </w:rPr>
        <w:t xml:space="preserve">an </w:t>
      </w:r>
      <w:r>
        <w:rPr>
          <w:rFonts w:ascii="Times New Roman" w:hAnsi="Times New Roman" w:cs="Times New Roman" w:hint="eastAsia"/>
          <w:color w:val="000000" w:themeColor="text1"/>
          <w:u w:color="FF0000"/>
          <w:lang w:eastAsia="zh-TW"/>
        </w:rPr>
        <w:t xml:space="preserve">outer non-calcified layer. The inner calcified layer </w:t>
      </w:r>
      <w:r>
        <w:rPr>
          <w:rFonts w:ascii="Times New Roman" w:hAnsi="Times New Roman" w:cs="Times New Roman"/>
          <w:color w:val="000000" w:themeColor="text1"/>
          <w:u w:color="FF0000"/>
          <w:lang w:eastAsia="zh-TW"/>
        </w:rPr>
        <w:t xml:space="preserve">consists of </w:t>
      </w:r>
      <w:r>
        <w:rPr>
          <w:rFonts w:ascii="Times New Roman" w:hAnsi="Times New Roman" w:cs="Times New Roman" w:hint="eastAsia"/>
          <w:color w:val="000000" w:themeColor="text1"/>
          <w:u w:color="FF0000"/>
          <w:lang w:eastAsia="zh-TW"/>
        </w:rPr>
        <w:t>a thin layer of hydroxyapatite</w:t>
      </w:r>
      <w:r w:rsidR="00ED59CC">
        <w:rPr>
          <w:rFonts w:ascii="Times New Roman" w:hAnsi="Times New Roman" w:cs="Times New Roman"/>
          <w:color w:val="000000" w:themeColor="text1"/>
          <w:u w:color="FF0000"/>
          <w:lang w:eastAsia="zh-TW"/>
        </w:rPr>
        <w:t xml:space="preserve"> (Dennis et al., 1996)</w:t>
      </w:r>
      <w:r>
        <w:rPr>
          <w:rFonts w:ascii="Times New Roman" w:hAnsi="Times New Roman" w:cs="Times New Roman" w:hint="eastAsia"/>
          <w:color w:val="000000" w:themeColor="text1"/>
          <w:u w:color="FF0000"/>
          <w:lang w:eastAsia="zh-TW"/>
        </w:rPr>
        <w:t xml:space="preserve">. </w:t>
      </w:r>
      <w:r w:rsidR="00B22866">
        <w:rPr>
          <w:rFonts w:ascii="Times New Roman" w:hAnsi="Times New Roman" w:cs="Times New Roman"/>
          <w:color w:val="000000" w:themeColor="text1"/>
          <w:u w:color="FF0000"/>
          <w:lang w:eastAsia="zh-TW"/>
        </w:rPr>
        <w:t>E</w:t>
      </w:r>
      <w:r w:rsidR="0094001E">
        <w:rPr>
          <w:rFonts w:ascii="Times New Roman" w:hAnsi="Times New Roman" w:cs="Times New Roman" w:hint="eastAsia"/>
          <w:color w:val="000000" w:themeColor="text1"/>
          <w:u w:color="FF0000"/>
          <w:lang w:eastAsia="zh-TW"/>
        </w:rPr>
        <w:t>ggshell from</w:t>
      </w:r>
      <w:r w:rsidR="00B22866">
        <w:rPr>
          <w:rFonts w:ascii="Times New Roman" w:hAnsi="Times New Roman" w:cs="Times New Roman"/>
          <w:color w:val="000000" w:themeColor="text1"/>
          <w:u w:color="FF0000"/>
          <w:lang w:eastAsia="zh-TW"/>
        </w:rPr>
        <w:t xml:space="preserve"> an</w:t>
      </w:r>
      <w:r w:rsidR="0094001E">
        <w:rPr>
          <w:rFonts w:ascii="Times New Roman" w:hAnsi="Times New Roman" w:cs="Times New Roman" w:hint="eastAsia"/>
          <w:color w:val="000000" w:themeColor="text1"/>
          <w:u w:color="FF0000"/>
          <w:lang w:eastAsia="zh-TW"/>
        </w:rPr>
        <w:t xml:space="preserve"> embryo-bearing </w:t>
      </w:r>
      <w:proofErr w:type="spellStart"/>
      <w:r w:rsidR="00B22866" w:rsidRPr="00A30E83">
        <w:rPr>
          <w:rFonts w:ascii="Times New Roman" w:hAnsi="Times New Roman" w:cs="Times New Roman" w:hint="eastAsia"/>
          <w:i/>
          <w:color w:val="000000" w:themeColor="text1"/>
          <w:u w:color="FF0000"/>
          <w:lang w:eastAsia="zh-TW"/>
        </w:rPr>
        <w:t>Heyuannia</w:t>
      </w:r>
      <w:proofErr w:type="spellEnd"/>
      <w:r w:rsidR="00B22866">
        <w:rPr>
          <w:rFonts w:ascii="Times New Roman" w:hAnsi="Times New Roman" w:cs="Times New Roman" w:hint="eastAsia"/>
          <w:color w:val="000000" w:themeColor="text1"/>
          <w:u w:color="FF0000"/>
          <w:lang w:eastAsia="zh-TW"/>
        </w:rPr>
        <w:t xml:space="preserve"> </w:t>
      </w:r>
      <w:r w:rsidR="0094001E">
        <w:rPr>
          <w:rFonts w:ascii="Times New Roman" w:hAnsi="Times New Roman" w:cs="Times New Roman" w:hint="eastAsia"/>
          <w:color w:val="000000" w:themeColor="text1"/>
          <w:u w:color="FF0000"/>
          <w:lang w:eastAsia="zh-TW"/>
        </w:rPr>
        <w:t>egg (NMNS</w:t>
      </w:r>
      <w:r w:rsidR="00E268F3">
        <w:rPr>
          <w:rFonts w:ascii="Times New Roman" w:hAnsi="Times New Roman" w:cs="Times New Roman" w:hint="eastAsia"/>
          <w:color w:val="000000" w:themeColor="text1"/>
          <w:u w:color="FF0000"/>
          <w:lang w:eastAsia="zh-TW"/>
        </w:rPr>
        <w:t>-0015726-F02-embryo-01</w:t>
      </w:r>
      <w:r w:rsidR="0094001E">
        <w:rPr>
          <w:rFonts w:ascii="Times New Roman" w:hAnsi="Times New Roman" w:cs="Times New Roman" w:hint="eastAsia"/>
          <w:color w:val="000000" w:themeColor="text1"/>
          <w:u w:color="FF0000"/>
          <w:lang w:eastAsia="zh-TW"/>
        </w:rPr>
        <w:t>) w</w:t>
      </w:r>
      <w:r w:rsidR="00E268F3">
        <w:rPr>
          <w:rFonts w:ascii="Times New Roman" w:hAnsi="Times New Roman" w:cs="Times New Roman" w:hint="eastAsia"/>
          <w:color w:val="000000" w:themeColor="text1"/>
          <w:u w:color="FF0000"/>
          <w:lang w:eastAsia="zh-TW"/>
        </w:rPr>
        <w:t>as</w:t>
      </w:r>
      <w:r w:rsidR="0094001E">
        <w:rPr>
          <w:rFonts w:ascii="Times New Roman" w:hAnsi="Times New Roman" w:cs="Times New Roman" w:hint="eastAsia"/>
          <w:color w:val="000000" w:themeColor="text1"/>
          <w:u w:color="FF0000"/>
          <w:lang w:eastAsia="zh-TW"/>
        </w:rPr>
        <w:t xml:space="preserve"> radially sectioned for observation under a </w:t>
      </w:r>
      <w:r w:rsidR="0094001E">
        <w:rPr>
          <w:rFonts w:ascii="Times New Roman" w:hAnsi="Times New Roman" w:cs="Times New Roman" w:hint="eastAsia"/>
          <w:color w:val="000000" w:themeColor="text1"/>
          <w:u w:color="FF0000"/>
          <w:lang w:eastAsia="zh-TW"/>
        </w:rPr>
        <w:lastRenderedPageBreak/>
        <w:t>polarized ligh</w:t>
      </w:r>
      <w:r w:rsidR="0094001E" w:rsidRPr="000D4BF8">
        <w:rPr>
          <w:rFonts w:ascii="Times New Roman" w:hAnsi="Times New Roman" w:cs="Times New Roman" w:hint="eastAsia"/>
          <w:color w:val="auto"/>
          <w:u w:color="FF0000"/>
          <w:lang w:eastAsia="zh-TW"/>
        </w:rPr>
        <w:t>t microscope.</w:t>
      </w:r>
      <w:r w:rsidR="00E268F3" w:rsidRPr="000D4BF8">
        <w:rPr>
          <w:rFonts w:ascii="Times New Roman" w:hAnsi="Times New Roman" w:cs="Times New Roman" w:hint="eastAsia"/>
          <w:color w:val="auto"/>
          <w:u w:color="FF0000"/>
          <w:lang w:eastAsia="zh-TW"/>
        </w:rPr>
        <w:t xml:space="preserve"> </w:t>
      </w:r>
      <w:r w:rsidR="00B22866" w:rsidRPr="000D4BF8">
        <w:rPr>
          <w:rFonts w:ascii="Times New Roman" w:hAnsi="Times New Roman" w:cs="Times New Roman"/>
          <w:color w:val="auto"/>
          <w:u w:color="FF0000"/>
          <w:lang w:eastAsia="zh-TW"/>
        </w:rPr>
        <w:t>In th</w:t>
      </w:r>
      <w:r w:rsidR="00B22866">
        <w:rPr>
          <w:rFonts w:ascii="Times New Roman" w:hAnsi="Times New Roman" w:cs="Times New Roman"/>
          <w:color w:val="000000" w:themeColor="text1"/>
          <w:u w:color="FF0000"/>
          <w:lang w:eastAsia="zh-TW"/>
        </w:rPr>
        <w:t xml:space="preserve">e radial </w:t>
      </w:r>
      <w:r>
        <w:rPr>
          <w:rFonts w:ascii="Times New Roman" w:hAnsi="Times New Roman" w:cs="Times New Roman"/>
          <w:color w:val="000000" w:themeColor="text1"/>
          <w:u w:color="FF0000"/>
          <w:lang w:eastAsia="zh-TW"/>
        </w:rPr>
        <w:t>section</w:t>
      </w:r>
      <w:r w:rsidRPr="00B22866">
        <w:rPr>
          <w:rFonts w:ascii="Times New Roman" w:hAnsi="Times New Roman" w:cs="Times New Roman"/>
          <w:i/>
          <w:color w:val="000000" w:themeColor="text1"/>
          <w:u w:color="FF0000"/>
          <w:lang w:eastAsia="zh-TW"/>
        </w:rPr>
        <w:t xml:space="preserve"> </w:t>
      </w:r>
      <w:r w:rsidRPr="008473B9">
        <w:rPr>
          <w:rFonts w:ascii="Times New Roman" w:hAnsi="Times New Roman" w:cs="Times New Roman"/>
          <w:color w:val="000000" w:themeColor="text1"/>
          <w:u w:color="FF0000"/>
          <w:lang w:eastAsia="zh-TW"/>
        </w:rPr>
        <w:t>of</w:t>
      </w:r>
      <w:r w:rsidR="006212D2" w:rsidRPr="008473B9">
        <w:rPr>
          <w:rFonts w:ascii="Times New Roman" w:hAnsi="Times New Roman" w:cs="Times New Roman"/>
          <w:color w:val="000000" w:themeColor="text1"/>
          <w:u w:color="FF0000"/>
          <w:lang w:eastAsia="zh-TW"/>
        </w:rPr>
        <w:t xml:space="preserve"> this</w:t>
      </w:r>
      <w:r w:rsidR="00B22866" w:rsidRPr="008473B9">
        <w:rPr>
          <w:rFonts w:ascii="Times New Roman" w:hAnsi="Times New Roman" w:cs="Times New Roman"/>
          <w:color w:val="000000" w:themeColor="text1"/>
          <w:u w:color="FF0000"/>
          <w:lang w:eastAsia="zh-TW"/>
        </w:rPr>
        <w:t xml:space="preserve"> eggshell</w:t>
      </w:r>
      <w:r w:rsidR="006212D2" w:rsidRPr="008473B9">
        <w:rPr>
          <w:rFonts w:ascii="Times New Roman" w:hAnsi="Times New Roman" w:cs="Times New Roman"/>
          <w:color w:val="000000" w:themeColor="text1"/>
          <w:u w:color="FF0000"/>
          <w:lang w:eastAsia="zh-TW"/>
        </w:rPr>
        <w:t xml:space="preserve"> specimen</w:t>
      </w:r>
      <w:r w:rsidR="00B22866">
        <w:rPr>
          <w:rFonts w:ascii="Times New Roman" w:hAnsi="Times New Roman" w:cs="Times New Roman"/>
          <w:color w:val="000000" w:themeColor="text1"/>
          <w:u w:color="FF0000"/>
          <w:lang w:eastAsia="zh-TW"/>
        </w:rPr>
        <w:t>, w</w:t>
      </w:r>
      <w:r w:rsidR="00E268F3">
        <w:rPr>
          <w:rFonts w:ascii="Times New Roman" w:hAnsi="Times New Roman" w:cs="Times New Roman" w:hint="eastAsia"/>
          <w:color w:val="000000" w:themeColor="text1"/>
          <w:u w:color="FF0000"/>
          <w:lang w:eastAsia="zh-TW"/>
        </w:rPr>
        <w:t xml:space="preserve">e observed a </w:t>
      </w:r>
      <w:r w:rsidR="00B22866">
        <w:rPr>
          <w:rFonts w:ascii="Times New Roman" w:hAnsi="Times New Roman" w:cs="Times New Roman"/>
          <w:color w:val="000000" w:themeColor="text1"/>
          <w:u w:color="FF0000"/>
          <w:lang w:eastAsia="zh-TW"/>
        </w:rPr>
        <w:t xml:space="preserve">mineralized </w:t>
      </w:r>
      <w:r w:rsidR="00E268F3">
        <w:rPr>
          <w:rFonts w:ascii="Times New Roman" w:hAnsi="Times New Roman" w:cs="Times New Roman" w:hint="eastAsia"/>
          <w:color w:val="000000" w:themeColor="text1"/>
          <w:u w:color="FF0000"/>
          <w:lang w:eastAsia="zh-TW"/>
        </w:rPr>
        <w:t xml:space="preserve">layer with </w:t>
      </w:r>
      <w:r w:rsidR="00E268F3">
        <w:rPr>
          <w:rFonts w:ascii="Times New Roman" w:hAnsi="Times New Roman" w:cs="Times New Roman"/>
          <w:color w:val="000000" w:themeColor="text1"/>
          <w:u w:color="FF0000"/>
          <w:lang w:eastAsia="zh-TW"/>
        </w:rPr>
        <w:t>mammillae</w:t>
      </w:r>
      <w:r w:rsidR="00E268F3">
        <w:rPr>
          <w:rFonts w:ascii="Times New Roman" w:hAnsi="Times New Roman" w:cs="Times New Roman" w:hint="eastAsia"/>
          <w:color w:val="000000" w:themeColor="text1"/>
          <w:u w:color="FF0000"/>
          <w:lang w:eastAsia="zh-TW"/>
        </w:rPr>
        <w:t>-like structures atop the crystalline layer</w:t>
      </w:r>
      <w:r w:rsidR="00A24253" w:rsidRPr="008473B9">
        <w:rPr>
          <w:rFonts w:ascii="Times New Roman" w:hAnsi="Times New Roman" w:cs="Times New Roman"/>
          <w:color w:val="000000" w:themeColor="text1"/>
          <w:u w:color="FF0000"/>
          <w:lang w:eastAsia="zh-TW"/>
        </w:rPr>
        <w:t xml:space="preserve"> of the eggshell</w:t>
      </w:r>
      <w:r w:rsidR="00E268F3">
        <w:rPr>
          <w:rFonts w:ascii="Times New Roman" w:hAnsi="Times New Roman" w:cs="Times New Roman" w:hint="eastAsia"/>
          <w:color w:val="000000" w:themeColor="text1"/>
          <w:u w:color="FF0000"/>
          <w:lang w:eastAsia="zh-TW"/>
        </w:rPr>
        <w:t xml:space="preserve">, which </w:t>
      </w:r>
      <w:r w:rsidR="00B22866">
        <w:rPr>
          <w:rFonts w:ascii="Times New Roman" w:hAnsi="Times New Roman" w:cs="Times New Roman"/>
          <w:color w:val="000000" w:themeColor="text1"/>
          <w:u w:color="FF0000"/>
          <w:lang w:eastAsia="zh-TW"/>
        </w:rPr>
        <w:t>may be the preserved</w:t>
      </w:r>
      <w:r w:rsidR="00B22866">
        <w:rPr>
          <w:rFonts w:ascii="Times New Roman" w:hAnsi="Times New Roman" w:cs="Times New Roman" w:hint="eastAsia"/>
          <w:color w:val="000000" w:themeColor="text1"/>
          <w:u w:color="FF0000"/>
          <w:lang w:eastAsia="zh-TW"/>
        </w:rPr>
        <w:t xml:space="preserve"> </w:t>
      </w:r>
      <w:r w:rsidR="006212D2" w:rsidRPr="008473B9">
        <w:rPr>
          <w:rFonts w:ascii="Times New Roman" w:hAnsi="Times New Roman" w:cs="Times New Roman"/>
          <w:color w:val="000000" w:themeColor="text1"/>
          <w:u w:color="FF0000"/>
          <w:lang w:val="de-DE" w:eastAsia="zh-TW"/>
        </w:rPr>
        <w:t xml:space="preserve">inner </w:t>
      </w:r>
      <w:r w:rsidR="00B22866">
        <w:rPr>
          <w:rFonts w:ascii="Times New Roman" w:hAnsi="Times New Roman" w:cs="Times New Roman" w:hint="eastAsia"/>
          <w:color w:val="000000" w:themeColor="text1"/>
          <w:u w:color="FF0000"/>
          <w:lang w:eastAsia="zh-TW"/>
        </w:rPr>
        <w:t xml:space="preserve">hydroxyapatite layer of </w:t>
      </w:r>
      <w:r w:rsidR="00B22866">
        <w:rPr>
          <w:rFonts w:ascii="Times New Roman" w:hAnsi="Times New Roman" w:cs="Times New Roman"/>
          <w:color w:val="000000" w:themeColor="text1"/>
          <w:u w:color="FF0000"/>
          <w:lang w:eastAsia="zh-TW"/>
        </w:rPr>
        <w:t>the original</w:t>
      </w:r>
      <w:r w:rsidR="00E268F3">
        <w:rPr>
          <w:rFonts w:ascii="Times New Roman" w:hAnsi="Times New Roman" w:cs="Times New Roman" w:hint="eastAsia"/>
          <w:color w:val="000000" w:themeColor="text1"/>
          <w:u w:color="FF0000"/>
          <w:lang w:eastAsia="zh-TW"/>
        </w:rPr>
        <w:t xml:space="preserve"> cuticle (Fig. </w:t>
      </w:r>
      <w:r w:rsidR="00CA723F" w:rsidRPr="008473B9">
        <w:rPr>
          <w:rFonts w:ascii="Times New Roman" w:hAnsi="Times New Roman" w:cs="Times New Roman"/>
          <w:color w:val="000000" w:themeColor="text1"/>
          <w:u w:color="FF0000"/>
          <w:lang w:eastAsia="zh-TW"/>
        </w:rPr>
        <w:t>S</w:t>
      </w:r>
      <w:r w:rsidR="00ED59CC">
        <w:rPr>
          <w:rFonts w:ascii="Times New Roman" w:hAnsi="Times New Roman" w:cs="Times New Roman"/>
          <w:color w:val="000000" w:themeColor="text1"/>
          <w:u w:color="FF0000"/>
          <w:lang w:eastAsia="zh-TW"/>
        </w:rPr>
        <w:t>2</w:t>
      </w:r>
      <w:r w:rsidR="00E268F3">
        <w:rPr>
          <w:rFonts w:ascii="Times New Roman" w:hAnsi="Times New Roman" w:cs="Times New Roman" w:hint="eastAsia"/>
          <w:color w:val="000000" w:themeColor="text1"/>
          <w:u w:color="FF0000"/>
          <w:lang w:eastAsia="zh-TW"/>
        </w:rPr>
        <w:t xml:space="preserve">). This observation is </w:t>
      </w:r>
      <w:r w:rsidR="00B22866">
        <w:rPr>
          <w:rFonts w:ascii="Times New Roman" w:hAnsi="Times New Roman" w:cs="Times New Roman"/>
          <w:color w:val="000000" w:themeColor="text1"/>
          <w:u w:color="FF0000"/>
          <w:lang w:eastAsia="zh-TW"/>
        </w:rPr>
        <w:t>consistent</w:t>
      </w:r>
      <w:r w:rsidR="00E268F3">
        <w:rPr>
          <w:rFonts w:ascii="Times New Roman" w:hAnsi="Times New Roman" w:cs="Times New Roman" w:hint="eastAsia"/>
          <w:color w:val="000000" w:themeColor="text1"/>
          <w:u w:color="FF0000"/>
          <w:lang w:eastAsia="zh-TW"/>
        </w:rPr>
        <w:t xml:space="preserve"> </w:t>
      </w:r>
      <w:r w:rsidR="00B22866">
        <w:rPr>
          <w:rFonts w:ascii="Times New Roman" w:hAnsi="Times New Roman" w:cs="Times New Roman"/>
          <w:color w:val="000000" w:themeColor="text1"/>
          <w:u w:color="FF0000"/>
          <w:lang w:eastAsia="zh-TW"/>
        </w:rPr>
        <w:t>with</w:t>
      </w:r>
      <w:r w:rsidR="00E268F3">
        <w:rPr>
          <w:rFonts w:ascii="Times New Roman" w:hAnsi="Times New Roman" w:cs="Times New Roman" w:hint="eastAsia"/>
          <w:color w:val="000000" w:themeColor="text1"/>
          <w:u w:color="FF0000"/>
          <w:lang w:eastAsia="zh-TW"/>
        </w:rPr>
        <w:t xml:space="preserve"> the detection of </w:t>
      </w:r>
      <w:r w:rsidR="00FA21C9">
        <w:rPr>
          <w:rFonts w:ascii="Times New Roman" w:hAnsi="Times New Roman" w:cs="Times New Roman"/>
          <w:color w:val="000000" w:themeColor="text1"/>
          <w:u w:color="FF0000"/>
          <w:lang w:eastAsia="zh-TW"/>
        </w:rPr>
        <w:t>PP</w:t>
      </w:r>
      <w:r w:rsidR="00E268F3">
        <w:rPr>
          <w:rFonts w:ascii="Times New Roman" w:hAnsi="Times New Roman" w:cs="Times New Roman" w:hint="eastAsia"/>
          <w:color w:val="000000" w:themeColor="text1"/>
          <w:u w:color="FF0000"/>
          <w:lang w:eastAsia="zh-TW"/>
        </w:rPr>
        <w:t xml:space="preserve">, </w:t>
      </w:r>
      <w:r w:rsidR="00B22866">
        <w:rPr>
          <w:rFonts w:ascii="Times New Roman" w:hAnsi="Times New Roman" w:cs="Times New Roman"/>
          <w:color w:val="000000" w:themeColor="text1"/>
          <w:u w:color="FF0000"/>
          <w:lang w:eastAsia="zh-TW"/>
        </w:rPr>
        <w:t xml:space="preserve">because </w:t>
      </w:r>
      <w:r w:rsidR="00FA21C9">
        <w:rPr>
          <w:rFonts w:ascii="Times New Roman" w:hAnsi="Times New Roman" w:cs="Times New Roman"/>
          <w:color w:val="000000" w:themeColor="text1"/>
          <w:u w:color="FF0000"/>
          <w:lang w:eastAsia="zh-TW"/>
        </w:rPr>
        <w:t>PP</w:t>
      </w:r>
      <w:r w:rsidR="00E268F3">
        <w:rPr>
          <w:rFonts w:ascii="Times New Roman" w:hAnsi="Times New Roman" w:cs="Times New Roman" w:hint="eastAsia"/>
          <w:color w:val="000000" w:themeColor="text1"/>
          <w:u w:color="FF0000"/>
          <w:lang w:eastAsia="zh-TW"/>
        </w:rPr>
        <w:t xml:space="preserve"> is mainly </w:t>
      </w:r>
      <w:r w:rsidR="00B22866">
        <w:rPr>
          <w:rFonts w:ascii="Times New Roman" w:hAnsi="Times New Roman" w:cs="Times New Roman"/>
          <w:color w:val="000000" w:themeColor="text1"/>
          <w:u w:color="FF0000"/>
          <w:lang w:eastAsia="zh-TW"/>
        </w:rPr>
        <w:t>deposited</w:t>
      </w:r>
      <w:r w:rsidR="00E268F3">
        <w:rPr>
          <w:rFonts w:ascii="Times New Roman" w:hAnsi="Times New Roman" w:cs="Times New Roman" w:hint="eastAsia"/>
          <w:color w:val="000000" w:themeColor="text1"/>
          <w:u w:color="FF0000"/>
          <w:lang w:eastAsia="zh-TW"/>
        </w:rPr>
        <w:t xml:space="preserve"> in the cuticle.</w:t>
      </w:r>
      <w:r w:rsidR="00A010E4" w:rsidRPr="006D63F0">
        <w:rPr>
          <w:rFonts w:ascii="Times New Roman" w:hAnsi="Times New Roman" w:cs="Times New Roman"/>
          <w:b/>
        </w:rPr>
        <w:t xml:space="preserve"> </w:t>
      </w:r>
    </w:p>
    <w:p w14:paraId="7AEFB870" w14:textId="77777777" w:rsidR="00A010E4" w:rsidRDefault="00A010E4" w:rsidP="00A010E4">
      <w:pPr>
        <w:pStyle w:val="ListParagraph"/>
        <w:spacing w:line="360" w:lineRule="auto"/>
        <w:ind w:left="0"/>
        <w:rPr>
          <w:rFonts w:ascii="Times New Roman" w:hAnsi="Times New Roman" w:cs="Times New Roman"/>
          <w:b/>
        </w:rPr>
      </w:pPr>
    </w:p>
    <w:p w14:paraId="30C06B49" w14:textId="41B69838" w:rsidR="00B80B2D" w:rsidRPr="00A010E4" w:rsidRDefault="00EC1BB9" w:rsidP="00A010E4">
      <w:pPr>
        <w:pStyle w:val="ListParagraph"/>
        <w:spacing w:line="360" w:lineRule="auto"/>
        <w:ind w:left="0"/>
        <w:rPr>
          <w:rFonts w:ascii="Times New Roman" w:hAnsi="Times New Roman" w:cs="Times New Roman"/>
          <w:color w:val="000000" w:themeColor="text1"/>
          <w:u w:color="FF0000"/>
          <w:lang w:eastAsia="zh-TW"/>
        </w:rPr>
      </w:pPr>
      <w:r w:rsidRPr="006D63F0">
        <w:rPr>
          <w:rFonts w:ascii="Times New Roman" w:hAnsi="Times New Roman" w:cs="Times New Roman"/>
          <w:b/>
        </w:rPr>
        <w:t xml:space="preserve">Table </w:t>
      </w:r>
      <w:r w:rsidR="006D63F0" w:rsidRPr="006D63F0">
        <w:rPr>
          <w:rFonts w:ascii="Times New Roman" w:hAnsi="Times New Roman" w:cs="Times New Roman"/>
          <w:b/>
        </w:rPr>
        <w:t>S</w:t>
      </w:r>
      <w:r w:rsidR="00ED59CC">
        <w:rPr>
          <w:rFonts w:ascii="Times New Roman" w:hAnsi="Times New Roman" w:cs="Times New Roman"/>
          <w:b/>
        </w:rPr>
        <w:t>2</w:t>
      </w:r>
      <w:r w:rsidRPr="00C75E78">
        <w:rPr>
          <w:rFonts w:ascii="Times New Roman" w:hAnsi="Times New Roman" w:cs="Times New Roman"/>
        </w:rPr>
        <w:t xml:space="preserve"> Geometric equations</w:t>
      </w:r>
      <w:r w:rsidR="006212D2">
        <w:rPr>
          <w:rFonts w:ascii="Times New Roman" w:hAnsi="Times New Roman" w:cs="Times New Roman"/>
        </w:rPr>
        <w:t xml:space="preserve"> </w:t>
      </w:r>
      <w:r w:rsidR="006212D2" w:rsidRPr="00C75E78">
        <w:rPr>
          <w:rFonts w:ascii="Times New Roman" w:hAnsi="Times New Roman" w:cs="Times New Roman"/>
        </w:rPr>
        <w:t>used for calculating volume and surface area</w:t>
      </w:r>
      <w:r w:rsidR="006212D2">
        <w:rPr>
          <w:rFonts w:ascii="Times New Roman" w:hAnsi="Times New Roman" w:cs="Times New Roman"/>
        </w:rPr>
        <w:t xml:space="preserve"> of the fossil egg and </w:t>
      </w:r>
      <w:r w:rsidR="006212D2" w:rsidRPr="00C75E78">
        <w:rPr>
          <w:rFonts w:ascii="Times New Roman" w:hAnsi="Times New Roman" w:cs="Times New Roman"/>
        </w:rPr>
        <w:t>regression equations for modern bird eggs used for calculating volume, surface are</w:t>
      </w:r>
      <w:r w:rsidR="00170DA1">
        <w:rPr>
          <w:rFonts w:ascii="Times New Roman" w:hAnsi="Times New Roman" w:cs="Times New Roman"/>
        </w:rPr>
        <w:t>a and water vapo</w:t>
      </w:r>
      <w:r w:rsidR="006212D2" w:rsidRPr="00C75E78">
        <w:rPr>
          <w:rFonts w:ascii="Times New Roman" w:hAnsi="Times New Roman" w:cs="Times New Roman"/>
        </w:rPr>
        <w:t>r conductance</w:t>
      </w:r>
      <w:r w:rsidR="006212D2" w:rsidRPr="006212D2">
        <w:rPr>
          <w:rFonts w:ascii="Times New Roman" w:hAnsi="Times New Roman" w:cs="Times New Roman"/>
        </w:rPr>
        <w:t xml:space="preserve"> </w:t>
      </w:r>
      <w:r w:rsidR="006212D2">
        <w:rPr>
          <w:rFonts w:ascii="Times New Roman" w:hAnsi="Times New Roman" w:cs="Times New Roman"/>
        </w:rPr>
        <w:t>of the fossil egg</w:t>
      </w:r>
      <w:r w:rsidRPr="00C75E78">
        <w:rPr>
          <w:rFonts w:ascii="Times New Roman" w:hAnsi="Times New Roman" w:cs="Times New Roman"/>
        </w:rPr>
        <w:t>.</w:t>
      </w:r>
    </w:p>
    <w:tbl>
      <w:tblPr>
        <w:tblW w:w="82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0"/>
        <w:gridCol w:w="5812"/>
      </w:tblGrid>
      <w:tr w:rsidR="00A1316B" w:rsidRPr="00C75E78" w14:paraId="24F389ED" w14:textId="77777777">
        <w:trPr>
          <w:trHeight w:val="222"/>
          <w:jc w:val="center"/>
        </w:trPr>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0A3AA" w14:textId="77777777" w:rsidR="00A1316B" w:rsidRPr="00946D78" w:rsidRDefault="00EC1BB9" w:rsidP="00C75E78">
            <w:pPr>
              <w:spacing w:line="360" w:lineRule="auto"/>
              <w:jc w:val="center"/>
              <w:rPr>
                <w:rFonts w:ascii="Times New Roman" w:hAnsi="Times New Roman" w:cs="Times New Roman"/>
                <w:b/>
              </w:rPr>
            </w:pPr>
            <w:r w:rsidRPr="00946D78">
              <w:rPr>
                <w:rFonts w:ascii="Times New Roman" w:hAnsi="Times New Roman" w:cs="Times New Roman"/>
                <w:b/>
              </w:rPr>
              <w:t>Geometric equations</w:t>
            </w:r>
          </w:p>
        </w:tc>
      </w:tr>
      <w:tr w:rsidR="00A1316B" w:rsidRPr="00C75E78" w14:paraId="03E4724A" w14:textId="77777777">
        <w:trPr>
          <w:trHeight w:val="662"/>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F026B" w14:textId="77777777" w:rsidR="00A1316B" w:rsidRPr="00C75E78" w:rsidRDefault="00EC1BB9" w:rsidP="00C75E78">
            <w:pPr>
              <w:spacing w:line="360" w:lineRule="auto"/>
              <w:rPr>
                <w:rFonts w:ascii="Times New Roman" w:hAnsi="Times New Roman" w:cs="Times New Roman"/>
              </w:rPr>
            </w:pPr>
            <w:r w:rsidRPr="00C75E78">
              <w:rPr>
                <w:rFonts w:ascii="Times New Roman" w:hAnsi="Times New Roman" w:cs="Times New Roman"/>
              </w:rPr>
              <w:t xml:space="preserve">    Half prolate ellipsoid (for zones 1 and 4)</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9AFD" w14:textId="77777777" w:rsidR="00A1316B" w:rsidRPr="00C75E78" w:rsidRDefault="00B80B2D" w:rsidP="00C75E78">
            <w:pPr>
              <w:spacing w:line="360" w:lineRule="auto"/>
              <w:rPr>
                <w:rFonts w:ascii="Times New Roman" w:eastAsia="Times New Roman" w:hAnsi="Times New Roman" w:cs="Times New Roman"/>
              </w:rPr>
            </w:pPr>
            <w:r>
              <w:rPr>
                <w:rFonts w:ascii="Times New Roman" w:hAnsi="Times New Roman" w:cs="Times New Roman"/>
              </w:rPr>
              <w:t>V =</w:t>
            </w:r>
            <w:r>
              <w:rPr>
                <w:rFonts w:ascii="Times New Roman" w:hAnsi="Times New Roman" w:cs="Times New Roman" w:hint="eastAsia"/>
                <w:lang w:eastAsia="zh-TW"/>
              </w:rPr>
              <w:t xml:space="preserve"> </w:t>
            </w:r>
            <m:oMath>
              <m:f>
                <m:fPr>
                  <m:ctrlPr>
                    <w:rPr>
                      <w:rFonts w:ascii="Cambria Math" w:hAnsi="Times New Roman" w:cs="Times New Roman"/>
                      <w:color w:val="000000" w:themeColor="text1"/>
                      <w:sz w:val="20"/>
                      <w:szCs w:val="20"/>
                    </w:rPr>
                  </m:ctrlPr>
                </m:fPr>
                <m:num>
                  <m:r>
                    <m:rPr>
                      <m:nor/>
                    </m:rPr>
                    <w:rPr>
                      <w:rFonts w:ascii="Times New Roman" w:hAnsi="Times New Roman" w:cs="Times New Roman"/>
                      <w:color w:val="000000" w:themeColor="text1"/>
                      <w:sz w:val="20"/>
                      <w:szCs w:val="20"/>
                    </w:rPr>
                    <m:t>2</m:t>
                  </m:r>
                </m:num>
                <m:den>
                  <m:r>
                    <m:rPr>
                      <m:nor/>
                    </m:rPr>
                    <w:rPr>
                      <w:rFonts w:ascii="Times New Roman" w:hAnsi="Times New Roman" w:cs="Times New Roman"/>
                      <w:color w:val="000000" w:themeColor="text1"/>
                      <w:sz w:val="20"/>
                      <w:szCs w:val="20"/>
                    </w:rPr>
                    <m:t>3</m:t>
                  </m:r>
                </m:den>
              </m:f>
              <m:r>
                <m:rPr>
                  <m:nor/>
                </m:rPr>
                <w:rPr>
                  <w:rFonts w:ascii="Times New Roman" w:hAnsi="Times New Roman" w:cs="Times New Roman"/>
                  <w:color w:val="000000" w:themeColor="text1"/>
                  <w:sz w:val="20"/>
                  <w:szCs w:val="20"/>
                </w:rPr>
                <m:t>π</m:t>
              </m:r>
              <w:proofErr w:type="spellStart"/>
              <m:r>
                <m:rPr>
                  <m:nor/>
                </m:rPr>
                <w:rPr>
                  <w:rFonts w:ascii="Times New Roman" w:hAnsi="Times New Roman" w:cs="Times New Roman"/>
                  <w:color w:val="000000" w:themeColor="text1"/>
                  <w:sz w:val="20"/>
                  <w:szCs w:val="20"/>
                </w:rPr>
                <m:t>abc</m:t>
              </m:r>
            </m:oMath>
            <w:proofErr w:type="spellEnd"/>
            <w:r w:rsidR="00EC1BB9" w:rsidRPr="00C75E78">
              <w:rPr>
                <w:rFonts w:ascii="Times New Roman" w:hAnsi="Times New Roman" w:cs="Times New Roman"/>
              </w:rPr>
              <w:t>, for prolate ellipsoid, a=b=4.05 cm (blunt end) or 2.65 cm (acute end).</w:t>
            </w:r>
          </w:p>
          <w:p w14:paraId="1DA2A6C4" w14:textId="77777777" w:rsidR="00A1316B" w:rsidRPr="00C75E78" w:rsidRDefault="00EC1BB9" w:rsidP="00B80B2D">
            <w:pPr>
              <w:spacing w:line="360" w:lineRule="auto"/>
              <w:rPr>
                <w:rFonts w:ascii="Times New Roman" w:hAnsi="Times New Roman" w:cs="Times New Roman"/>
                <w:lang w:eastAsia="zh-TW"/>
              </w:rPr>
            </w:pPr>
            <w:r w:rsidRPr="00C75E78">
              <w:rPr>
                <w:rFonts w:ascii="Times New Roman" w:hAnsi="Times New Roman" w:cs="Times New Roman"/>
              </w:rPr>
              <w:t>S =</w:t>
            </w:r>
            <m:oMath>
              <m:r>
                <m:rPr>
                  <m:nor/>
                </m:rPr>
                <w:rPr>
                  <w:rFonts w:ascii="Times New Roman" w:hAnsi="Times New Roman" w:cs="Times New Roman"/>
                  <w:color w:val="000000" w:themeColor="text1"/>
                  <w:sz w:val="20"/>
                  <w:szCs w:val="20"/>
                </w:rPr>
                <m:t>2π</m:t>
              </m:r>
              <m:d>
                <m:dPr>
                  <m:ctrlPr>
                    <w:rPr>
                      <w:rFonts w:ascii="Cambria Math" w:hAnsi="Times New Roman" w:cs="Times New Roman"/>
                      <w:color w:val="000000" w:themeColor="text1"/>
                      <w:sz w:val="20"/>
                      <w:szCs w:val="20"/>
                    </w:rPr>
                  </m:ctrlPr>
                </m:dPr>
                <m:e>
                  <m:sSup>
                    <m:sSupPr>
                      <m:ctrlPr>
                        <w:rPr>
                          <w:rFonts w:ascii="Cambria Math" w:hAnsi="Times New Roman" w:cs="Times New Roman"/>
                          <w:color w:val="000000" w:themeColor="text1"/>
                          <w:sz w:val="20"/>
                          <w:szCs w:val="20"/>
                        </w:rPr>
                      </m:ctrlPr>
                    </m:sSupPr>
                    <m:e>
                      <m:r>
                        <m:rPr>
                          <m:nor/>
                        </m:rPr>
                        <w:rPr>
                          <w:rFonts w:ascii="Times New Roman" w:hAnsi="Times New Roman" w:cs="Times New Roman"/>
                          <w:color w:val="000000" w:themeColor="text1"/>
                          <w:sz w:val="20"/>
                          <w:szCs w:val="20"/>
                        </w:rPr>
                        <m:t>a</m:t>
                      </m:r>
                    </m:e>
                    <m:sup>
                      <m:r>
                        <m:rPr>
                          <m:nor/>
                        </m:rPr>
                        <w:rPr>
                          <w:rFonts w:ascii="Times New Roman" w:hAnsi="Times New Roman" w:cs="Times New Roman"/>
                          <w:color w:val="000000" w:themeColor="text1"/>
                          <w:sz w:val="20"/>
                          <w:szCs w:val="20"/>
                        </w:rPr>
                        <m:t>2</m:t>
                      </m:r>
                    </m:sup>
                  </m:sSup>
                  <m:r>
                    <m:rPr>
                      <m:nor/>
                    </m:rPr>
                    <w:rPr>
                      <w:rFonts w:ascii="Times New Roman" w:hAnsi="Times New Roman" w:cs="Times New Roman"/>
                      <w:color w:val="000000" w:themeColor="text1"/>
                      <w:sz w:val="20"/>
                      <w:szCs w:val="20"/>
                    </w:rPr>
                    <m:t>+</m:t>
                  </m:r>
                  <m:sSup>
                    <m:sSupPr>
                      <m:ctrlPr>
                        <w:rPr>
                          <w:rFonts w:ascii="Cambria Math" w:hAnsi="Times New Roman" w:cs="Times New Roman"/>
                          <w:color w:val="000000" w:themeColor="text1"/>
                          <w:sz w:val="20"/>
                          <w:szCs w:val="20"/>
                        </w:rPr>
                      </m:ctrlPr>
                    </m:sSupPr>
                    <m:e>
                      <m:r>
                        <m:rPr>
                          <m:nor/>
                        </m:rPr>
                        <w:rPr>
                          <w:rFonts w:ascii="Times New Roman" w:hAnsi="Times New Roman" w:cs="Times New Roman"/>
                          <w:color w:val="000000" w:themeColor="text1"/>
                          <w:sz w:val="20"/>
                          <w:szCs w:val="20"/>
                        </w:rPr>
                        <m:t>c</m:t>
                      </m:r>
                    </m:e>
                    <m:sup>
                      <m:r>
                        <m:rPr>
                          <m:nor/>
                        </m:rPr>
                        <w:rPr>
                          <w:rFonts w:ascii="Times New Roman" w:hAnsi="Times New Roman" w:cs="Times New Roman"/>
                          <w:color w:val="000000" w:themeColor="text1"/>
                          <w:sz w:val="20"/>
                          <w:szCs w:val="20"/>
                        </w:rPr>
                        <m:t>2</m:t>
                      </m:r>
                    </m:sup>
                  </m:sSup>
                  <m:box>
                    <m:boxPr>
                      <m:ctrlPr>
                        <w:rPr>
                          <w:rFonts w:ascii="Cambria Math" w:hAnsi="Times New Roman" w:cs="Times New Roman"/>
                          <w:color w:val="000000" w:themeColor="text1"/>
                          <w:sz w:val="20"/>
                          <w:szCs w:val="20"/>
                        </w:rPr>
                      </m:ctrlPr>
                    </m:boxPr>
                    <m:e>
                      <m:argPr>
                        <m:argSz m:val="-1"/>
                      </m:argPr>
                      <m:r>
                        <m:rPr>
                          <m:nor/>
                        </m:rPr>
                        <w:rPr>
                          <w:rFonts w:ascii="Times New Roman" w:hAnsi="Times New Roman" w:cs="Times New Roman"/>
                          <w:color w:val="000000" w:themeColor="text1"/>
                          <w:sz w:val="20"/>
                          <w:szCs w:val="20"/>
                        </w:rPr>
                        <m:t xml:space="preserve">× </m:t>
                      </m:r>
                      <m:f>
                        <m:fPr>
                          <m:ctrlPr>
                            <w:rPr>
                              <w:rFonts w:ascii="Cambria Math" w:hAnsi="Times New Roman" w:cs="Times New Roman"/>
                              <w:color w:val="000000" w:themeColor="text1"/>
                              <w:sz w:val="20"/>
                              <w:szCs w:val="20"/>
                            </w:rPr>
                          </m:ctrlPr>
                        </m:fPr>
                        <m:num>
                          <m:r>
                            <m:rPr>
                              <m:nor/>
                            </m:rPr>
                            <w:rPr>
                              <w:rFonts w:ascii="Cambria Math" w:hAnsi="Cambria Math" w:cs="Times New Roman"/>
                              <w:color w:val="000000" w:themeColor="text1"/>
                              <w:sz w:val="20"/>
                              <w:szCs w:val="20"/>
                            </w:rPr>
                            <m:t>∈</m:t>
                          </m:r>
                        </m:num>
                        <m:den>
                          <m:func>
                            <m:funcPr>
                              <m:ctrlPr>
                                <w:rPr>
                                  <w:rFonts w:ascii="Cambria Math" w:hAnsi="Times New Roman" w:cs="Times New Roman"/>
                                  <w:color w:val="000000" w:themeColor="text1"/>
                                  <w:sz w:val="20"/>
                                  <w:szCs w:val="20"/>
                                </w:rPr>
                              </m:ctrlPr>
                            </m:funcPr>
                            <m:fName>
                              <m:r>
                                <m:rPr>
                                  <m:nor/>
                                </m:rPr>
                                <w:rPr>
                                  <w:rFonts w:ascii="Times New Roman" w:hAnsi="Times New Roman" w:cs="Times New Roman"/>
                                  <w:color w:val="000000" w:themeColor="text1"/>
                                  <w:sz w:val="20"/>
                                  <w:szCs w:val="20"/>
                                </w:rPr>
                                <m:t>tan</m:t>
                              </m:r>
                            </m:fName>
                            <m:e>
                              <m:r>
                                <m:rPr>
                                  <m:nor/>
                                </m:rPr>
                                <w:rPr>
                                  <w:rFonts w:ascii="Cambria Math" w:hAnsi="Cambria Math" w:cs="Times New Roman"/>
                                  <w:color w:val="000000" w:themeColor="text1"/>
                                  <w:sz w:val="20"/>
                                  <w:szCs w:val="20"/>
                                </w:rPr>
                                <m:t>∈</m:t>
                              </m:r>
                            </m:e>
                          </m:func>
                        </m:den>
                      </m:f>
                    </m:e>
                  </m:box>
                </m:e>
              </m:d>
            </m:oMath>
            <w:r w:rsidRPr="00C75E78">
              <w:rPr>
                <w:rFonts w:ascii="Times New Roman" w:hAnsi="Times New Roman" w:cs="Times New Roman"/>
              </w:rPr>
              <w:t xml:space="preserve">, </w:t>
            </w:r>
            <m:oMath>
              <m:r>
                <m:rPr>
                  <m:nor/>
                </m:rPr>
                <w:rPr>
                  <w:rFonts w:ascii="Cambria Math" w:hAnsi="Cambria Math" w:cs="Times New Roman"/>
                  <w:color w:val="000000" w:themeColor="text1"/>
                  <w:sz w:val="20"/>
                  <w:szCs w:val="20"/>
                </w:rPr>
                <m:t>∈</m:t>
              </m:r>
              <m:r>
                <m:rPr>
                  <m:nor/>
                </m:rPr>
                <w:rPr>
                  <w:rFonts w:ascii="Times New Roman" w:hAnsi="Times New Roman" w:cs="Times New Roman"/>
                  <w:color w:val="000000" w:themeColor="text1"/>
                  <w:sz w:val="20"/>
                  <w:szCs w:val="20"/>
                </w:rPr>
                <m:t>=</m:t>
              </m:r>
              <m:func>
                <m:funcPr>
                  <m:ctrlPr>
                    <w:rPr>
                      <w:rFonts w:ascii="Cambria Math" w:hAnsi="Times New Roman" w:cs="Times New Roman"/>
                      <w:color w:val="000000" w:themeColor="text1"/>
                      <w:sz w:val="20"/>
                      <w:szCs w:val="20"/>
                    </w:rPr>
                  </m:ctrlPr>
                </m:funcPr>
                <m:fName>
                  <m:sSup>
                    <m:sSupPr>
                      <m:ctrlPr>
                        <w:rPr>
                          <w:rFonts w:ascii="Cambria Math" w:hAnsi="Times New Roman" w:cs="Times New Roman"/>
                          <w:color w:val="000000" w:themeColor="text1"/>
                          <w:sz w:val="20"/>
                          <w:szCs w:val="20"/>
                        </w:rPr>
                      </m:ctrlPr>
                    </m:sSupPr>
                    <m:e>
                      <m:r>
                        <m:rPr>
                          <m:nor/>
                        </m:rPr>
                        <w:rPr>
                          <w:rFonts w:ascii="Times New Roman" w:hAnsi="Times New Roman" w:cs="Times New Roman"/>
                          <w:color w:val="000000" w:themeColor="text1"/>
                          <w:sz w:val="20"/>
                          <w:szCs w:val="20"/>
                        </w:rPr>
                        <m:t>cos</m:t>
                      </m:r>
                    </m:e>
                    <m:sup>
                      <m:r>
                        <m:rPr>
                          <m:nor/>
                        </m:rPr>
                        <w:rPr>
                          <w:rFonts w:ascii="Times New Roman" w:hAnsi="Times New Roman" w:cs="Times New Roman"/>
                          <w:color w:val="000000" w:themeColor="text1"/>
                          <w:sz w:val="20"/>
                          <w:szCs w:val="20"/>
                        </w:rPr>
                        <m:t>-1</m:t>
                      </m:r>
                    </m:sup>
                  </m:sSup>
                </m:fName>
                <m:e>
                  <m:f>
                    <m:fPr>
                      <m:ctrlPr>
                        <w:rPr>
                          <w:rFonts w:ascii="Cambria Math" w:hAnsi="Times New Roman" w:cs="Times New Roman"/>
                          <w:color w:val="000000" w:themeColor="text1"/>
                          <w:sz w:val="20"/>
                          <w:szCs w:val="20"/>
                        </w:rPr>
                      </m:ctrlPr>
                    </m:fPr>
                    <m:num>
                      <m:r>
                        <m:rPr>
                          <m:nor/>
                        </m:rPr>
                        <w:rPr>
                          <w:rFonts w:ascii="Times New Roman" w:hAnsi="Times New Roman" w:cs="Times New Roman"/>
                          <w:color w:val="000000" w:themeColor="text1"/>
                          <w:sz w:val="20"/>
                          <w:szCs w:val="20"/>
                        </w:rPr>
                        <m:t>a</m:t>
                      </m:r>
                    </m:num>
                    <m:den>
                      <m:r>
                        <m:rPr>
                          <m:nor/>
                        </m:rPr>
                        <w:rPr>
                          <w:rFonts w:ascii="Times New Roman" w:hAnsi="Times New Roman" w:cs="Times New Roman"/>
                          <w:color w:val="000000" w:themeColor="text1"/>
                          <w:sz w:val="20"/>
                          <w:szCs w:val="20"/>
                        </w:rPr>
                        <m:t>c</m:t>
                      </m:r>
                    </m:den>
                  </m:f>
                </m:e>
              </m:func>
              <m:r>
                <m:rPr>
                  <m:nor/>
                </m:rPr>
                <w:rPr>
                  <w:rFonts w:ascii="Times New Roman" w:hAnsi="Times New Roman" w:cs="Times New Roman"/>
                  <w:color w:val="000000" w:themeColor="text1"/>
                  <w:sz w:val="20"/>
                  <w:szCs w:val="20"/>
                </w:rPr>
                <m:t xml:space="preserve"> (</m:t>
              </m:r>
              <m:r>
                <m:rPr>
                  <m:nor/>
                </m:rPr>
                <w:rPr>
                  <w:rFonts w:ascii="Times New Roman" w:hAnsi="Times New Roman" w:cs="Times New Roman"/>
                  <w:color w:val="000000" w:themeColor="text1"/>
                  <w:sz w:val="20"/>
                  <w:szCs w:val="20"/>
                  <w:shd w:val="clear" w:color="auto" w:fill="FFFFFF"/>
                </w:rPr>
                <m:t>eccentricity</m:t>
              </m:r>
            </m:oMath>
            <w:r w:rsidR="002414D9">
              <w:rPr>
                <w:rFonts w:ascii="Times New Roman" w:hAnsi="Times New Roman" w:cs="Times New Roman" w:hint="eastAsia"/>
                <w:color w:val="000000" w:themeColor="text1"/>
                <w:sz w:val="20"/>
                <w:szCs w:val="20"/>
                <w:shd w:val="clear" w:color="auto" w:fill="FFFFFF"/>
                <w:lang w:eastAsia="zh-TW"/>
              </w:rPr>
              <w:t>)</w:t>
            </w:r>
          </w:p>
        </w:tc>
      </w:tr>
      <w:tr w:rsidR="00A1316B" w:rsidRPr="00C75E78" w14:paraId="7A203D89" w14:textId="77777777">
        <w:trPr>
          <w:trHeight w:val="709"/>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1467D" w14:textId="77777777" w:rsidR="00A1316B" w:rsidRPr="00C75E78" w:rsidRDefault="00EC1BB9" w:rsidP="00C75E78">
            <w:pPr>
              <w:spacing w:line="360" w:lineRule="auto"/>
              <w:rPr>
                <w:rFonts w:ascii="Times New Roman" w:eastAsia="Times New Roman" w:hAnsi="Times New Roman" w:cs="Times New Roman"/>
              </w:rPr>
            </w:pPr>
            <w:r w:rsidRPr="00C75E78">
              <w:rPr>
                <w:rFonts w:ascii="Times New Roman" w:hAnsi="Times New Roman" w:cs="Times New Roman"/>
              </w:rPr>
              <w:t xml:space="preserve">    Cone</w:t>
            </w:r>
          </w:p>
          <w:p w14:paraId="41FA1FCC" w14:textId="77777777" w:rsidR="00A1316B" w:rsidRPr="00C75E78" w:rsidRDefault="00EC1BB9" w:rsidP="00C75E78">
            <w:pPr>
              <w:spacing w:line="360" w:lineRule="auto"/>
              <w:rPr>
                <w:rFonts w:ascii="Times New Roman" w:hAnsi="Times New Roman" w:cs="Times New Roman"/>
              </w:rPr>
            </w:pPr>
            <w:r w:rsidRPr="00C75E78">
              <w:rPr>
                <w:rFonts w:ascii="Times New Roman" w:hAnsi="Times New Roman" w:cs="Times New Roman"/>
              </w:rPr>
              <w:t>(for zones 2 and 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2AEA6" w14:textId="77777777" w:rsidR="00A1316B" w:rsidRPr="00C75E78" w:rsidRDefault="00EC1BB9" w:rsidP="00C75E78">
            <w:pPr>
              <w:spacing w:line="360" w:lineRule="auto"/>
              <w:rPr>
                <w:rFonts w:ascii="Times New Roman" w:eastAsia="Times New Roman" w:hAnsi="Times New Roman" w:cs="Times New Roman"/>
                <w:kern w:val="0"/>
              </w:rPr>
            </w:pPr>
            <w:r w:rsidRPr="00C75E78">
              <w:rPr>
                <w:rFonts w:ascii="Times New Roman" w:hAnsi="Times New Roman" w:cs="Times New Roman"/>
                <w:kern w:val="0"/>
              </w:rPr>
              <w:t xml:space="preserve">V </w:t>
            </w:r>
            <w:r w:rsidRPr="00C75E78">
              <w:rPr>
                <w:rFonts w:ascii="Times New Roman" w:hAnsi="Times New Roman" w:cs="Times New Roman"/>
              </w:rPr>
              <w:t>=</w:t>
            </w:r>
            <w:r w:rsidRPr="00C75E78">
              <w:rPr>
                <w:rFonts w:ascii="Times New Roman" w:hAnsi="Times New Roman" w:cs="Times New Roman"/>
                <w:kern w:val="0"/>
              </w:rPr>
              <w:t xml:space="preserve"> </w:t>
            </w:r>
            <m:oMath>
              <m:f>
                <m:fPr>
                  <m:ctrlPr>
                    <w:rPr>
                      <w:rFonts w:ascii="Cambria Math" w:eastAsia="AdvP4C4E74" w:hAnsi="Times New Roman" w:cs="Times New Roman"/>
                      <w:kern w:val="0"/>
                      <w:sz w:val="20"/>
                      <w:szCs w:val="20"/>
                    </w:rPr>
                  </m:ctrlPr>
                </m:fPr>
                <m:num>
                  <m:r>
                    <m:rPr>
                      <m:nor/>
                    </m:rPr>
                    <w:rPr>
                      <w:rFonts w:ascii="Times New Roman" w:eastAsia="AdvP4C4E74" w:hAnsi="Times New Roman" w:cs="Times New Roman"/>
                      <w:kern w:val="0"/>
                      <w:sz w:val="20"/>
                      <w:szCs w:val="20"/>
                    </w:rPr>
                    <m:t>1</m:t>
                  </m:r>
                </m:num>
                <m:den>
                  <m:r>
                    <m:rPr>
                      <m:nor/>
                    </m:rPr>
                    <w:rPr>
                      <w:rFonts w:ascii="Times New Roman" w:eastAsia="AdvP4C4E74" w:hAnsi="Times New Roman" w:cs="Times New Roman"/>
                      <w:kern w:val="0"/>
                      <w:sz w:val="20"/>
                      <w:szCs w:val="20"/>
                    </w:rPr>
                    <m:t>3</m:t>
                  </m:r>
                </m:den>
              </m:f>
              <m:r>
                <m:rPr>
                  <m:nor/>
                </m:rPr>
                <w:rPr>
                  <w:rFonts w:ascii="Times New Roman" w:eastAsia="AdvP4C4E74" w:hAnsi="Times New Roman" w:cs="Times New Roman"/>
                  <w:kern w:val="0"/>
                  <w:sz w:val="20"/>
                  <w:szCs w:val="20"/>
                </w:rPr>
                <m:t>π</m:t>
              </m:r>
              <m:sSup>
                <m:sSupPr>
                  <m:ctrlPr>
                    <w:rPr>
                      <w:rFonts w:ascii="Cambria Math" w:eastAsia="AdvP4C4E74" w:hAnsi="Times New Roman" w:cs="Times New Roman"/>
                      <w:kern w:val="0"/>
                      <w:sz w:val="20"/>
                      <w:szCs w:val="20"/>
                    </w:rPr>
                  </m:ctrlPr>
                </m:sSupPr>
                <m:e>
                  <m:r>
                    <m:rPr>
                      <m:nor/>
                    </m:rPr>
                    <w:rPr>
                      <w:rFonts w:ascii="Times New Roman" w:eastAsia="AdvP4C4E74" w:hAnsi="Times New Roman" w:cs="Times New Roman"/>
                      <w:kern w:val="0"/>
                      <w:sz w:val="20"/>
                      <w:szCs w:val="20"/>
                    </w:rPr>
                    <m:t>r</m:t>
                  </m:r>
                </m:e>
                <m:sup>
                  <m:r>
                    <m:rPr>
                      <m:nor/>
                    </m:rPr>
                    <w:rPr>
                      <w:rFonts w:ascii="Times New Roman" w:eastAsia="AdvP4C4E74" w:hAnsi="Times New Roman" w:cs="Times New Roman"/>
                      <w:kern w:val="0"/>
                      <w:sz w:val="20"/>
                      <w:szCs w:val="20"/>
                    </w:rPr>
                    <m:t>2</m:t>
                  </m:r>
                </m:sup>
              </m:sSup>
              <m:r>
                <m:rPr>
                  <m:nor/>
                </m:rPr>
                <w:rPr>
                  <w:rFonts w:ascii="Times New Roman" w:eastAsia="AdvP4C4E74" w:hAnsi="Times New Roman" w:cs="Times New Roman"/>
                  <w:kern w:val="0"/>
                  <w:sz w:val="20"/>
                  <w:szCs w:val="20"/>
                </w:rPr>
                <m:t>h</m:t>
              </m:r>
            </m:oMath>
            <w:r w:rsidRPr="00C75E78">
              <w:rPr>
                <w:rFonts w:ascii="Times New Roman" w:hAnsi="Times New Roman" w:cs="Times New Roman"/>
                <w:kern w:val="0"/>
              </w:rPr>
              <w:t>, r: the radius of the bottom circle.</w:t>
            </w:r>
          </w:p>
          <w:p w14:paraId="0312F278" w14:textId="679E01E1" w:rsidR="00A1316B" w:rsidRPr="00170DA1" w:rsidRDefault="00EC1BB9" w:rsidP="00C75E78">
            <w:pPr>
              <w:spacing w:line="360" w:lineRule="auto"/>
              <w:rPr>
                <w:rFonts w:ascii="Times New Roman" w:eastAsia="Times New Roman" w:hAnsi="Times New Roman" w:cs="Times New Roman"/>
                <w:kern w:val="0"/>
                <w:lang w:val="de-DE"/>
              </w:rPr>
            </w:pPr>
            <w:r w:rsidRPr="00170DA1">
              <w:rPr>
                <w:rFonts w:ascii="Times New Roman" w:hAnsi="Times New Roman" w:cs="Times New Roman"/>
                <w:kern w:val="0"/>
                <w:lang w:val="de-DE"/>
              </w:rPr>
              <w:t xml:space="preserve">S </w:t>
            </w:r>
            <w:r w:rsidRPr="00170DA1">
              <w:rPr>
                <w:rFonts w:ascii="Times New Roman" w:hAnsi="Times New Roman" w:cs="Times New Roman"/>
                <w:lang w:val="de-DE"/>
              </w:rPr>
              <w:t>=</w:t>
            </w:r>
            <w:r w:rsidR="00B80B2D" w:rsidRPr="00170DA1">
              <w:rPr>
                <w:rFonts w:ascii="Times New Roman" w:hAnsi="Times New Roman" w:cs="Times New Roman" w:hint="eastAsia"/>
                <w:lang w:val="de-DE" w:eastAsia="zh-TW"/>
              </w:rPr>
              <w:t xml:space="preserve"> </w:t>
            </w:r>
            <m:oMath>
              <m:r>
                <m:rPr>
                  <m:nor/>
                </m:rPr>
                <w:rPr>
                  <w:rFonts w:ascii="Times New Roman" w:eastAsia="AdvP4C4E74" w:hAnsi="Times New Roman" w:cs="Times New Roman"/>
                  <w:color w:val="000000" w:themeColor="text1"/>
                  <w:kern w:val="0"/>
                  <w:sz w:val="20"/>
                  <w:szCs w:val="20"/>
                </w:rPr>
                <m:t>π</m:t>
              </m:r>
              <m:r>
                <m:rPr>
                  <m:nor/>
                </m:rPr>
                <w:rPr>
                  <w:rFonts w:ascii="Times New Roman" w:eastAsia="AdvP4C4E74" w:hAnsi="Times New Roman" w:cs="Times New Roman"/>
                  <w:color w:val="000000" w:themeColor="text1"/>
                  <w:kern w:val="0"/>
                  <w:sz w:val="20"/>
                  <w:szCs w:val="20"/>
                  <w:lang w:val="de-DE"/>
                </w:rPr>
                <m:t>r</m:t>
              </m:r>
              <m:sSup>
                <m:sSupPr>
                  <m:ctrlPr>
                    <w:rPr>
                      <w:rFonts w:ascii="Cambria Math" w:eastAsia="AdvP4C4E74" w:hAnsi="Times New Roman" w:cs="Times New Roman"/>
                      <w:color w:val="000000" w:themeColor="text1"/>
                      <w:kern w:val="0"/>
                      <w:sz w:val="20"/>
                      <w:szCs w:val="20"/>
                      <w:lang w:val="de-DE"/>
                    </w:rPr>
                  </m:ctrlPr>
                </m:sSupPr>
                <m:e>
                  <m:r>
                    <m:rPr>
                      <m:nor/>
                    </m:rPr>
                    <w:rPr>
                      <w:rFonts w:ascii="Times New Roman" w:eastAsia="AdvP4C4E74" w:hAnsi="Times New Roman" w:cs="Times New Roman"/>
                      <w:color w:val="000000" w:themeColor="text1"/>
                      <w:kern w:val="0"/>
                      <w:sz w:val="20"/>
                      <w:szCs w:val="20"/>
                      <w:lang w:val="de-DE"/>
                    </w:rPr>
                    <m:t>(</m:t>
                  </m:r>
                  <m:sSup>
                    <m:sSupPr>
                      <m:ctrlPr>
                        <w:rPr>
                          <w:rFonts w:ascii="Cambria Math" w:eastAsia="AdvP4C4E74" w:hAnsi="Times New Roman" w:cs="Times New Roman"/>
                          <w:color w:val="000000" w:themeColor="text1"/>
                          <w:kern w:val="0"/>
                          <w:sz w:val="20"/>
                          <w:szCs w:val="20"/>
                        </w:rPr>
                      </m:ctrlPr>
                    </m:sSupPr>
                    <m:e>
                      <m:r>
                        <m:rPr>
                          <m:nor/>
                        </m:rPr>
                        <w:rPr>
                          <w:rFonts w:ascii="Times New Roman" w:eastAsia="AdvP4C4E74" w:hAnsi="Times New Roman" w:cs="Times New Roman"/>
                          <w:color w:val="000000" w:themeColor="text1"/>
                          <w:kern w:val="0"/>
                          <w:sz w:val="20"/>
                          <w:szCs w:val="20"/>
                          <w:lang w:val="de-DE"/>
                        </w:rPr>
                        <m:t>r</m:t>
                      </m:r>
                    </m:e>
                    <m:sup>
                      <m:r>
                        <m:rPr>
                          <m:nor/>
                        </m:rPr>
                        <w:rPr>
                          <w:rFonts w:ascii="Times New Roman" w:eastAsia="AdvP4C4E74" w:hAnsi="Times New Roman" w:cs="Times New Roman"/>
                          <w:color w:val="000000" w:themeColor="text1"/>
                          <w:kern w:val="0"/>
                          <w:sz w:val="20"/>
                          <w:szCs w:val="20"/>
                          <w:lang w:val="de-DE"/>
                        </w:rPr>
                        <m:t>2</m:t>
                      </m:r>
                    </m:sup>
                  </m:sSup>
                  <m:r>
                    <m:rPr>
                      <m:nor/>
                    </m:rPr>
                    <w:rPr>
                      <w:rFonts w:ascii="Times New Roman" w:eastAsia="AdvP4C4E74" w:hAnsi="Times New Roman" w:cs="Times New Roman"/>
                      <w:color w:val="000000" w:themeColor="text1"/>
                      <w:kern w:val="0"/>
                      <w:sz w:val="20"/>
                      <w:szCs w:val="20"/>
                      <w:lang w:val="de-DE"/>
                    </w:rPr>
                    <m:t>+</m:t>
                  </m:r>
                  <m:sSup>
                    <m:sSupPr>
                      <m:ctrlPr>
                        <w:rPr>
                          <w:rFonts w:ascii="Cambria Math" w:eastAsia="AdvP4C4E74" w:hAnsi="Times New Roman" w:cs="Times New Roman"/>
                          <w:color w:val="000000" w:themeColor="text1"/>
                          <w:kern w:val="0"/>
                          <w:sz w:val="20"/>
                          <w:szCs w:val="20"/>
                          <w:lang w:val="de-DE"/>
                        </w:rPr>
                      </m:ctrlPr>
                    </m:sSupPr>
                    <m:e>
                      <m:r>
                        <m:rPr>
                          <m:nor/>
                        </m:rPr>
                        <w:rPr>
                          <w:rFonts w:ascii="Times New Roman" w:eastAsia="AdvP4C4E74" w:hAnsi="Times New Roman" w:cs="Times New Roman"/>
                          <w:color w:val="000000" w:themeColor="text1"/>
                          <w:kern w:val="0"/>
                          <w:sz w:val="20"/>
                          <w:szCs w:val="20"/>
                          <w:lang w:val="de-DE"/>
                        </w:rPr>
                        <m:t>h</m:t>
                      </m:r>
                    </m:e>
                    <m:sup>
                      <m:r>
                        <m:rPr>
                          <m:nor/>
                        </m:rPr>
                        <w:rPr>
                          <w:rFonts w:ascii="Times New Roman" w:eastAsia="AdvP4C4E74" w:hAnsi="Times New Roman" w:cs="Times New Roman"/>
                          <w:color w:val="000000" w:themeColor="text1"/>
                          <w:kern w:val="0"/>
                          <w:sz w:val="20"/>
                          <w:szCs w:val="20"/>
                          <w:lang w:val="de-DE"/>
                        </w:rPr>
                        <m:t>2</m:t>
                      </m:r>
                    </m:sup>
                  </m:sSup>
                  <m:r>
                    <m:rPr>
                      <m:nor/>
                    </m:rPr>
                    <w:rPr>
                      <w:rFonts w:ascii="Times New Roman" w:eastAsia="AdvP4C4E74" w:hAnsi="Times New Roman" w:cs="Times New Roman"/>
                      <w:color w:val="000000" w:themeColor="text1"/>
                      <w:kern w:val="0"/>
                      <w:sz w:val="20"/>
                      <w:szCs w:val="20"/>
                      <w:lang w:val="de-DE"/>
                    </w:rPr>
                    <m:t>)</m:t>
                  </m:r>
                </m:e>
                <m:sup>
                  <m:f>
                    <m:fPr>
                      <m:ctrlPr>
                        <w:rPr>
                          <w:rFonts w:ascii="Cambria Math" w:eastAsia="AdvP4C4E74" w:hAnsi="Times New Roman" w:cs="Times New Roman"/>
                          <w:color w:val="000000" w:themeColor="text1"/>
                          <w:kern w:val="0"/>
                          <w:sz w:val="20"/>
                          <w:szCs w:val="20"/>
                          <w:lang w:val="de-DE"/>
                        </w:rPr>
                      </m:ctrlPr>
                    </m:fPr>
                    <m:num>
                      <m:r>
                        <m:rPr>
                          <m:nor/>
                        </m:rPr>
                        <w:rPr>
                          <w:rFonts w:ascii="Times New Roman" w:eastAsia="AdvP4C4E74" w:hAnsi="Times New Roman" w:cs="Times New Roman"/>
                          <w:color w:val="000000" w:themeColor="text1"/>
                          <w:kern w:val="0"/>
                          <w:sz w:val="20"/>
                          <w:szCs w:val="20"/>
                          <w:lang w:val="de-DE"/>
                        </w:rPr>
                        <m:t>1</m:t>
                      </m:r>
                    </m:num>
                    <m:den>
                      <m:r>
                        <m:rPr>
                          <m:nor/>
                        </m:rPr>
                        <w:rPr>
                          <w:rFonts w:ascii="Times New Roman" w:eastAsia="AdvP4C4E74" w:hAnsi="Times New Roman" w:cs="Times New Roman"/>
                          <w:color w:val="000000" w:themeColor="text1"/>
                          <w:kern w:val="0"/>
                          <w:sz w:val="20"/>
                          <w:szCs w:val="20"/>
                          <w:lang w:val="de-DE"/>
                        </w:rPr>
                        <m:t>2</m:t>
                      </m:r>
                    </m:den>
                  </m:f>
                </m:sup>
              </m:sSup>
            </m:oMath>
            <w:r w:rsidR="00B80B2D" w:rsidRPr="00170DA1">
              <w:rPr>
                <w:rFonts w:ascii="Times New Roman" w:hAnsi="Times New Roman" w:cs="Times New Roman"/>
                <w:color w:val="0432FF"/>
                <w:kern w:val="0"/>
                <w:lang w:val="de-DE"/>
              </w:rPr>
              <w:t xml:space="preserve"> </w:t>
            </w:r>
            <w:r w:rsidR="00170DA1" w:rsidRPr="00170DA1">
              <w:rPr>
                <w:rFonts w:ascii="Times New Roman" w:hAnsi="Times New Roman" w:cs="Times New Roman"/>
                <w:color w:val="000000" w:themeColor="text1"/>
                <w:kern w:val="0"/>
                <w:lang w:val="de-DE"/>
              </w:rPr>
              <w:t>(Weisstein, 2011</w:t>
            </w:r>
            <w:r w:rsidRPr="00170DA1">
              <w:rPr>
                <w:rFonts w:ascii="Times New Roman" w:hAnsi="Times New Roman" w:cs="Times New Roman"/>
                <w:color w:val="000000" w:themeColor="text1"/>
                <w:kern w:val="0"/>
                <w:lang w:val="de-DE"/>
              </w:rPr>
              <w:t xml:space="preserve">) </w:t>
            </w:r>
          </w:p>
          <w:p w14:paraId="08ECA91C" w14:textId="77777777" w:rsidR="00A1316B" w:rsidRPr="00C75E78" w:rsidRDefault="00EC1BB9" w:rsidP="00C75E78">
            <w:pPr>
              <w:spacing w:line="360" w:lineRule="auto"/>
              <w:rPr>
                <w:rFonts w:ascii="Times New Roman" w:hAnsi="Times New Roman" w:cs="Times New Roman"/>
              </w:rPr>
            </w:pPr>
            <w:r w:rsidRPr="00C75E78">
              <w:rPr>
                <w:rFonts w:ascii="Times New Roman" w:hAnsi="Times New Roman" w:cs="Times New Roman"/>
                <w:kern w:val="0"/>
              </w:rPr>
              <w:t xml:space="preserve">y </w:t>
            </w:r>
            <w:r w:rsidRPr="00C75E78">
              <w:rPr>
                <w:rFonts w:ascii="Times New Roman" w:hAnsi="Times New Roman" w:cs="Times New Roman"/>
              </w:rPr>
              <w:t>=</w:t>
            </w:r>
            <w:r w:rsidRPr="00C75E78">
              <w:rPr>
                <w:rFonts w:ascii="Times New Roman" w:hAnsi="Times New Roman" w:cs="Times New Roman"/>
                <w:kern w:val="0"/>
              </w:rPr>
              <w:t xml:space="preserve"> 6.14x</w:t>
            </w:r>
            <w:r w:rsidRPr="00BE0CBA">
              <w:rPr>
                <w:rFonts w:ascii="Times New Roman" w:eastAsia="MS Gothic" w:hAnsi="Times New Roman" w:cs="Times New Roman"/>
                <w:kern w:val="0"/>
                <w:lang w:eastAsia="zh-TW"/>
              </w:rPr>
              <w:t>－</w:t>
            </w:r>
            <w:r w:rsidRPr="00C75E78">
              <w:rPr>
                <w:rFonts w:ascii="Times New Roman" w:hAnsi="Times New Roman" w:cs="Times New Roman"/>
                <w:kern w:val="0"/>
              </w:rPr>
              <w:t>24.87 (slope of specific cone used in this model).</w:t>
            </w:r>
          </w:p>
        </w:tc>
      </w:tr>
      <w:tr w:rsidR="00A1316B" w:rsidRPr="00C75E78" w14:paraId="217570C8" w14:textId="77777777">
        <w:trPr>
          <w:trHeight w:val="222"/>
          <w:jc w:val="center"/>
        </w:trPr>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5A19A" w14:textId="77777777" w:rsidR="00A1316B" w:rsidRPr="00946D78" w:rsidRDefault="00EC1BB9" w:rsidP="00C75E78">
            <w:pPr>
              <w:spacing w:line="360" w:lineRule="auto"/>
              <w:jc w:val="center"/>
              <w:rPr>
                <w:rFonts w:ascii="Times New Roman" w:hAnsi="Times New Roman" w:cs="Times New Roman"/>
                <w:b/>
              </w:rPr>
            </w:pPr>
            <w:r w:rsidRPr="00946D78">
              <w:rPr>
                <w:rFonts w:ascii="Times New Roman" w:hAnsi="Times New Roman" w:cs="Times New Roman"/>
                <w:b/>
              </w:rPr>
              <w:t>Regression equations</w:t>
            </w:r>
          </w:p>
        </w:tc>
      </w:tr>
      <w:tr w:rsidR="00A1316B" w:rsidRPr="00C75E78" w14:paraId="306969C0" w14:textId="77777777">
        <w:trPr>
          <w:trHeight w:val="222"/>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46859" w14:textId="77777777" w:rsidR="00A1316B" w:rsidRPr="00C75E78" w:rsidRDefault="00EC1BB9" w:rsidP="00C75E78">
            <w:pPr>
              <w:spacing w:line="360" w:lineRule="auto"/>
              <w:rPr>
                <w:rFonts w:ascii="Times New Roman" w:hAnsi="Times New Roman" w:cs="Times New Roman"/>
              </w:rPr>
            </w:pPr>
            <w:r w:rsidRPr="00C75E78">
              <w:rPr>
                <w:rFonts w:ascii="Times New Roman" w:hAnsi="Times New Roman" w:cs="Times New Roman"/>
              </w:rPr>
              <w:t xml:space="preserve">    Egg volume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3E0F1" w14:textId="3C4F1255" w:rsidR="00A1316B" w:rsidRPr="00C75E78" w:rsidRDefault="00EC1BB9" w:rsidP="002414D9">
            <w:pPr>
              <w:spacing w:line="360" w:lineRule="auto"/>
              <w:rPr>
                <w:rFonts w:ascii="Times New Roman" w:hAnsi="Times New Roman" w:cs="Times New Roman"/>
              </w:rPr>
            </w:pPr>
            <w:proofErr w:type="spellStart"/>
            <w:r w:rsidRPr="00C75E78">
              <w:rPr>
                <w:rFonts w:ascii="Times New Roman" w:hAnsi="Times New Roman" w:cs="Times New Roman"/>
              </w:rPr>
              <w:t>V</w:t>
            </w:r>
            <w:r w:rsidRPr="00C75E78">
              <w:rPr>
                <w:rFonts w:ascii="Times New Roman" w:hAnsi="Times New Roman" w:cs="Times New Roman"/>
                <w:vertAlign w:val="subscript"/>
              </w:rPr>
              <w:t>egg</w:t>
            </w:r>
            <w:proofErr w:type="spellEnd"/>
            <w:r w:rsidRPr="00C75E78">
              <w:rPr>
                <w:rFonts w:ascii="Times New Roman" w:hAnsi="Times New Roman" w:cs="Times New Roman"/>
              </w:rPr>
              <w:t xml:space="preserve"> = 0.51</w:t>
            </w:r>
            <w:r w:rsidRPr="00C75E78">
              <w:rPr>
                <w:rFonts w:ascii="Times New Roman" w:hAnsi="Times New Roman" w:cs="Times New Roman"/>
                <w:i/>
                <w:iCs/>
              </w:rPr>
              <w:t>LB</w:t>
            </w:r>
            <w:r w:rsidRPr="00C75E78">
              <w:rPr>
                <w:rFonts w:ascii="Times New Roman" w:hAnsi="Times New Roman" w:cs="Times New Roman"/>
                <w:vertAlign w:val="superscript"/>
              </w:rPr>
              <w:t xml:space="preserve"> 2</w:t>
            </w:r>
            <w:r w:rsidRPr="00C75E78">
              <w:rPr>
                <w:rFonts w:ascii="Times New Roman" w:hAnsi="Times New Roman" w:cs="Times New Roman"/>
              </w:rPr>
              <w:t xml:space="preserve">, </w:t>
            </w:r>
            <w:r w:rsidRPr="00C75E78">
              <w:rPr>
                <w:rFonts w:ascii="Times New Roman" w:hAnsi="Times New Roman" w:cs="Times New Roman"/>
                <w:i/>
                <w:iCs/>
              </w:rPr>
              <w:t>L</w:t>
            </w:r>
            <w:r w:rsidRPr="00C75E78">
              <w:rPr>
                <w:rFonts w:ascii="Times New Roman" w:hAnsi="Times New Roman" w:cs="Times New Roman"/>
              </w:rPr>
              <w:t xml:space="preserve"> ≡ egg length, </w:t>
            </w:r>
            <w:r w:rsidRPr="00C75E78">
              <w:rPr>
                <w:rFonts w:ascii="Times New Roman" w:hAnsi="Times New Roman" w:cs="Times New Roman"/>
                <w:i/>
                <w:iCs/>
              </w:rPr>
              <w:t>B</w:t>
            </w:r>
            <w:r w:rsidR="00170DA1">
              <w:rPr>
                <w:rFonts w:ascii="Times New Roman" w:hAnsi="Times New Roman" w:cs="Times New Roman"/>
              </w:rPr>
              <w:t xml:space="preserve"> ≡ egg breadth (Hoyt, 1979)</w:t>
            </w:r>
            <w:r w:rsidRPr="00C75E78">
              <w:rPr>
                <w:rFonts w:ascii="Times New Roman" w:hAnsi="Times New Roman" w:cs="Times New Roman"/>
              </w:rPr>
              <w:t>.</w:t>
            </w:r>
          </w:p>
        </w:tc>
      </w:tr>
      <w:tr w:rsidR="00A1316B" w:rsidRPr="00C75E78" w14:paraId="73F6D23A" w14:textId="77777777">
        <w:trPr>
          <w:trHeight w:val="222"/>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AA950" w14:textId="77777777" w:rsidR="00A1316B" w:rsidRPr="00C75E78" w:rsidRDefault="00EC1BB9" w:rsidP="00C75E78">
            <w:pPr>
              <w:spacing w:line="360" w:lineRule="auto"/>
              <w:rPr>
                <w:rFonts w:ascii="Times New Roman" w:hAnsi="Times New Roman" w:cs="Times New Roman"/>
              </w:rPr>
            </w:pPr>
            <w:r w:rsidRPr="00C75E78">
              <w:rPr>
                <w:rFonts w:ascii="Times New Roman" w:hAnsi="Times New Roman" w:cs="Times New Roman"/>
              </w:rPr>
              <w:t xml:space="preserve">    Egg surface area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E559A" w14:textId="632B159E" w:rsidR="00A1316B" w:rsidRPr="00C75E78" w:rsidRDefault="00EC1BB9" w:rsidP="002414D9">
            <w:pPr>
              <w:spacing w:line="360" w:lineRule="auto"/>
              <w:rPr>
                <w:rFonts w:ascii="Times New Roman" w:hAnsi="Times New Roman" w:cs="Times New Roman"/>
              </w:rPr>
            </w:pPr>
            <w:proofErr w:type="spellStart"/>
            <w:r w:rsidRPr="00C75E78">
              <w:rPr>
                <w:rFonts w:ascii="Times New Roman" w:hAnsi="Times New Roman" w:cs="Times New Roman"/>
              </w:rPr>
              <w:t>S</w:t>
            </w:r>
            <w:r w:rsidRPr="00C75E78">
              <w:rPr>
                <w:rFonts w:ascii="Times New Roman" w:hAnsi="Times New Roman" w:cs="Times New Roman"/>
                <w:vertAlign w:val="subscript"/>
              </w:rPr>
              <w:t>egg</w:t>
            </w:r>
            <w:proofErr w:type="spellEnd"/>
            <w:r w:rsidRPr="00C75E78">
              <w:rPr>
                <w:rFonts w:ascii="Times New Roman" w:hAnsi="Times New Roman" w:cs="Times New Roman"/>
              </w:rPr>
              <w:t xml:space="preserve"> = 4.951 </w:t>
            </w:r>
            <w:r w:rsidRPr="00C75E78">
              <w:rPr>
                <w:rFonts w:ascii="Times New Roman" w:hAnsi="Times New Roman" w:cs="Times New Roman"/>
                <w:i/>
                <w:iCs/>
              </w:rPr>
              <w:t>V</w:t>
            </w:r>
            <w:r w:rsidRPr="00C75E78">
              <w:rPr>
                <w:rFonts w:ascii="Times New Roman" w:hAnsi="Times New Roman" w:cs="Times New Roman"/>
                <w:vertAlign w:val="superscript"/>
              </w:rPr>
              <w:t xml:space="preserve"> 0.666</w:t>
            </w:r>
            <w:r w:rsidR="00170DA1">
              <w:rPr>
                <w:rFonts w:ascii="Times New Roman" w:hAnsi="Times New Roman" w:cs="Times New Roman"/>
              </w:rPr>
              <w:t xml:space="preserve"> (</w:t>
            </w:r>
            <w:proofErr w:type="spellStart"/>
            <w:r w:rsidR="00170DA1">
              <w:rPr>
                <w:rFonts w:ascii="Times New Roman" w:hAnsi="Times New Roman" w:cs="Times New Roman"/>
              </w:rPr>
              <w:t>Paganelli</w:t>
            </w:r>
            <w:proofErr w:type="spellEnd"/>
            <w:r w:rsidR="00170DA1">
              <w:rPr>
                <w:rFonts w:ascii="Times New Roman" w:hAnsi="Times New Roman" w:cs="Times New Roman"/>
              </w:rPr>
              <w:t xml:space="preserve"> et al., 1974)</w:t>
            </w:r>
            <w:r w:rsidRPr="00C75E78">
              <w:rPr>
                <w:rFonts w:ascii="Times New Roman" w:hAnsi="Times New Roman" w:cs="Times New Roman"/>
              </w:rPr>
              <w:t>.</w:t>
            </w:r>
          </w:p>
        </w:tc>
      </w:tr>
      <w:tr w:rsidR="00A1316B" w:rsidRPr="00C75E78" w14:paraId="5EEDB6DA" w14:textId="77777777">
        <w:trPr>
          <w:trHeight w:val="222"/>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C00BE" w14:textId="77777777" w:rsidR="00A1316B" w:rsidRPr="00C75E78" w:rsidRDefault="00EC1BB9" w:rsidP="00C75E78">
            <w:pPr>
              <w:spacing w:line="360" w:lineRule="auto"/>
              <w:ind w:firstLine="100"/>
              <w:rPr>
                <w:rFonts w:ascii="Times New Roman" w:hAnsi="Times New Roman" w:cs="Times New Roman"/>
              </w:rPr>
            </w:pPr>
            <w:r w:rsidRPr="00C75E78">
              <w:rPr>
                <w:rFonts w:ascii="Times New Roman" w:hAnsi="Times New Roman" w:cs="Times New Roman"/>
              </w:rPr>
              <w:t xml:space="preserve">  Egg conductance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554AA" w14:textId="763325B0" w:rsidR="00A1316B" w:rsidRPr="00C75E78" w:rsidRDefault="009E75CB" w:rsidP="002414D9">
            <w:pPr>
              <w:spacing w:line="360" w:lineRule="auto"/>
              <w:rPr>
                <w:rFonts w:ascii="Times New Roman" w:hAnsi="Times New Roman" w:cs="Times New Roman"/>
              </w:rPr>
            </w:pPr>
            <m:oMath>
              <m:sSub>
                <m:sSubPr>
                  <m:ctrlPr>
                    <w:rPr>
                      <w:rFonts w:ascii="Cambria Math" w:hAnsi="Times New Roman" w:cs="Times New Roman"/>
                      <w:color w:val="000000" w:themeColor="text1"/>
                      <w:sz w:val="20"/>
                      <w:szCs w:val="20"/>
                      <w:u w:color="FF0000"/>
                    </w:rPr>
                  </m:ctrlPr>
                </m:sSubPr>
                <m:e>
                  <m:r>
                    <m:rPr>
                      <m:sty m:val="p"/>
                    </m:rPr>
                    <w:rPr>
                      <w:rFonts w:ascii="Cambria Math" w:hAnsi="Times New Roman" w:cs="Times New Roman"/>
                      <w:color w:val="000000" w:themeColor="text1"/>
                      <w:sz w:val="20"/>
                      <w:szCs w:val="20"/>
                      <w:u w:color="FF0000"/>
                    </w:rPr>
                    <m:t>G</m:t>
                  </m:r>
                </m:e>
                <m:sub>
                  <m:sSub>
                    <m:sSubPr>
                      <m:ctrlPr>
                        <w:rPr>
                          <w:rFonts w:ascii="Cambria Math" w:hAnsi="Times New Roman" w:cs="Times New Roman"/>
                          <w:color w:val="000000" w:themeColor="text1"/>
                          <w:sz w:val="20"/>
                          <w:szCs w:val="20"/>
                          <w:u w:color="FF0000"/>
                        </w:rPr>
                      </m:ctrlPr>
                    </m:sSubPr>
                    <m:e>
                      <m:r>
                        <m:rPr>
                          <m:sty m:val="p"/>
                        </m:rPr>
                        <w:rPr>
                          <w:rFonts w:ascii="Cambria Math" w:hAnsi="Times New Roman" w:cs="Times New Roman"/>
                          <w:color w:val="000000" w:themeColor="text1"/>
                          <w:sz w:val="20"/>
                          <w:szCs w:val="20"/>
                          <w:u w:color="FF0000"/>
                        </w:rPr>
                        <m:t>H</m:t>
                      </m:r>
                    </m:e>
                    <m:sub>
                      <m:r>
                        <m:rPr>
                          <m:sty m:val="p"/>
                        </m:rPr>
                        <w:rPr>
                          <w:rFonts w:ascii="Cambria Math" w:hAnsi="Times New Roman" w:cs="Times New Roman"/>
                          <w:color w:val="000000" w:themeColor="text1"/>
                          <w:sz w:val="20"/>
                          <w:szCs w:val="20"/>
                          <w:u w:color="FF0000"/>
                        </w:rPr>
                        <m:t>2</m:t>
                      </m:r>
                    </m:sub>
                  </m:sSub>
                  <m:r>
                    <m:rPr>
                      <m:sty m:val="p"/>
                    </m:rPr>
                    <w:rPr>
                      <w:rFonts w:ascii="Cambria Math" w:hAnsi="Times New Roman" w:cs="Times New Roman"/>
                      <w:color w:val="000000" w:themeColor="text1"/>
                      <w:sz w:val="20"/>
                      <w:szCs w:val="20"/>
                      <w:u w:color="FF0000"/>
                    </w:rPr>
                    <m:t>O</m:t>
                  </m:r>
                </m:sub>
              </m:sSub>
            </m:oMath>
            <w:r w:rsidR="00EC1BB9" w:rsidRPr="00C75E78">
              <w:rPr>
                <w:rFonts w:ascii="Times New Roman" w:hAnsi="Times New Roman" w:cs="Times New Roman"/>
              </w:rPr>
              <w:t xml:space="preserve"> = 0.3786</w:t>
            </w:r>
            <w:r w:rsidR="00EC1BB9" w:rsidRPr="00C75E78">
              <w:rPr>
                <w:rFonts w:ascii="Times New Roman" w:hAnsi="Times New Roman" w:cs="Times New Roman"/>
                <w:i/>
                <w:iCs/>
              </w:rPr>
              <w:t>M</w:t>
            </w:r>
            <w:r w:rsidR="00EC1BB9" w:rsidRPr="00C75E78">
              <w:rPr>
                <w:rFonts w:ascii="Times New Roman" w:hAnsi="Times New Roman" w:cs="Times New Roman"/>
                <w:vertAlign w:val="superscript"/>
              </w:rPr>
              <w:t xml:space="preserve"> 0.818</w:t>
            </w:r>
            <w:r w:rsidR="00170DA1">
              <w:rPr>
                <w:rFonts w:ascii="Times New Roman" w:hAnsi="Times New Roman" w:cs="Times New Roman"/>
              </w:rPr>
              <w:t>, M ≡ egg mass (Jackson et al., 2008)</w:t>
            </w:r>
            <w:r w:rsidR="00EC1BB9" w:rsidRPr="00C75E78">
              <w:rPr>
                <w:rFonts w:ascii="Times New Roman" w:hAnsi="Times New Roman" w:cs="Times New Roman"/>
              </w:rPr>
              <w:t>.</w:t>
            </w:r>
          </w:p>
        </w:tc>
      </w:tr>
    </w:tbl>
    <w:p w14:paraId="7617DC85" w14:textId="77777777" w:rsidR="004B3644" w:rsidRDefault="004B3644" w:rsidP="00C75E78">
      <w:pPr>
        <w:spacing w:line="360" w:lineRule="auto"/>
        <w:rPr>
          <w:rFonts w:ascii="Times New Roman" w:hAnsi="Times New Roman" w:cs="Times New Roman"/>
          <w:b/>
        </w:rPr>
      </w:pPr>
    </w:p>
    <w:p w14:paraId="121ACC0E" w14:textId="77777777" w:rsidR="008473B9" w:rsidRDefault="008473B9" w:rsidP="00C75E78">
      <w:pPr>
        <w:spacing w:line="360" w:lineRule="auto"/>
        <w:rPr>
          <w:rFonts w:ascii="Times New Roman" w:hAnsi="Times New Roman" w:cs="Times New Roman"/>
          <w:b/>
        </w:rPr>
      </w:pPr>
    </w:p>
    <w:p w14:paraId="1D6BD1CE" w14:textId="77777777" w:rsidR="008473B9" w:rsidRDefault="008473B9" w:rsidP="00C75E78">
      <w:pPr>
        <w:spacing w:line="360" w:lineRule="auto"/>
        <w:rPr>
          <w:rFonts w:ascii="Times New Roman" w:hAnsi="Times New Roman" w:cs="Times New Roman"/>
          <w:b/>
        </w:rPr>
      </w:pPr>
    </w:p>
    <w:p w14:paraId="0695648A" w14:textId="77777777" w:rsidR="008473B9" w:rsidRDefault="008473B9" w:rsidP="00C75E78">
      <w:pPr>
        <w:spacing w:line="360" w:lineRule="auto"/>
        <w:rPr>
          <w:rFonts w:ascii="Times New Roman" w:hAnsi="Times New Roman" w:cs="Times New Roman"/>
          <w:b/>
        </w:rPr>
      </w:pPr>
    </w:p>
    <w:p w14:paraId="2F7FC00F" w14:textId="77777777" w:rsidR="008473B9" w:rsidRDefault="008473B9" w:rsidP="00C75E78">
      <w:pPr>
        <w:spacing w:line="360" w:lineRule="auto"/>
        <w:rPr>
          <w:rFonts w:ascii="Times New Roman" w:hAnsi="Times New Roman" w:cs="Times New Roman"/>
          <w:b/>
        </w:rPr>
      </w:pPr>
    </w:p>
    <w:p w14:paraId="51568AE1" w14:textId="77777777" w:rsidR="008473B9" w:rsidRDefault="008473B9" w:rsidP="00C75E78">
      <w:pPr>
        <w:spacing w:line="360" w:lineRule="auto"/>
        <w:rPr>
          <w:rFonts w:ascii="Times New Roman" w:hAnsi="Times New Roman" w:cs="Times New Roman"/>
          <w:b/>
        </w:rPr>
      </w:pPr>
    </w:p>
    <w:p w14:paraId="67C20FE0" w14:textId="77777777" w:rsidR="008473B9" w:rsidRDefault="008473B9" w:rsidP="00C75E78">
      <w:pPr>
        <w:spacing w:line="360" w:lineRule="auto"/>
        <w:rPr>
          <w:rFonts w:ascii="Times New Roman" w:hAnsi="Times New Roman" w:cs="Times New Roman"/>
          <w:b/>
        </w:rPr>
      </w:pPr>
    </w:p>
    <w:p w14:paraId="4A8A20B0" w14:textId="77777777" w:rsidR="008473B9" w:rsidRDefault="008473B9" w:rsidP="00C75E78">
      <w:pPr>
        <w:spacing w:line="360" w:lineRule="auto"/>
        <w:rPr>
          <w:rFonts w:ascii="Times New Roman" w:hAnsi="Times New Roman" w:cs="Times New Roman"/>
          <w:b/>
        </w:rPr>
      </w:pPr>
    </w:p>
    <w:p w14:paraId="700C471F" w14:textId="77777777" w:rsidR="00ED59CC" w:rsidRDefault="00ED59CC" w:rsidP="00C75E78">
      <w:pPr>
        <w:spacing w:line="360" w:lineRule="auto"/>
        <w:rPr>
          <w:rFonts w:ascii="Times New Roman" w:hAnsi="Times New Roman" w:cs="Times New Roman"/>
          <w:b/>
        </w:rPr>
      </w:pPr>
    </w:p>
    <w:p w14:paraId="7E17884D" w14:textId="77777777" w:rsidR="00ED59CC" w:rsidRDefault="00ED59CC" w:rsidP="00C75E78">
      <w:pPr>
        <w:spacing w:line="360" w:lineRule="auto"/>
        <w:rPr>
          <w:rFonts w:ascii="Times New Roman" w:hAnsi="Times New Roman" w:cs="Times New Roman"/>
          <w:b/>
        </w:rPr>
      </w:pPr>
    </w:p>
    <w:p w14:paraId="3F1810FB" w14:textId="3EF5FDD4" w:rsidR="00A1316B" w:rsidRPr="00C75E78" w:rsidRDefault="00EC1BB9" w:rsidP="00C75E78">
      <w:pPr>
        <w:spacing w:line="360" w:lineRule="auto"/>
        <w:rPr>
          <w:rFonts w:ascii="Times New Roman" w:eastAsia="Times New Roman" w:hAnsi="Times New Roman" w:cs="Times New Roman"/>
        </w:rPr>
      </w:pPr>
      <w:r w:rsidRPr="00C30813">
        <w:rPr>
          <w:rFonts w:ascii="Times New Roman" w:hAnsi="Times New Roman" w:cs="Times New Roman"/>
          <w:b/>
        </w:rPr>
        <w:t xml:space="preserve">Table </w:t>
      </w:r>
      <w:r w:rsidR="00ED59CC">
        <w:rPr>
          <w:rFonts w:ascii="Times New Roman" w:hAnsi="Times New Roman" w:cs="Times New Roman"/>
          <w:b/>
        </w:rPr>
        <w:t>S3</w:t>
      </w:r>
      <w:r w:rsidRPr="00C30813">
        <w:rPr>
          <w:rFonts w:ascii="Times New Roman" w:hAnsi="Times New Roman" w:cs="Times New Roman"/>
          <w:b/>
        </w:rPr>
        <w:t xml:space="preserve"> </w:t>
      </w:r>
      <w:r w:rsidR="00A244DF">
        <w:rPr>
          <w:rFonts w:ascii="Times New Roman" w:hAnsi="Times New Roman" w:cs="Times New Roman"/>
          <w:b/>
        </w:rPr>
        <w:t xml:space="preserve"> </w:t>
      </w:r>
      <w:r w:rsidRPr="00C75E78">
        <w:rPr>
          <w:rFonts w:ascii="Times New Roman" w:hAnsi="Times New Roman" w:cs="Times New Roman"/>
        </w:rPr>
        <w:t xml:space="preserve">Zonal dimensions of the modelled </w:t>
      </w:r>
      <w:proofErr w:type="spellStart"/>
      <w:r w:rsidRPr="00C75E78">
        <w:rPr>
          <w:rFonts w:ascii="Times New Roman" w:hAnsi="Times New Roman" w:cs="Times New Roman"/>
          <w:i/>
          <w:iCs/>
        </w:rPr>
        <w:t>Heyuannia</w:t>
      </w:r>
      <w:proofErr w:type="spellEnd"/>
      <w:r w:rsidRPr="00C75E78">
        <w:rPr>
          <w:rFonts w:ascii="Times New Roman" w:hAnsi="Times New Roman" w:cs="Times New Roman"/>
        </w:rPr>
        <w:t xml:space="preserve"> egg CYN-2004-DINO-05/I (Fig. </w:t>
      </w:r>
      <w:r w:rsidR="00A010E4">
        <w:rPr>
          <w:rFonts w:ascii="Times New Roman" w:hAnsi="Times New Roman" w:cs="Times New Roman"/>
        </w:rPr>
        <w:t>1A</w:t>
      </w:r>
      <w:r w:rsidRPr="00C75E78">
        <w:rPr>
          <w:rFonts w:ascii="Times New Roman" w:hAnsi="Times New Roman" w:cs="Times New Roman"/>
        </w:rPr>
        <w:t>, right egg).</w:t>
      </w:r>
    </w:p>
    <w:tbl>
      <w:tblPr>
        <w:tblW w:w="9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1"/>
        <w:gridCol w:w="1104"/>
        <w:gridCol w:w="1104"/>
        <w:gridCol w:w="1104"/>
        <w:gridCol w:w="1104"/>
        <w:gridCol w:w="1104"/>
        <w:gridCol w:w="1105"/>
        <w:gridCol w:w="1714"/>
      </w:tblGrid>
      <w:tr w:rsidR="00A1316B" w:rsidRPr="00C75E78" w14:paraId="4A7C8947" w14:textId="77777777" w:rsidTr="00B80B2D">
        <w:trPr>
          <w:trHeight w:val="66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03D5C" w14:textId="77777777" w:rsidR="00A1316B" w:rsidRPr="00B80B2D" w:rsidRDefault="00EC1BB9" w:rsidP="00C75E78">
            <w:pPr>
              <w:widowControl/>
              <w:spacing w:line="360" w:lineRule="auto"/>
              <w:jc w:val="center"/>
              <w:rPr>
                <w:rFonts w:ascii="Times New Roman" w:hAnsi="Times New Roman" w:cs="Times New Roman"/>
                <w:b/>
              </w:rPr>
            </w:pPr>
            <w:r w:rsidRPr="00B80B2D">
              <w:rPr>
                <w:rFonts w:ascii="Times New Roman" w:hAnsi="Times New Roman" w:cs="Times New Roman"/>
                <w:b/>
                <w:kern w:val="0"/>
              </w:rPr>
              <w:t>Zone</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EB389" w14:textId="77777777" w:rsidR="00A1316B" w:rsidRPr="00B80B2D" w:rsidRDefault="00EC1BB9" w:rsidP="00C75E78">
            <w:pPr>
              <w:widowControl/>
              <w:spacing w:line="360" w:lineRule="auto"/>
              <w:jc w:val="center"/>
              <w:rPr>
                <w:rFonts w:ascii="Times New Roman" w:hAnsi="Times New Roman" w:cs="Times New Roman"/>
                <w:b/>
              </w:rPr>
            </w:pPr>
            <w:r w:rsidRPr="00B80B2D">
              <w:rPr>
                <w:rFonts w:ascii="Times New Roman" w:hAnsi="Times New Roman" w:cs="Times New Roman"/>
                <w:b/>
                <w:kern w:val="0"/>
              </w:rPr>
              <w:t>Height (cm)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A62B1" w14:textId="77777777" w:rsidR="00A1316B" w:rsidRPr="00B80B2D" w:rsidRDefault="00EC1BB9" w:rsidP="00C75E78">
            <w:pPr>
              <w:widowControl/>
              <w:spacing w:line="360" w:lineRule="auto"/>
              <w:jc w:val="center"/>
              <w:rPr>
                <w:rFonts w:ascii="Times New Roman" w:hAnsi="Times New Roman" w:cs="Times New Roman"/>
                <w:b/>
              </w:rPr>
            </w:pPr>
            <w:r w:rsidRPr="00B80B2D">
              <w:rPr>
                <w:rFonts w:ascii="Times New Roman" w:hAnsi="Times New Roman" w:cs="Times New Roman"/>
                <w:b/>
                <w:kern w:val="0"/>
              </w:rPr>
              <w:t>% Total egg height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8E490" w14:textId="77777777" w:rsidR="00A1316B" w:rsidRPr="00B80B2D" w:rsidRDefault="00EC1BB9" w:rsidP="00C75E78">
            <w:pPr>
              <w:widowControl/>
              <w:spacing w:line="360" w:lineRule="auto"/>
              <w:jc w:val="center"/>
              <w:rPr>
                <w:rFonts w:ascii="Times New Roman" w:eastAsia="Times New Roman" w:hAnsi="Times New Roman" w:cs="Times New Roman"/>
                <w:b/>
                <w:kern w:val="0"/>
              </w:rPr>
            </w:pPr>
            <w:r w:rsidRPr="00B80B2D">
              <w:rPr>
                <w:rFonts w:ascii="Times New Roman" w:hAnsi="Times New Roman" w:cs="Times New Roman"/>
                <w:b/>
                <w:kern w:val="0"/>
              </w:rPr>
              <w:t>Volume (cm</w:t>
            </w:r>
            <w:r w:rsidRPr="00B80B2D">
              <w:rPr>
                <w:rFonts w:ascii="Times New Roman" w:hAnsi="Times New Roman" w:cs="Times New Roman"/>
                <w:b/>
                <w:kern w:val="0"/>
                <w:vertAlign w:val="superscript"/>
              </w:rPr>
              <w:t>3</w:t>
            </w:r>
            <w:r w:rsidRPr="00B80B2D">
              <w:rPr>
                <w:rFonts w:ascii="Times New Roman" w:hAnsi="Times New Roman" w:cs="Times New Roman"/>
                <w:b/>
                <w:kern w:val="0"/>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52DFF" w14:textId="77777777" w:rsidR="00A1316B" w:rsidRPr="00B80B2D" w:rsidRDefault="00EC1BB9" w:rsidP="00C75E78">
            <w:pPr>
              <w:widowControl/>
              <w:spacing w:line="360" w:lineRule="auto"/>
              <w:jc w:val="center"/>
              <w:rPr>
                <w:rFonts w:ascii="Times New Roman" w:eastAsia="Times New Roman" w:hAnsi="Times New Roman" w:cs="Times New Roman"/>
                <w:b/>
                <w:kern w:val="0"/>
              </w:rPr>
            </w:pPr>
            <w:r w:rsidRPr="00B80B2D">
              <w:rPr>
                <w:rFonts w:ascii="Times New Roman" w:hAnsi="Times New Roman" w:cs="Times New Roman"/>
                <w:b/>
                <w:kern w:val="0"/>
              </w:rPr>
              <w:t>% Volume</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266A2" w14:textId="77777777" w:rsidR="00A1316B" w:rsidRPr="00B80B2D" w:rsidRDefault="00EC1BB9" w:rsidP="00C75E78">
            <w:pPr>
              <w:widowControl/>
              <w:spacing w:line="360" w:lineRule="auto"/>
              <w:jc w:val="center"/>
              <w:rPr>
                <w:rFonts w:ascii="Times New Roman" w:eastAsia="Times New Roman" w:hAnsi="Times New Roman" w:cs="Times New Roman"/>
                <w:b/>
                <w:kern w:val="0"/>
              </w:rPr>
            </w:pPr>
            <w:r w:rsidRPr="00B80B2D">
              <w:rPr>
                <w:rFonts w:ascii="Times New Roman" w:hAnsi="Times New Roman" w:cs="Times New Roman"/>
                <w:b/>
                <w:kern w:val="0"/>
              </w:rPr>
              <w:t xml:space="preserve">Surface area </w:t>
            </w:r>
          </w:p>
          <w:p w14:paraId="070803E9" w14:textId="77777777" w:rsidR="00A1316B" w:rsidRPr="00B80B2D" w:rsidRDefault="00EC1BB9" w:rsidP="00C75E78">
            <w:pPr>
              <w:widowControl/>
              <w:spacing w:line="360" w:lineRule="auto"/>
              <w:jc w:val="center"/>
              <w:rPr>
                <w:rFonts w:ascii="Times New Roman" w:hAnsi="Times New Roman" w:cs="Times New Roman"/>
                <w:b/>
              </w:rPr>
            </w:pPr>
            <w:r w:rsidRPr="00B80B2D">
              <w:rPr>
                <w:rFonts w:ascii="Times New Roman" w:hAnsi="Times New Roman" w:cs="Times New Roman"/>
                <w:b/>
                <w:kern w:val="0"/>
              </w:rPr>
              <w:t>(cm</w:t>
            </w:r>
            <w:r w:rsidRPr="00B80B2D">
              <w:rPr>
                <w:rFonts w:ascii="Times New Roman" w:hAnsi="Times New Roman" w:cs="Times New Roman"/>
                <w:b/>
                <w:kern w:val="0"/>
                <w:vertAlign w:val="superscript"/>
              </w:rPr>
              <w:t>2</w:t>
            </w:r>
            <w:r w:rsidRPr="00B80B2D">
              <w:rPr>
                <w:rFonts w:ascii="Times New Roman" w:hAnsi="Times New Roman" w:cs="Times New Roman"/>
                <w:b/>
                <w:kern w:val="0"/>
              </w:rPr>
              <w:t>)</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AB7D1" w14:textId="77777777" w:rsidR="00A1316B" w:rsidRPr="00B80B2D" w:rsidRDefault="00EC1BB9" w:rsidP="00C75E78">
            <w:pPr>
              <w:widowControl/>
              <w:spacing w:line="360" w:lineRule="auto"/>
              <w:jc w:val="center"/>
              <w:rPr>
                <w:rFonts w:ascii="Times New Roman" w:hAnsi="Times New Roman" w:cs="Times New Roman"/>
                <w:b/>
              </w:rPr>
            </w:pPr>
            <w:r w:rsidRPr="00B80B2D">
              <w:rPr>
                <w:rFonts w:ascii="Times New Roman" w:hAnsi="Times New Roman" w:cs="Times New Roman"/>
                <w:b/>
                <w:kern w:val="0"/>
              </w:rPr>
              <w:t>% Surface area</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AB347" w14:textId="77777777" w:rsidR="00A1316B" w:rsidRPr="00B80B2D" w:rsidRDefault="00EC1BB9" w:rsidP="00C75E78">
            <w:pPr>
              <w:widowControl/>
              <w:spacing w:line="360" w:lineRule="auto"/>
              <w:jc w:val="center"/>
              <w:rPr>
                <w:rFonts w:ascii="Times New Roman" w:hAnsi="Times New Roman" w:cs="Times New Roman"/>
                <w:b/>
              </w:rPr>
            </w:pPr>
            <w:r w:rsidRPr="00B80B2D">
              <w:rPr>
                <w:rFonts w:ascii="Times New Roman" w:hAnsi="Times New Roman" w:cs="Times New Roman"/>
                <w:b/>
                <w:kern w:val="0"/>
              </w:rPr>
              <w:t>Pore canal length (mm)</w:t>
            </w:r>
          </w:p>
        </w:tc>
      </w:tr>
      <w:tr w:rsidR="00A1316B" w:rsidRPr="00C75E78" w14:paraId="69628CFE" w14:textId="77777777" w:rsidTr="00B80B2D">
        <w:trPr>
          <w:trHeight w:val="22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B4482" w14:textId="77777777" w:rsidR="00A1316B" w:rsidRPr="00C75E78" w:rsidRDefault="00EC1BB9" w:rsidP="00C75E78">
            <w:pPr>
              <w:widowControl/>
              <w:spacing w:line="360" w:lineRule="auto"/>
              <w:jc w:val="center"/>
              <w:rPr>
                <w:rFonts w:ascii="Times New Roman" w:hAnsi="Times New Roman" w:cs="Times New Roman"/>
              </w:rPr>
            </w:pPr>
            <w:r w:rsidRPr="00C75E78">
              <w:rPr>
                <w:rFonts w:ascii="Times New Roman" w:hAnsi="Times New Roman" w:cs="Times New Roman"/>
                <w:kern w:val="0"/>
              </w:rPr>
              <w:t>1</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FEF4B"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5.7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BCF56"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28.5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DEDD6"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97.9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9EB2F"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37.6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025A4"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131.95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0EDED"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33.3</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485EB"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1.6</w:t>
            </w:r>
          </w:p>
        </w:tc>
      </w:tr>
      <w:tr w:rsidR="00A1316B" w:rsidRPr="00C75E78" w14:paraId="4E97C0C1" w14:textId="77777777" w:rsidTr="00B80B2D">
        <w:trPr>
          <w:trHeight w:val="22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7D999" w14:textId="77777777" w:rsidR="00A1316B" w:rsidRPr="00C75E78" w:rsidRDefault="00EC1BB9" w:rsidP="00C75E78">
            <w:pPr>
              <w:widowControl/>
              <w:spacing w:line="360" w:lineRule="auto"/>
              <w:jc w:val="center"/>
              <w:rPr>
                <w:rFonts w:ascii="Times New Roman" w:hAnsi="Times New Roman" w:cs="Times New Roman"/>
              </w:rPr>
            </w:pPr>
            <w:r w:rsidRPr="00C75E78">
              <w:rPr>
                <w:rFonts w:ascii="Times New Roman" w:hAnsi="Times New Roman" w:cs="Times New Roman"/>
                <w:kern w:val="0"/>
              </w:rPr>
              <w:t>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37696"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4.3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90E37"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21.5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336E4"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66.6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D8A64"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25.6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2F5B3"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101.28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88DF3"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25.6</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A666A"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1.5</w:t>
            </w:r>
          </w:p>
        </w:tc>
      </w:tr>
      <w:tr w:rsidR="00A1316B" w:rsidRPr="00C75E78" w14:paraId="060DBD49" w14:textId="77777777" w:rsidTr="00B80B2D">
        <w:trPr>
          <w:trHeight w:val="22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A9A8F" w14:textId="77777777" w:rsidR="00A1316B" w:rsidRPr="00C75E78" w:rsidRDefault="00EC1BB9" w:rsidP="00C75E78">
            <w:pPr>
              <w:widowControl/>
              <w:spacing w:line="360" w:lineRule="auto"/>
              <w:jc w:val="center"/>
              <w:rPr>
                <w:rFonts w:ascii="Times New Roman" w:hAnsi="Times New Roman" w:cs="Times New Roman"/>
              </w:rPr>
            </w:pPr>
            <w:r w:rsidRPr="00C75E78">
              <w:rPr>
                <w:rFonts w:ascii="Times New Roman" w:hAnsi="Times New Roman" w:cs="Times New Roman"/>
                <w:kern w:val="0"/>
              </w:rPr>
              <w:t>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82FC0"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4.3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C9D62"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21.5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EA120"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54.0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83161"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20.7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B072B"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82.12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EC78E"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20.7</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A3846"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1.5</w:t>
            </w:r>
          </w:p>
        </w:tc>
      </w:tr>
      <w:tr w:rsidR="00A1316B" w:rsidRPr="00C75E78" w14:paraId="506F8E79" w14:textId="77777777" w:rsidTr="00B80B2D">
        <w:trPr>
          <w:trHeight w:val="222"/>
          <w:jc w:val="center"/>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3438E" w14:textId="77777777" w:rsidR="00A1316B" w:rsidRPr="00C75E78" w:rsidRDefault="00EC1BB9" w:rsidP="00C75E78">
            <w:pPr>
              <w:widowControl/>
              <w:spacing w:line="360" w:lineRule="auto"/>
              <w:jc w:val="center"/>
              <w:rPr>
                <w:rFonts w:ascii="Times New Roman" w:hAnsi="Times New Roman" w:cs="Times New Roman"/>
              </w:rPr>
            </w:pPr>
            <w:r w:rsidRPr="00C75E78">
              <w:rPr>
                <w:rFonts w:ascii="Times New Roman" w:hAnsi="Times New Roman" w:cs="Times New Roman"/>
                <w:kern w:val="0"/>
              </w:rPr>
              <w:t>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3749A"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5.7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D25DE"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28.5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7B08"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41.9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6C364"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16.1</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292F1"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80.62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C098F"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20.4</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77CE7" w14:textId="77777777" w:rsidR="00A1316B" w:rsidRPr="00C75E78" w:rsidRDefault="00EC1BB9" w:rsidP="00C75E78">
            <w:pPr>
              <w:widowControl/>
              <w:spacing w:line="360" w:lineRule="auto"/>
              <w:jc w:val="right"/>
              <w:rPr>
                <w:rFonts w:ascii="Times New Roman" w:hAnsi="Times New Roman" w:cs="Times New Roman"/>
              </w:rPr>
            </w:pPr>
            <w:r w:rsidRPr="00C75E78">
              <w:rPr>
                <w:rFonts w:ascii="Times New Roman" w:hAnsi="Times New Roman" w:cs="Times New Roman"/>
                <w:kern w:val="0"/>
              </w:rPr>
              <w:t>1.6</w:t>
            </w:r>
          </w:p>
        </w:tc>
      </w:tr>
    </w:tbl>
    <w:p w14:paraId="62B988A7" w14:textId="77777777" w:rsidR="00A1316B" w:rsidRPr="00C75E78" w:rsidRDefault="00A1316B" w:rsidP="00C75E78">
      <w:pPr>
        <w:spacing w:line="360" w:lineRule="auto"/>
        <w:rPr>
          <w:rFonts w:ascii="Times New Roman" w:eastAsia="Times New Roman" w:hAnsi="Times New Roman" w:cs="Times New Roman"/>
        </w:rPr>
      </w:pPr>
    </w:p>
    <w:p w14:paraId="02BC6090" w14:textId="77777777" w:rsidR="00A1316B" w:rsidRPr="00C75E78" w:rsidRDefault="00A1316B" w:rsidP="00C75E78">
      <w:pPr>
        <w:spacing w:line="360" w:lineRule="auto"/>
        <w:rPr>
          <w:rFonts w:ascii="Times New Roman" w:hAnsi="Times New Roman" w:cs="Times New Roman"/>
        </w:rPr>
        <w:sectPr w:rsidR="00A1316B" w:rsidRPr="00C75E78">
          <w:pgSz w:w="11900" w:h="16840"/>
          <w:pgMar w:top="1440" w:right="1800" w:bottom="1440" w:left="1800" w:header="851" w:footer="992" w:gutter="0"/>
          <w:cols w:space="720"/>
        </w:sectPr>
      </w:pPr>
    </w:p>
    <w:p w14:paraId="0FD12B63" w14:textId="5DF98697" w:rsidR="00A1316B" w:rsidRPr="00C75E78" w:rsidRDefault="006D63F0" w:rsidP="00C75E78">
      <w:pPr>
        <w:spacing w:line="360" w:lineRule="auto"/>
        <w:rPr>
          <w:rFonts w:ascii="Times New Roman" w:eastAsia="Times New Roman" w:hAnsi="Times New Roman" w:cs="Times New Roman"/>
        </w:rPr>
      </w:pPr>
      <w:r w:rsidRPr="006D63F0">
        <w:rPr>
          <w:rFonts w:ascii="Times New Roman" w:hAnsi="Times New Roman" w:cs="Times New Roman"/>
          <w:b/>
        </w:rPr>
        <w:lastRenderedPageBreak/>
        <w:t xml:space="preserve">Table </w:t>
      </w:r>
      <w:r>
        <w:rPr>
          <w:rFonts w:ascii="Times New Roman" w:hAnsi="Times New Roman" w:cs="Times New Roman"/>
          <w:b/>
        </w:rPr>
        <w:t>S</w:t>
      </w:r>
      <w:r w:rsidR="00ED59CC">
        <w:rPr>
          <w:rFonts w:ascii="Times New Roman" w:hAnsi="Times New Roman" w:cs="Times New Roman"/>
          <w:b/>
        </w:rPr>
        <w:t>4</w:t>
      </w:r>
      <w:r w:rsidR="00EC1BB9" w:rsidRPr="00C75E78">
        <w:rPr>
          <w:rFonts w:ascii="Times New Roman" w:hAnsi="Times New Roman" w:cs="Times New Roman"/>
        </w:rPr>
        <w:t xml:space="preserve"> Results of the porosity measurements</w:t>
      </w:r>
      <w:r w:rsidR="008473B9">
        <w:rPr>
          <w:rFonts w:ascii="Times New Roman" w:hAnsi="Times New Roman" w:cs="Times New Roman"/>
        </w:rPr>
        <w:t xml:space="preserve"> and calculations of water vapo</w:t>
      </w:r>
      <w:r w:rsidR="00EC1BB9" w:rsidRPr="00C75E78">
        <w:rPr>
          <w:rFonts w:ascii="Times New Roman" w:hAnsi="Times New Roman" w:cs="Times New Roman"/>
        </w:rPr>
        <w:t xml:space="preserve">r conductance of the modelled </w:t>
      </w:r>
      <w:proofErr w:type="spellStart"/>
      <w:r w:rsidR="00EC1BB9" w:rsidRPr="00C75E78">
        <w:rPr>
          <w:rFonts w:ascii="Times New Roman" w:hAnsi="Times New Roman" w:cs="Times New Roman"/>
          <w:i/>
          <w:iCs/>
        </w:rPr>
        <w:t>Heyuannia</w:t>
      </w:r>
      <w:proofErr w:type="spellEnd"/>
      <w:r w:rsidR="00EC1BB9" w:rsidRPr="00C75E78">
        <w:rPr>
          <w:rFonts w:ascii="Times New Roman" w:hAnsi="Times New Roman" w:cs="Times New Roman"/>
        </w:rPr>
        <w:t xml:space="preserve"> egg CYN-2004-DINO-05/I (Fig. </w:t>
      </w:r>
      <w:r w:rsidR="006212D2">
        <w:rPr>
          <w:rFonts w:ascii="Times New Roman" w:hAnsi="Times New Roman" w:cs="Times New Roman"/>
        </w:rPr>
        <w:t>1</w:t>
      </w:r>
      <w:r w:rsidR="006212D2" w:rsidRPr="00C75E78">
        <w:rPr>
          <w:rFonts w:ascii="Times New Roman" w:hAnsi="Times New Roman" w:cs="Times New Roman"/>
        </w:rPr>
        <w:t>a</w:t>
      </w:r>
      <w:r w:rsidR="00EC1BB9" w:rsidRPr="00C75E78">
        <w:rPr>
          <w:rFonts w:ascii="Times New Roman" w:hAnsi="Times New Roman" w:cs="Times New Roman"/>
        </w:rPr>
        <w:t>, right egg).</w:t>
      </w:r>
    </w:p>
    <w:p w14:paraId="667A3BD9" w14:textId="77777777" w:rsidR="00A1316B" w:rsidRPr="00C75E78" w:rsidRDefault="00A1316B" w:rsidP="00C75E78">
      <w:pPr>
        <w:spacing w:line="360" w:lineRule="auto"/>
        <w:rPr>
          <w:rFonts w:ascii="Times New Roman" w:eastAsia="Times New Roman" w:hAnsi="Times New Roman" w:cs="Times New Roman"/>
        </w:rPr>
      </w:pPr>
    </w:p>
    <w:tbl>
      <w:tblPr>
        <w:tblW w:w="102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4"/>
        <w:gridCol w:w="901"/>
        <w:gridCol w:w="1017"/>
        <w:gridCol w:w="959"/>
        <w:gridCol w:w="959"/>
        <w:gridCol w:w="1034"/>
        <w:gridCol w:w="885"/>
        <w:gridCol w:w="959"/>
        <w:gridCol w:w="959"/>
        <w:gridCol w:w="959"/>
        <w:gridCol w:w="960"/>
      </w:tblGrid>
      <w:tr w:rsidR="00B80B2D" w:rsidRPr="00C75E78" w14:paraId="69AB23AD" w14:textId="77777777" w:rsidTr="00B80B2D">
        <w:trPr>
          <w:trHeight w:val="723"/>
          <w:jc w:val="center"/>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6DE3A"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Zone</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85493"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Total area (cm</w:t>
            </w:r>
            <w:r w:rsidRPr="00B80B2D">
              <w:rPr>
                <w:rFonts w:ascii="Times New Roman" w:hAnsi="Times New Roman" w:cs="Times New Roman"/>
                <w:b/>
                <w:kern w:val="0"/>
                <w:sz w:val="20"/>
                <w:szCs w:val="20"/>
                <w:vertAlign w:val="superscript"/>
              </w:rPr>
              <w:t>2</w:t>
            </w:r>
            <w:r w:rsidRPr="00B80B2D">
              <w:rPr>
                <w:rFonts w:ascii="Times New Roman" w:hAnsi="Times New Roman" w:cs="Times New Roman"/>
                <w:b/>
                <w:kern w:val="0"/>
                <w:sz w:val="20"/>
                <w:szCs w:val="20"/>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16ED4"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Area examined (cm</w:t>
            </w:r>
            <w:r w:rsidRPr="00B80B2D">
              <w:rPr>
                <w:rFonts w:ascii="Times New Roman" w:hAnsi="Times New Roman" w:cs="Times New Roman"/>
                <w:b/>
                <w:kern w:val="0"/>
                <w:sz w:val="20"/>
                <w:szCs w:val="20"/>
                <w:vertAlign w:val="superscript"/>
              </w:rPr>
              <w:t>2</w:t>
            </w:r>
            <w:r w:rsidRPr="00B80B2D">
              <w:rPr>
                <w:rFonts w:ascii="Times New Roman" w:hAnsi="Times New Roman" w:cs="Times New Roman"/>
                <w:b/>
                <w:kern w:val="0"/>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5BCB7"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No. of pores observed</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5A281"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Pore diameter (</w:t>
            </w:r>
            <w:proofErr w:type="spellStart"/>
            <w:r w:rsidRPr="00B80B2D">
              <w:rPr>
                <w:rFonts w:ascii="Times New Roman" w:hAnsi="Times New Roman" w:cs="Times New Roman"/>
                <w:b/>
                <w:kern w:val="0"/>
                <w:sz w:val="20"/>
                <w:szCs w:val="20"/>
              </w:rPr>
              <w:t>μm</w:t>
            </w:r>
            <w:proofErr w:type="spellEnd"/>
            <w:r w:rsidRPr="00B80B2D">
              <w:rPr>
                <w:rFonts w:ascii="Times New Roman" w:hAnsi="Times New Roman" w:cs="Times New Roman"/>
                <w:b/>
                <w:kern w:val="0"/>
                <w:sz w:val="20"/>
                <w:szCs w:val="20"/>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8099A"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Pore density (no./mm</w:t>
            </w:r>
            <w:r w:rsidRPr="00B80B2D">
              <w:rPr>
                <w:rFonts w:ascii="Times New Roman" w:hAnsi="Times New Roman" w:cs="Times New Roman"/>
                <w:b/>
                <w:kern w:val="0"/>
                <w:sz w:val="20"/>
                <w:szCs w:val="20"/>
                <w:vertAlign w:val="superscript"/>
              </w:rPr>
              <w:t>2</w:t>
            </w:r>
            <w:r w:rsidRPr="00B80B2D">
              <w:rPr>
                <w:rFonts w:ascii="Times New Roman" w:hAnsi="Times New Roman" w:cs="Times New Roman"/>
                <w:b/>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53183"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 Pore area</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93CE4"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 xml:space="preserve">Pore area, </w:t>
            </w:r>
            <w:proofErr w:type="spellStart"/>
            <w:r w:rsidRPr="00B80B2D">
              <w:rPr>
                <w:rFonts w:ascii="Times New Roman" w:hAnsi="Times New Roman" w:cs="Times New Roman"/>
                <w:b/>
                <w:kern w:val="0"/>
                <w:sz w:val="20"/>
                <w:szCs w:val="20"/>
              </w:rPr>
              <w:t>Ap</w:t>
            </w:r>
            <w:proofErr w:type="spellEnd"/>
            <w:r w:rsidRPr="00B80B2D">
              <w:rPr>
                <w:rFonts w:ascii="Times New Roman" w:hAnsi="Times New Roman" w:cs="Times New Roman"/>
                <w:b/>
                <w:kern w:val="0"/>
                <w:sz w:val="20"/>
                <w:szCs w:val="20"/>
              </w:rPr>
              <w:t xml:space="preserve"> (mm</w:t>
            </w:r>
            <w:r w:rsidRPr="00B80B2D">
              <w:rPr>
                <w:rFonts w:ascii="Times New Roman" w:hAnsi="Times New Roman" w:cs="Times New Roman"/>
                <w:b/>
                <w:kern w:val="0"/>
                <w:sz w:val="20"/>
                <w:szCs w:val="20"/>
                <w:vertAlign w:val="superscript"/>
              </w:rPr>
              <w:t>2</w:t>
            </w:r>
            <w:r w:rsidRPr="00B80B2D">
              <w:rPr>
                <w:rFonts w:ascii="Times New Roman" w:hAnsi="Times New Roman" w:cs="Times New Roman"/>
                <w:b/>
                <w:kern w:val="0"/>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1C98D" w14:textId="77777777" w:rsidR="00A1316B" w:rsidRPr="00B80B2D" w:rsidRDefault="009E75CB" w:rsidP="00C75E78">
            <w:pPr>
              <w:widowControl/>
              <w:spacing w:line="360" w:lineRule="auto"/>
              <w:rPr>
                <w:rFonts w:ascii="Times New Roman" w:hAnsi="Times New Roman" w:cs="Times New Roman"/>
                <w:b/>
                <w:sz w:val="20"/>
                <w:szCs w:val="20"/>
              </w:rPr>
            </w:pPr>
            <m:oMath>
              <m:sSub>
                <m:sSubPr>
                  <m:ctrlPr>
                    <w:rPr>
                      <w:rFonts w:ascii="Cambria Math" w:hAnsi="Times New Roman" w:cs="Times New Roman"/>
                      <w:b/>
                      <w:color w:val="000000" w:themeColor="text1"/>
                      <w:sz w:val="20"/>
                      <w:szCs w:val="20"/>
                      <w:u w:color="FF0000"/>
                    </w:rPr>
                  </m:ctrlPr>
                </m:sSubPr>
                <m:e>
                  <m:r>
                    <m:rPr>
                      <m:sty m:val="b"/>
                    </m:rPr>
                    <w:rPr>
                      <w:rFonts w:ascii="Cambria Math" w:hAnsi="Times New Roman" w:cs="Times New Roman"/>
                      <w:color w:val="000000" w:themeColor="text1"/>
                      <w:sz w:val="20"/>
                      <w:szCs w:val="20"/>
                      <w:u w:color="FF0000"/>
                    </w:rPr>
                    <m:t>G</m:t>
                  </m:r>
                </m:e>
                <m:sub>
                  <m:sSub>
                    <m:sSubPr>
                      <m:ctrlPr>
                        <w:rPr>
                          <w:rFonts w:ascii="Cambria Math" w:hAnsi="Times New Roman" w:cs="Times New Roman"/>
                          <w:b/>
                          <w:color w:val="000000" w:themeColor="text1"/>
                          <w:sz w:val="20"/>
                          <w:szCs w:val="20"/>
                          <w:u w:color="FF0000"/>
                        </w:rPr>
                      </m:ctrlPr>
                    </m:sSubPr>
                    <m:e>
                      <m:r>
                        <m:rPr>
                          <m:sty m:val="b"/>
                        </m:rPr>
                        <w:rPr>
                          <w:rFonts w:ascii="Cambria Math" w:hAnsi="Times New Roman" w:cs="Times New Roman"/>
                          <w:color w:val="000000" w:themeColor="text1"/>
                          <w:sz w:val="20"/>
                          <w:szCs w:val="20"/>
                          <w:u w:color="FF0000"/>
                        </w:rPr>
                        <m:t>H</m:t>
                      </m:r>
                    </m:e>
                    <m:sub>
                      <m:r>
                        <m:rPr>
                          <m:sty m:val="b"/>
                        </m:rPr>
                        <w:rPr>
                          <w:rFonts w:ascii="Cambria Math" w:hAnsi="Times New Roman" w:cs="Times New Roman"/>
                          <w:color w:val="000000" w:themeColor="text1"/>
                          <w:sz w:val="20"/>
                          <w:szCs w:val="20"/>
                          <w:u w:color="FF0000"/>
                        </w:rPr>
                        <m:t>2</m:t>
                      </m:r>
                    </m:sub>
                  </m:sSub>
                  <m:r>
                    <m:rPr>
                      <m:sty m:val="b"/>
                    </m:rPr>
                    <w:rPr>
                      <w:rFonts w:ascii="Cambria Math" w:hAnsi="Times New Roman" w:cs="Times New Roman"/>
                      <w:color w:val="000000" w:themeColor="text1"/>
                      <w:sz w:val="20"/>
                      <w:szCs w:val="20"/>
                      <w:u w:color="FF0000"/>
                    </w:rPr>
                    <m:t>O</m:t>
                  </m:r>
                </m:sub>
              </m:sSub>
            </m:oMath>
            <w:r w:rsidR="00B80B2D" w:rsidRPr="00B80B2D">
              <w:rPr>
                <w:rFonts w:ascii="Times New Roman" w:hAnsi="Times New Roman" w:cs="Times New Roman"/>
                <w:b/>
                <w:kern w:val="0"/>
                <w:sz w:val="20"/>
                <w:szCs w:val="20"/>
              </w:rPr>
              <w:t xml:space="preserve"> </w:t>
            </w:r>
            <w:r w:rsidR="00EC1BB9" w:rsidRPr="00B80B2D">
              <w:rPr>
                <w:rFonts w:ascii="Times New Roman" w:hAnsi="Times New Roman" w:cs="Times New Roman"/>
                <w:b/>
                <w:kern w:val="0"/>
                <w:sz w:val="20"/>
                <w:szCs w:val="20"/>
              </w:rPr>
              <w:t>(mg/</w:t>
            </w:r>
            <w:proofErr w:type="spellStart"/>
            <w:r w:rsidR="00EC1BB9" w:rsidRPr="00B80B2D">
              <w:rPr>
                <w:rFonts w:ascii="Times New Roman" w:hAnsi="Times New Roman" w:cs="Times New Roman"/>
                <w:b/>
                <w:kern w:val="0"/>
                <w:sz w:val="20"/>
                <w:szCs w:val="20"/>
              </w:rPr>
              <w:t>dayTorr</w:t>
            </w:r>
            <w:proofErr w:type="spellEnd"/>
            <w:r w:rsidR="00EC1BB9" w:rsidRPr="00B80B2D">
              <w:rPr>
                <w:rFonts w:ascii="Times New Roman" w:hAnsi="Times New Roman" w:cs="Times New Roman"/>
                <w:b/>
                <w:kern w:val="0"/>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DEE14"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Pores per zone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35685" w14:textId="77777777" w:rsidR="00A1316B" w:rsidRPr="00B80B2D" w:rsidRDefault="00EC1BB9" w:rsidP="00C75E78">
            <w:pPr>
              <w:widowControl/>
              <w:spacing w:line="360" w:lineRule="auto"/>
              <w:rPr>
                <w:rFonts w:ascii="Times New Roman" w:hAnsi="Times New Roman" w:cs="Times New Roman"/>
                <w:b/>
                <w:sz w:val="20"/>
                <w:szCs w:val="20"/>
              </w:rPr>
            </w:pPr>
            <w:r w:rsidRPr="00B80B2D">
              <w:rPr>
                <w:rFonts w:ascii="Times New Roman" w:hAnsi="Times New Roman" w:cs="Times New Roman"/>
                <w:b/>
                <w:kern w:val="0"/>
                <w:sz w:val="20"/>
                <w:szCs w:val="20"/>
              </w:rPr>
              <w:t xml:space="preserve"> per cm</w:t>
            </w:r>
            <w:r w:rsidRPr="00B80B2D">
              <w:rPr>
                <w:rFonts w:ascii="Times New Roman" w:hAnsi="Times New Roman" w:cs="Times New Roman"/>
                <w:b/>
                <w:kern w:val="0"/>
                <w:sz w:val="20"/>
                <w:szCs w:val="20"/>
                <w:vertAlign w:val="superscript"/>
              </w:rPr>
              <w:t>2</w:t>
            </w:r>
            <w:r w:rsidRPr="00B80B2D">
              <w:rPr>
                <w:rFonts w:ascii="Times New Roman" w:hAnsi="Times New Roman" w:cs="Times New Roman"/>
                <w:b/>
                <w:kern w:val="0"/>
                <w:sz w:val="20"/>
                <w:szCs w:val="20"/>
              </w:rPr>
              <w:t xml:space="preserve"> in zone</w:t>
            </w:r>
          </w:p>
        </w:tc>
      </w:tr>
      <w:tr w:rsidR="00B80B2D" w:rsidRPr="00C75E78" w14:paraId="47680123" w14:textId="77777777" w:rsidTr="00B80B2D">
        <w:trPr>
          <w:trHeight w:val="183"/>
          <w:jc w:val="center"/>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48B52" w14:textId="77777777" w:rsidR="00A1316B" w:rsidRPr="00B80B2D" w:rsidRDefault="00EC1BB9" w:rsidP="00C75E78">
            <w:pPr>
              <w:widowControl/>
              <w:spacing w:line="360" w:lineRule="auto"/>
              <w:jc w:val="center"/>
              <w:rPr>
                <w:rFonts w:ascii="Times New Roman" w:hAnsi="Times New Roman" w:cs="Times New Roman"/>
                <w:sz w:val="20"/>
                <w:szCs w:val="20"/>
              </w:rPr>
            </w:pPr>
            <w:r w:rsidRPr="00B80B2D">
              <w:rPr>
                <w:rFonts w:ascii="Times New Roman" w:hAnsi="Times New Roman" w:cs="Times New Roman"/>
                <w:kern w:val="0"/>
                <w:sz w:val="20"/>
                <w:szCs w:val="20"/>
              </w:rPr>
              <w:t>1</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1C313"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131.95</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57429"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102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634F2"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9D8B2"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56.5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AE1A8"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0.069</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FBE54"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0.068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55D40"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9.015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75E0D"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13.77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01806"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906</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68F66"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0.104</w:t>
            </w:r>
          </w:p>
        </w:tc>
      </w:tr>
      <w:tr w:rsidR="00B80B2D" w:rsidRPr="00C75E78" w14:paraId="071BD9A8" w14:textId="77777777" w:rsidTr="00B80B2D">
        <w:trPr>
          <w:trHeight w:val="183"/>
          <w:jc w:val="center"/>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087AF" w14:textId="77777777" w:rsidR="00A1316B" w:rsidRPr="00B80B2D" w:rsidRDefault="00EC1BB9" w:rsidP="00C75E78">
            <w:pPr>
              <w:widowControl/>
              <w:spacing w:line="360" w:lineRule="auto"/>
              <w:jc w:val="center"/>
              <w:rPr>
                <w:rFonts w:ascii="Times New Roman" w:hAnsi="Times New Roman" w:cs="Times New Roman"/>
                <w:sz w:val="20"/>
                <w:szCs w:val="20"/>
              </w:rPr>
            </w:pPr>
            <w:r w:rsidRPr="00B80B2D">
              <w:rPr>
                <w:rFonts w:ascii="Times New Roman" w:hAnsi="Times New Roman" w:cs="Times New Roman"/>
                <w:kern w:val="0"/>
                <w:sz w:val="20"/>
                <w:szCs w:val="20"/>
              </w:rPr>
              <w:t>2</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23AF6"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101.28</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CC8E8"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44871"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28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C00ED"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57.4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C50D3"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0.187</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887E"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0.194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21B73"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19.614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3BDCD"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31.95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55610"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1891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36F92"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0.315</w:t>
            </w:r>
          </w:p>
        </w:tc>
      </w:tr>
      <w:tr w:rsidR="00B80B2D" w:rsidRPr="00C75E78" w14:paraId="356CF406" w14:textId="77777777" w:rsidTr="00B80B2D">
        <w:trPr>
          <w:trHeight w:val="183"/>
          <w:jc w:val="center"/>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9BC8D" w14:textId="77777777" w:rsidR="00A1316B" w:rsidRPr="00B80B2D" w:rsidRDefault="00EC1BB9" w:rsidP="00C75E78">
            <w:pPr>
              <w:widowControl/>
              <w:spacing w:line="360" w:lineRule="auto"/>
              <w:jc w:val="center"/>
              <w:rPr>
                <w:rFonts w:ascii="Times New Roman" w:hAnsi="Times New Roman" w:cs="Times New Roman"/>
                <w:sz w:val="20"/>
                <w:szCs w:val="20"/>
              </w:rPr>
            </w:pPr>
            <w:r w:rsidRPr="00B80B2D">
              <w:rPr>
                <w:rFonts w:ascii="Times New Roman" w:hAnsi="Times New Roman" w:cs="Times New Roman"/>
                <w:kern w:val="0"/>
                <w:sz w:val="20"/>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341BE"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82.12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DEBAA"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342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6CA32"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108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7E083"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57.2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D07A4"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0.316</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AD068"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0.326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9F79A"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26.789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CB646"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43.64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616A"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2593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AEC03"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0.531</w:t>
            </w:r>
          </w:p>
        </w:tc>
      </w:tr>
      <w:tr w:rsidR="00B80B2D" w:rsidRPr="00C75E78" w14:paraId="63F5A6A7" w14:textId="77777777" w:rsidTr="00B80B2D">
        <w:trPr>
          <w:trHeight w:val="183"/>
          <w:jc w:val="center"/>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A6837" w14:textId="77777777" w:rsidR="00A1316B" w:rsidRPr="00B80B2D" w:rsidRDefault="00EC1BB9" w:rsidP="00C75E78">
            <w:pPr>
              <w:widowControl/>
              <w:spacing w:line="360" w:lineRule="auto"/>
              <w:jc w:val="center"/>
              <w:rPr>
                <w:rFonts w:ascii="Times New Roman" w:hAnsi="Times New Roman" w:cs="Times New Roman"/>
                <w:sz w:val="20"/>
                <w:szCs w:val="20"/>
              </w:rPr>
            </w:pPr>
            <w:r w:rsidRPr="00B80B2D">
              <w:rPr>
                <w:rFonts w:ascii="Times New Roman" w:hAnsi="Times New Roman" w:cs="Times New Roman"/>
                <w:kern w:val="0"/>
                <w:sz w:val="20"/>
                <w:szCs w:val="20"/>
              </w:rPr>
              <w:t>4</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CDE3E"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80.62</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6EFAC"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107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5A30D"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D1671"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58.3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2DC65"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0.159</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DE589"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0.170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B8040"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13.668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3FC07"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20.88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87E26"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1281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C36F8" w14:textId="77777777" w:rsidR="00A1316B" w:rsidRPr="00B80B2D" w:rsidRDefault="00EC1BB9" w:rsidP="00C75E78">
            <w:pPr>
              <w:widowControl/>
              <w:spacing w:line="360" w:lineRule="auto"/>
              <w:jc w:val="right"/>
              <w:rPr>
                <w:rFonts w:ascii="Times New Roman" w:hAnsi="Times New Roman" w:cs="Times New Roman"/>
                <w:sz w:val="20"/>
                <w:szCs w:val="20"/>
              </w:rPr>
            </w:pPr>
            <w:r w:rsidRPr="00B80B2D">
              <w:rPr>
                <w:rFonts w:ascii="Times New Roman" w:hAnsi="Times New Roman" w:cs="Times New Roman"/>
                <w:kern w:val="0"/>
                <w:sz w:val="20"/>
                <w:szCs w:val="20"/>
              </w:rPr>
              <w:t>0.259</w:t>
            </w:r>
          </w:p>
        </w:tc>
      </w:tr>
    </w:tbl>
    <w:p w14:paraId="62074E5A" w14:textId="77777777" w:rsidR="00A1316B" w:rsidRDefault="00A1316B" w:rsidP="00C75E78">
      <w:pPr>
        <w:spacing w:line="360" w:lineRule="auto"/>
        <w:rPr>
          <w:rFonts w:ascii="Times New Roman" w:hAnsi="Times New Roman" w:cs="Times New Roman"/>
          <w:lang w:eastAsia="zh-TW"/>
        </w:rPr>
      </w:pPr>
    </w:p>
    <w:p w14:paraId="1089517D" w14:textId="77777777" w:rsidR="009E1A4C" w:rsidRDefault="009E1A4C" w:rsidP="00C75E78">
      <w:pPr>
        <w:spacing w:line="360" w:lineRule="auto"/>
        <w:rPr>
          <w:rFonts w:ascii="Times New Roman" w:hAnsi="Times New Roman" w:cs="Times New Roman"/>
          <w:lang w:eastAsia="zh-TW"/>
        </w:rPr>
      </w:pPr>
    </w:p>
    <w:p w14:paraId="0C73C5B1" w14:textId="77777777" w:rsidR="004B3644" w:rsidRDefault="004B3644" w:rsidP="00C75E78">
      <w:pPr>
        <w:spacing w:line="360" w:lineRule="auto"/>
        <w:rPr>
          <w:rFonts w:ascii="Times New Roman" w:hAnsi="Times New Roman" w:cs="Times New Roman"/>
          <w:lang w:eastAsia="zh-TW"/>
        </w:rPr>
      </w:pPr>
    </w:p>
    <w:p w14:paraId="4D55ABEF" w14:textId="77777777" w:rsidR="00A30E83" w:rsidRPr="00A30E83" w:rsidRDefault="00A30E83" w:rsidP="00C75E78">
      <w:pPr>
        <w:spacing w:line="360" w:lineRule="auto"/>
        <w:rPr>
          <w:rFonts w:ascii="Times New Roman" w:hAnsi="Times New Roman" w:cs="Times New Roman"/>
          <w:lang w:eastAsia="zh-TW"/>
        </w:rPr>
      </w:pPr>
    </w:p>
    <w:p w14:paraId="6AB1D679" w14:textId="2A3E2A2F" w:rsidR="00A1316B" w:rsidRPr="00A30E83" w:rsidRDefault="009E1A4C" w:rsidP="00C75E78">
      <w:pPr>
        <w:spacing w:line="360" w:lineRule="auto"/>
        <w:rPr>
          <w:rFonts w:ascii="Times New Roman" w:hAnsi="Times New Roman" w:cs="Times New Roman"/>
          <w:lang w:eastAsia="zh-TW"/>
        </w:rPr>
      </w:pPr>
      <w:r>
        <w:rPr>
          <w:rFonts w:ascii="Arial" w:hAnsi="Arial" w:cs="Arial"/>
          <w:b/>
          <w:lang w:val="de-DE" w:eastAsia="zh-TW"/>
        </w:rPr>
        <w:t>A</w:t>
      </w:r>
      <w:r w:rsidR="00A30E83">
        <w:rPr>
          <w:rFonts w:ascii="Times New Roman" w:hAnsi="Times New Roman" w:cs="Times New Roman" w:hint="eastAsia"/>
          <w:lang w:eastAsia="zh-TW"/>
        </w:rPr>
        <w:t xml:space="preserve">                                                                             </w:t>
      </w:r>
      <w:r>
        <w:rPr>
          <w:rFonts w:ascii="Arial" w:hAnsi="Arial" w:cs="Arial"/>
          <w:b/>
          <w:lang w:eastAsia="zh-TW"/>
        </w:rPr>
        <w:t xml:space="preserve"> B</w:t>
      </w:r>
    </w:p>
    <w:p w14:paraId="437DDA51" w14:textId="38B2A734" w:rsidR="00A1316B" w:rsidRPr="00C75E78" w:rsidRDefault="005B7F83" w:rsidP="00C75E78">
      <w:pPr>
        <w:spacing w:line="360" w:lineRule="auto"/>
        <w:jc w:val="center"/>
        <w:rPr>
          <w:rFonts w:ascii="Times New Roman" w:eastAsia="Times New Roman Bold" w:hAnsi="Times New Roman" w:cs="Times New Roman"/>
        </w:rPr>
      </w:pPr>
      <w:r>
        <w:rPr>
          <w:rFonts w:ascii="Times New Roman" w:eastAsia="Times New Roman Bold" w:hAnsi="Times New Roman" w:cs="Times New Roman"/>
          <w:noProof/>
          <w:lang w:val="de-DE" w:eastAsia="de-DE"/>
        </w:rPr>
        <w:drawing>
          <wp:inline distT="0" distB="0" distL="0" distR="0" wp14:anchorId="7EF6D123" wp14:editId="618EA73D">
            <wp:extent cx="5270500" cy="280064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800640"/>
                    </a:xfrm>
                    <a:prstGeom prst="rect">
                      <a:avLst/>
                    </a:prstGeom>
                    <a:noFill/>
                    <a:ln>
                      <a:noFill/>
                    </a:ln>
                  </pic:spPr>
                </pic:pic>
              </a:graphicData>
            </a:graphic>
          </wp:inline>
        </w:drawing>
      </w:r>
    </w:p>
    <w:p w14:paraId="4E2D20A7" w14:textId="77777777" w:rsidR="00A1316B" w:rsidRPr="00C75E78" w:rsidRDefault="00A1316B" w:rsidP="00C75E78">
      <w:pPr>
        <w:spacing w:line="360" w:lineRule="auto"/>
        <w:rPr>
          <w:rFonts w:ascii="Times New Roman" w:eastAsia="Times New Roman Bold" w:hAnsi="Times New Roman" w:cs="Times New Roman"/>
        </w:rPr>
      </w:pPr>
    </w:p>
    <w:p w14:paraId="4BE73063" w14:textId="00C16EDB" w:rsidR="00A1316B" w:rsidRDefault="00946D78" w:rsidP="00C75E78">
      <w:pPr>
        <w:spacing w:line="360" w:lineRule="auto"/>
        <w:rPr>
          <w:rFonts w:ascii="Times New Roman" w:hAnsi="Times New Roman" w:cs="Times New Roman"/>
        </w:rPr>
      </w:pPr>
      <w:r w:rsidRPr="00C30813">
        <w:rPr>
          <w:rFonts w:ascii="Times New Roman" w:hAnsi="Times New Roman" w:cs="Times New Roman"/>
          <w:b/>
        </w:rPr>
        <w:t xml:space="preserve">Figure </w:t>
      </w:r>
      <w:r w:rsidR="00134A59">
        <w:rPr>
          <w:rFonts w:ascii="Times New Roman" w:hAnsi="Times New Roman" w:cs="Times New Roman"/>
          <w:b/>
        </w:rPr>
        <w:t>S</w:t>
      </w:r>
      <w:r w:rsidRPr="00C30813">
        <w:rPr>
          <w:rFonts w:ascii="Times New Roman" w:hAnsi="Times New Roman" w:cs="Times New Roman"/>
          <w:b/>
        </w:rPr>
        <w:t>1</w:t>
      </w:r>
      <w:r>
        <w:rPr>
          <w:rFonts w:ascii="Times New Roman" w:hAnsi="Times New Roman" w:cs="Times New Roman"/>
        </w:rPr>
        <w:t xml:space="preserve"> </w:t>
      </w:r>
      <w:r w:rsidR="009E1A4C">
        <w:rPr>
          <w:rFonts w:ascii="Times New Roman" w:hAnsi="Times New Roman" w:cs="Times New Roman"/>
        </w:rPr>
        <w:t xml:space="preserve"> </w:t>
      </w:r>
      <w:r>
        <w:rPr>
          <w:rFonts w:ascii="Times New Roman" w:hAnsi="Times New Roman" w:cs="Times New Roman"/>
        </w:rPr>
        <w:t xml:space="preserve">Structural formulas </w:t>
      </w:r>
      <w:r w:rsidR="00EC1BB9" w:rsidRPr="00C75E78">
        <w:rPr>
          <w:rFonts w:ascii="Times New Roman" w:hAnsi="Times New Roman" w:cs="Times New Roman"/>
        </w:rPr>
        <w:t>of</w:t>
      </w:r>
      <w:r w:rsidR="005B7F83">
        <w:rPr>
          <w:rFonts w:ascii="Times New Roman" w:hAnsi="Times New Roman" w:cs="Times New Roman"/>
        </w:rPr>
        <w:t xml:space="preserve"> eggshell pigments</w:t>
      </w:r>
      <w:r w:rsidR="00EC1BB9" w:rsidRPr="00C75E78">
        <w:rPr>
          <w:rFonts w:ascii="Times New Roman" w:hAnsi="Times New Roman" w:cs="Times New Roman"/>
        </w:rPr>
        <w:t xml:space="preserve"> </w:t>
      </w:r>
      <w:r w:rsidR="009E1A4C" w:rsidRPr="008473B9">
        <w:rPr>
          <w:rFonts w:ascii="Times New Roman" w:hAnsi="Times New Roman" w:cs="Times New Roman"/>
          <w:lang w:eastAsia="zh-TW"/>
        </w:rPr>
        <w:t>(A)</w:t>
      </w:r>
      <w:r>
        <w:rPr>
          <w:rFonts w:ascii="Times New Roman" w:hAnsi="Times New Roman" w:cs="Times New Roman"/>
          <w:lang w:eastAsia="zh-TW"/>
        </w:rPr>
        <w:t xml:space="preserve"> </w:t>
      </w:r>
      <w:r w:rsidR="00FA21C9">
        <w:rPr>
          <w:rFonts w:ascii="Times New Roman" w:hAnsi="Times New Roman" w:cs="Times New Roman"/>
        </w:rPr>
        <w:t>BV</w:t>
      </w:r>
      <w:r w:rsidR="00EC1BB9" w:rsidRPr="00C75E78">
        <w:rPr>
          <w:rFonts w:ascii="Times New Roman" w:hAnsi="Times New Roman" w:cs="Times New Roman"/>
        </w:rPr>
        <w:t xml:space="preserve"> and</w:t>
      </w:r>
      <w:r w:rsidR="00EC1BB9" w:rsidRPr="005B7F83">
        <w:rPr>
          <w:rFonts w:ascii="Times New Roman" w:hAnsi="Times New Roman" w:cs="Times New Roman"/>
          <w:b/>
        </w:rPr>
        <w:t xml:space="preserve"> </w:t>
      </w:r>
      <w:r w:rsidR="009E1A4C" w:rsidRPr="008473B9">
        <w:rPr>
          <w:rFonts w:ascii="Times New Roman" w:hAnsi="Times New Roman" w:cs="Times New Roman"/>
          <w:lang w:eastAsia="zh-TW"/>
        </w:rPr>
        <w:t>(B)</w:t>
      </w:r>
      <w:r>
        <w:rPr>
          <w:rFonts w:ascii="Times New Roman" w:hAnsi="Times New Roman" w:cs="Times New Roman"/>
          <w:lang w:eastAsia="zh-TW"/>
        </w:rPr>
        <w:t xml:space="preserve"> </w:t>
      </w:r>
      <w:r w:rsidR="00FA21C9">
        <w:rPr>
          <w:rFonts w:ascii="Times New Roman" w:hAnsi="Times New Roman" w:cs="Times New Roman"/>
        </w:rPr>
        <w:t>PP</w:t>
      </w:r>
      <w:r w:rsidR="00EC1BB9" w:rsidRPr="00C75E78">
        <w:rPr>
          <w:rFonts w:ascii="Times New Roman" w:hAnsi="Times New Roman" w:cs="Times New Roman"/>
        </w:rPr>
        <w:t>.</w:t>
      </w:r>
    </w:p>
    <w:p w14:paraId="35F32656" w14:textId="77777777" w:rsidR="00CA723F" w:rsidRDefault="00CA723F" w:rsidP="00C75E78">
      <w:pPr>
        <w:spacing w:line="360" w:lineRule="auto"/>
        <w:rPr>
          <w:rFonts w:ascii="Times New Roman" w:hAnsi="Times New Roman" w:cs="Times New Roman"/>
        </w:rPr>
      </w:pPr>
    </w:p>
    <w:p w14:paraId="427E3D82" w14:textId="77777777" w:rsidR="0094001E" w:rsidRDefault="0094001E" w:rsidP="0094001E">
      <w:pPr>
        <w:spacing w:line="360" w:lineRule="auto"/>
        <w:jc w:val="center"/>
        <w:rPr>
          <w:rFonts w:ascii="Times New Roman" w:hAnsi="Times New Roman" w:cs="Times New Roman"/>
          <w:lang w:eastAsia="zh-TW"/>
        </w:rPr>
      </w:pPr>
      <w:r>
        <w:rPr>
          <w:rFonts w:ascii="Times New Roman" w:hAnsi="Times New Roman" w:cs="Times New Roman" w:hint="eastAsia"/>
          <w:noProof/>
          <w:lang w:val="de-DE" w:eastAsia="de-DE"/>
        </w:rPr>
        <w:lastRenderedPageBreak/>
        <w:drawing>
          <wp:inline distT="0" distB="0" distL="0" distR="0" wp14:anchorId="3C07891D" wp14:editId="0C02A7B5">
            <wp:extent cx="3597910" cy="2703195"/>
            <wp:effectExtent l="19050" t="0" r="2540" b="0"/>
            <wp:docPr id="3" name="圖片 3" descr="C:\Users\user\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g 4..jpg"/>
                    <pic:cNvPicPr>
                      <a:picLocks noChangeAspect="1" noChangeArrowheads="1"/>
                    </pic:cNvPicPr>
                  </pic:nvPicPr>
                  <pic:blipFill>
                    <a:blip r:embed="rId12"/>
                    <a:srcRect/>
                    <a:stretch>
                      <a:fillRect/>
                    </a:stretch>
                  </pic:blipFill>
                  <pic:spPr bwMode="auto">
                    <a:xfrm>
                      <a:off x="0" y="0"/>
                      <a:ext cx="3597910" cy="2703195"/>
                    </a:xfrm>
                    <a:prstGeom prst="rect">
                      <a:avLst/>
                    </a:prstGeom>
                    <a:noFill/>
                    <a:ln w="9525">
                      <a:noFill/>
                      <a:miter lim="800000"/>
                      <a:headEnd/>
                      <a:tailEnd/>
                    </a:ln>
                  </pic:spPr>
                </pic:pic>
              </a:graphicData>
            </a:graphic>
          </wp:inline>
        </w:drawing>
      </w:r>
    </w:p>
    <w:p w14:paraId="0EE5856B" w14:textId="7F627990" w:rsidR="00A010E4" w:rsidRDefault="00C30813" w:rsidP="00A010E4">
      <w:pPr>
        <w:spacing w:line="360" w:lineRule="auto"/>
        <w:rPr>
          <w:rFonts w:ascii="Times New Roman" w:hAnsi="Times New Roman" w:cs="Times New Roman"/>
          <w:lang w:eastAsia="zh-TW"/>
        </w:rPr>
      </w:pPr>
      <w:r w:rsidRPr="00C30813">
        <w:rPr>
          <w:rFonts w:ascii="Times New Roman" w:hAnsi="Times New Roman" w:cs="Times New Roman" w:hint="eastAsia"/>
          <w:b/>
          <w:lang w:eastAsia="zh-TW"/>
        </w:rPr>
        <w:t xml:space="preserve">Figure </w:t>
      </w:r>
      <w:r w:rsidR="00ED59CC">
        <w:rPr>
          <w:rFonts w:ascii="Times New Roman" w:hAnsi="Times New Roman" w:cs="Times New Roman"/>
          <w:b/>
          <w:lang w:eastAsia="zh-TW"/>
        </w:rPr>
        <w:t>S2</w:t>
      </w:r>
      <w:r w:rsidR="008473B9">
        <w:rPr>
          <w:rFonts w:ascii="Times New Roman" w:hAnsi="Times New Roman" w:cs="Times New Roman"/>
          <w:b/>
          <w:lang w:eastAsia="zh-TW"/>
        </w:rPr>
        <w:t xml:space="preserve">: </w:t>
      </w:r>
      <w:r w:rsidR="00946D78">
        <w:rPr>
          <w:rFonts w:ascii="Times New Roman" w:hAnsi="Times New Roman" w:cs="Times New Roman"/>
          <w:lang w:eastAsia="zh-TW"/>
        </w:rPr>
        <w:t>Radial section of e</w:t>
      </w:r>
      <w:r w:rsidR="00946D78" w:rsidRPr="00946D78">
        <w:rPr>
          <w:rFonts w:ascii="Times New Roman" w:hAnsi="Times New Roman" w:cs="Times New Roman"/>
          <w:lang w:eastAsia="zh-TW"/>
        </w:rPr>
        <w:t xml:space="preserve">ggshell from an embryo-bearing </w:t>
      </w:r>
      <w:proofErr w:type="spellStart"/>
      <w:r w:rsidR="00946D78" w:rsidRPr="00946D78">
        <w:rPr>
          <w:rFonts w:ascii="Times New Roman" w:hAnsi="Times New Roman" w:cs="Times New Roman"/>
          <w:i/>
          <w:lang w:eastAsia="zh-TW"/>
        </w:rPr>
        <w:t>Heyuannia</w:t>
      </w:r>
      <w:proofErr w:type="spellEnd"/>
      <w:r w:rsidR="00946D78" w:rsidRPr="00946D78">
        <w:rPr>
          <w:rFonts w:ascii="Times New Roman" w:hAnsi="Times New Roman" w:cs="Times New Roman"/>
          <w:lang w:eastAsia="zh-TW"/>
        </w:rPr>
        <w:t xml:space="preserve"> egg (NMNS-0015726-F02-embryo-01) </w:t>
      </w:r>
      <w:r w:rsidR="00946D78">
        <w:rPr>
          <w:rFonts w:ascii="Times New Roman" w:hAnsi="Times New Roman" w:cs="Times New Roman"/>
          <w:lang w:eastAsia="zh-TW"/>
        </w:rPr>
        <w:t xml:space="preserve">in </w:t>
      </w:r>
      <w:r w:rsidR="0094001E">
        <w:rPr>
          <w:rFonts w:ascii="Times New Roman" w:hAnsi="Times New Roman" w:cs="Times New Roman" w:hint="eastAsia"/>
          <w:lang w:eastAsia="zh-TW"/>
        </w:rPr>
        <w:t>polarized light</w:t>
      </w:r>
      <w:r w:rsidR="00946D78">
        <w:rPr>
          <w:rFonts w:ascii="Times New Roman" w:hAnsi="Times New Roman" w:cs="Times New Roman"/>
          <w:lang w:eastAsia="zh-TW"/>
        </w:rPr>
        <w:t xml:space="preserve"> showing</w:t>
      </w:r>
      <w:r w:rsidR="00E268F3">
        <w:rPr>
          <w:rFonts w:ascii="Times New Roman" w:hAnsi="Times New Roman" w:cs="Times New Roman" w:hint="eastAsia"/>
          <w:lang w:eastAsia="zh-TW"/>
        </w:rPr>
        <w:t xml:space="preserve"> the putative cuticle layer </w:t>
      </w:r>
      <w:r w:rsidR="00946D78">
        <w:rPr>
          <w:rFonts w:ascii="Times New Roman" w:hAnsi="Times New Roman" w:cs="Times New Roman"/>
          <w:lang w:eastAsia="zh-TW"/>
        </w:rPr>
        <w:t>below</w:t>
      </w:r>
      <w:r w:rsidR="00E268F3">
        <w:rPr>
          <w:rFonts w:ascii="Times New Roman" w:hAnsi="Times New Roman" w:cs="Times New Roman" w:hint="eastAsia"/>
          <w:lang w:eastAsia="zh-TW"/>
        </w:rPr>
        <w:t xml:space="preserve"> the red dash</w:t>
      </w:r>
      <w:r w:rsidR="00946D78">
        <w:rPr>
          <w:rFonts w:ascii="Times New Roman" w:hAnsi="Times New Roman" w:cs="Times New Roman"/>
          <w:lang w:eastAsia="zh-TW"/>
        </w:rPr>
        <w:t>ed</w:t>
      </w:r>
      <w:r w:rsidR="00E268F3">
        <w:rPr>
          <w:rFonts w:ascii="Times New Roman" w:hAnsi="Times New Roman" w:cs="Times New Roman" w:hint="eastAsia"/>
          <w:lang w:eastAsia="zh-TW"/>
        </w:rPr>
        <w:t xml:space="preserve"> line and the </w:t>
      </w:r>
      <w:r w:rsidR="00946D78">
        <w:rPr>
          <w:rFonts w:ascii="Times New Roman" w:hAnsi="Times New Roman" w:cs="Times New Roman"/>
          <w:lang w:eastAsia="zh-TW"/>
        </w:rPr>
        <w:t>outer surface</w:t>
      </w:r>
      <w:r w:rsidR="00E268F3">
        <w:rPr>
          <w:rFonts w:ascii="Times New Roman" w:hAnsi="Times New Roman" w:cs="Times New Roman" w:hint="eastAsia"/>
          <w:lang w:eastAsia="zh-TW"/>
        </w:rPr>
        <w:t xml:space="preserve"> </w:t>
      </w:r>
      <w:r w:rsidR="00946D78">
        <w:rPr>
          <w:rFonts w:ascii="Times New Roman" w:hAnsi="Times New Roman" w:cs="Times New Roman" w:hint="eastAsia"/>
          <w:lang w:eastAsia="zh-TW"/>
        </w:rPr>
        <w:t xml:space="preserve">of the </w:t>
      </w:r>
      <w:r w:rsidR="00946D78">
        <w:rPr>
          <w:rFonts w:ascii="Times New Roman" w:hAnsi="Times New Roman" w:cs="Times New Roman"/>
          <w:lang w:eastAsia="zh-TW"/>
        </w:rPr>
        <w:t>brownish crystalline layer</w:t>
      </w:r>
      <w:r w:rsidR="00552B71">
        <w:rPr>
          <w:rFonts w:ascii="Times New Roman" w:hAnsi="Times New Roman" w:cs="Times New Roman" w:hint="eastAsia"/>
          <w:lang w:eastAsia="zh-TW"/>
        </w:rPr>
        <w:t>.</w:t>
      </w:r>
      <w:r w:rsidR="00946D78">
        <w:rPr>
          <w:rFonts w:ascii="Times New Roman" w:hAnsi="Times New Roman" w:cs="Times New Roman"/>
          <w:lang w:eastAsia="zh-TW"/>
        </w:rPr>
        <w:t xml:space="preserve"> </w:t>
      </w:r>
      <w:r w:rsidR="00946D78">
        <w:rPr>
          <w:rFonts w:ascii="Times New Roman" w:hAnsi="Times New Roman" w:cs="Times New Roman" w:hint="eastAsia"/>
          <w:lang w:eastAsia="zh-TW"/>
        </w:rPr>
        <w:t>Scale bar equals 500</w:t>
      </w:r>
      <w:r w:rsidR="00946D78" w:rsidRPr="00552B71">
        <w:rPr>
          <w:rFonts w:ascii="Times New Roman" w:hAnsi="Times New Roman" w:cs="Times New Roman"/>
          <w:lang w:eastAsia="zh-TW"/>
        </w:rPr>
        <w:t xml:space="preserve"> </w:t>
      </w:r>
      <w:proofErr w:type="spellStart"/>
      <w:r w:rsidR="00946D78" w:rsidRPr="00552B71">
        <w:rPr>
          <w:rFonts w:ascii="Times New Roman" w:hAnsi="Times New Roman" w:cs="Times New Roman"/>
          <w:lang w:eastAsia="zh-TW"/>
        </w:rPr>
        <w:t>μ</w:t>
      </w:r>
      <w:r w:rsidR="00946D78">
        <w:rPr>
          <w:rFonts w:ascii="Times New Roman" w:hAnsi="Times New Roman" w:cs="Times New Roman" w:hint="eastAsia"/>
          <w:lang w:eastAsia="zh-TW"/>
        </w:rPr>
        <w:t>m</w:t>
      </w:r>
      <w:proofErr w:type="spellEnd"/>
      <w:r w:rsidR="00946D78">
        <w:rPr>
          <w:rFonts w:ascii="Times New Roman" w:hAnsi="Times New Roman" w:cs="Times New Roman" w:hint="eastAsia"/>
          <w:lang w:eastAsia="zh-TW"/>
        </w:rPr>
        <w:t>.</w:t>
      </w:r>
    </w:p>
    <w:p w14:paraId="1BE3DDF6" w14:textId="77777777" w:rsidR="00A010E4" w:rsidRDefault="00A010E4" w:rsidP="00A010E4">
      <w:pPr>
        <w:spacing w:line="360" w:lineRule="auto"/>
        <w:rPr>
          <w:rFonts w:ascii="Times New Roman" w:hAnsi="Times New Roman" w:cs="Times New Roman"/>
          <w:lang w:eastAsia="zh-TW"/>
        </w:rPr>
      </w:pPr>
    </w:p>
    <w:p w14:paraId="36749FD4" w14:textId="7B878D10" w:rsidR="00A1316B" w:rsidRPr="00A010E4" w:rsidRDefault="00A010E4" w:rsidP="00A010E4">
      <w:pPr>
        <w:spacing w:line="360" w:lineRule="auto"/>
        <w:rPr>
          <w:rFonts w:ascii="Times New Roman" w:eastAsia="Times New Roman Bold" w:hAnsi="Times New Roman" w:cs="Times New Roman"/>
          <w:u w:val="single"/>
        </w:rPr>
      </w:pPr>
      <w:r>
        <w:rPr>
          <w:rFonts w:ascii="Times New Roman" w:hAnsi="Times New Roman" w:cs="Times New Roman"/>
          <w:lang w:eastAsia="zh-TW"/>
        </w:rPr>
        <w:t xml:space="preserve">2. </w:t>
      </w:r>
      <w:r w:rsidRPr="00A010E4">
        <w:rPr>
          <w:rFonts w:ascii="Times New Roman" w:hAnsi="Times New Roman" w:cs="Times New Roman"/>
          <w:u w:val="single"/>
        </w:rPr>
        <w:t xml:space="preserve"> </w:t>
      </w:r>
      <w:r w:rsidR="008473B9">
        <w:rPr>
          <w:rFonts w:ascii="Times New Roman" w:hAnsi="Times New Roman" w:cs="Times New Roman"/>
          <w:u w:val="single"/>
        </w:rPr>
        <w:t>Supplemental R</w:t>
      </w:r>
      <w:r w:rsidR="00EC1BB9" w:rsidRPr="00A010E4">
        <w:rPr>
          <w:rFonts w:ascii="Times New Roman" w:hAnsi="Times New Roman" w:cs="Times New Roman"/>
          <w:u w:val="single"/>
        </w:rPr>
        <w:t>eferences</w:t>
      </w:r>
      <w:r w:rsidR="004B3644" w:rsidRPr="00A010E4">
        <w:rPr>
          <w:rFonts w:ascii="Times New Roman" w:hAnsi="Times New Roman" w:cs="Times New Roman"/>
          <w:u w:val="single"/>
        </w:rPr>
        <w:t xml:space="preserve">  </w:t>
      </w:r>
    </w:p>
    <w:p w14:paraId="332455B8"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r w:rsidRPr="00652650">
        <w:rPr>
          <w:rFonts w:ascii="Times New Roman" w:hAnsi="Times New Roman" w:cs="Times New Roman"/>
        </w:rPr>
        <w:t xml:space="preserve">Zhao, Z.-Q. Microstructures of the dinosaurian eggshells of </w:t>
      </w:r>
      <w:proofErr w:type="spellStart"/>
      <w:r w:rsidRPr="00652650">
        <w:rPr>
          <w:rFonts w:ascii="Times New Roman" w:hAnsi="Times New Roman" w:cs="Times New Roman"/>
        </w:rPr>
        <w:t>Nanxiong</w:t>
      </w:r>
      <w:proofErr w:type="spellEnd"/>
      <w:r w:rsidRPr="00652650">
        <w:rPr>
          <w:rFonts w:ascii="Times New Roman" w:hAnsi="Times New Roman" w:cs="Times New Roman"/>
        </w:rPr>
        <w:t xml:space="preserve">, Guangdong, and the problems in egg classification. </w:t>
      </w:r>
      <w:r w:rsidRPr="00652650">
        <w:rPr>
          <w:rFonts w:ascii="Times New Roman" w:hAnsi="Times New Roman" w:cs="Times New Roman"/>
          <w:i/>
          <w:iCs/>
        </w:rPr>
        <w:t xml:space="preserve">Vertebrata </w:t>
      </w:r>
      <w:proofErr w:type="spellStart"/>
      <w:r w:rsidRPr="00652650">
        <w:rPr>
          <w:rFonts w:ascii="Times New Roman" w:hAnsi="Times New Roman" w:cs="Times New Roman"/>
          <w:i/>
          <w:iCs/>
        </w:rPr>
        <w:t>Palasiatica</w:t>
      </w:r>
      <w:proofErr w:type="spellEnd"/>
      <w:r w:rsidRPr="00652650">
        <w:rPr>
          <w:rFonts w:ascii="Times New Roman" w:hAnsi="Times New Roman" w:cs="Times New Roman"/>
        </w:rPr>
        <w:t xml:space="preserve"> 13, 105-117 (1975) (in Chinese with English abstract).</w:t>
      </w:r>
    </w:p>
    <w:p w14:paraId="13F9352F" w14:textId="77777777" w:rsidR="00B037A6" w:rsidRPr="00652650" w:rsidRDefault="00B037A6" w:rsidP="00652650">
      <w:pPr>
        <w:tabs>
          <w:tab w:val="num" w:pos="360"/>
        </w:tabs>
        <w:spacing w:line="360" w:lineRule="auto"/>
        <w:ind w:left="567" w:hanging="567"/>
        <w:rPr>
          <w:rFonts w:ascii="Times New Roman" w:eastAsia="Arial" w:hAnsi="Times New Roman" w:cs="Times New Roman"/>
        </w:rPr>
      </w:pPr>
      <w:proofErr w:type="spellStart"/>
      <w:r w:rsidRPr="00652650">
        <w:rPr>
          <w:rFonts w:ascii="Times New Roman" w:hAnsi="Times New Roman" w:cs="Times New Roman" w:hint="eastAsia"/>
          <w:lang w:eastAsia="zh-TW"/>
        </w:rPr>
        <w:t>Erben</w:t>
      </w:r>
      <w:proofErr w:type="spellEnd"/>
      <w:r w:rsidRPr="00652650">
        <w:rPr>
          <w:rFonts w:ascii="Times New Roman" w:hAnsi="Times New Roman" w:cs="Times New Roman" w:hint="eastAsia"/>
          <w:lang w:eastAsia="zh-TW"/>
        </w:rPr>
        <w:t xml:space="preserve">, K. H. </w:t>
      </w:r>
      <w:r w:rsidRPr="00652650">
        <w:rPr>
          <w:rFonts w:ascii="Times New Roman" w:hAnsi="Times New Roman" w:cs="Times New Roman"/>
          <w:i/>
          <w:lang w:eastAsia="zh-TW"/>
        </w:rPr>
        <w:t xml:space="preserve">The </w:t>
      </w:r>
      <w:r w:rsidRPr="00652650">
        <w:rPr>
          <w:rFonts w:ascii="Times New Roman" w:hAnsi="Times New Roman" w:cs="Times New Roman" w:hint="eastAsia"/>
          <w:i/>
          <w:lang w:eastAsia="zh-TW"/>
        </w:rPr>
        <w:t>C</w:t>
      </w:r>
      <w:r w:rsidRPr="00652650">
        <w:rPr>
          <w:rFonts w:ascii="Times New Roman" w:hAnsi="Times New Roman" w:cs="Times New Roman"/>
          <w:i/>
          <w:lang w:eastAsia="zh-TW"/>
        </w:rPr>
        <w:t>retaceous</w:t>
      </w:r>
      <w:r w:rsidRPr="00652650">
        <w:rPr>
          <w:rFonts w:ascii="Times New Roman" w:hAnsi="Times New Roman" w:cs="Times New Roman" w:hint="eastAsia"/>
          <w:i/>
          <w:lang w:eastAsia="zh-TW"/>
        </w:rPr>
        <w:t>/T</w:t>
      </w:r>
      <w:r w:rsidRPr="00652650">
        <w:rPr>
          <w:rFonts w:ascii="Times New Roman" w:hAnsi="Times New Roman" w:cs="Times New Roman"/>
          <w:i/>
          <w:lang w:eastAsia="zh-TW"/>
        </w:rPr>
        <w:t xml:space="preserve">ertiary boundary in the </w:t>
      </w:r>
      <w:proofErr w:type="spellStart"/>
      <w:r w:rsidRPr="00652650">
        <w:rPr>
          <w:rFonts w:ascii="Times New Roman" w:hAnsi="Times New Roman" w:cs="Times New Roman"/>
          <w:i/>
          <w:lang w:eastAsia="zh-TW"/>
        </w:rPr>
        <w:t>Nanxiong</w:t>
      </w:r>
      <w:proofErr w:type="spellEnd"/>
      <w:r w:rsidRPr="00652650">
        <w:rPr>
          <w:rFonts w:ascii="Times New Roman" w:hAnsi="Times New Roman" w:cs="Times New Roman"/>
          <w:i/>
          <w:lang w:eastAsia="zh-TW"/>
        </w:rPr>
        <w:t>-Basin (continental facies, SE-China)</w:t>
      </w:r>
      <w:r w:rsidRPr="00652650">
        <w:rPr>
          <w:rFonts w:ascii="Times New Roman" w:hAnsi="Times New Roman" w:cs="Times New Roman" w:hint="eastAsia"/>
          <w:lang w:eastAsia="zh-TW"/>
        </w:rPr>
        <w:t>. (</w:t>
      </w:r>
      <w:r w:rsidRPr="00652650">
        <w:rPr>
          <w:rFonts w:ascii="Times New Roman" w:hAnsi="Times New Roman" w:cs="Times New Roman"/>
          <w:lang w:eastAsia="zh-TW"/>
        </w:rPr>
        <w:t>Franz Steiner Verlag</w:t>
      </w:r>
      <w:r w:rsidRPr="00652650">
        <w:rPr>
          <w:rFonts w:ascii="Times New Roman" w:hAnsi="Times New Roman" w:cs="Times New Roman" w:hint="eastAsia"/>
          <w:lang w:eastAsia="zh-TW"/>
        </w:rPr>
        <w:t>, 1995) (in German)</w:t>
      </w:r>
    </w:p>
    <w:p w14:paraId="5A7A0E89"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r w:rsidRPr="00652650">
        <w:rPr>
          <w:rFonts w:ascii="Times New Roman" w:hAnsi="Times New Roman" w:cs="Times New Roman"/>
        </w:rPr>
        <w:t xml:space="preserve">Zhao, Z.-Q., Ye, J., Li, H.-M., Zhao, Z.-H. &amp; Yan, Z. Extinction of the dinosaurs across the Cretaceous Tertiary boundary in </w:t>
      </w:r>
      <w:proofErr w:type="spellStart"/>
      <w:r w:rsidRPr="00652650">
        <w:rPr>
          <w:rFonts w:ascii="Times New Roman" w:hAnsi="Times New Roman" w:cs="Times New Roman"/>
        </w:rPr>
        <w:t>Nanxiong</w:t>
      </w:r>
      <w:proofErr w:type="spellEnd"/>
      <w:r w:rsidRPr="00652650">
        <w:rPr>
          <w:rFonts w:ascii="Times New Roman" w:hAnsi="Times New Roman" w:cs="Times New Roman"/>
        </w:rPr>
        <w:t xml:space="preserve"> Basin Guangdong Province, </w:t>
      </w:r>
      <w:r w:rsidRPr="00652650">
        <w:rPr>
          <w:rFonts w:ascii="Times New Roman" w:hAnsi="Times New Roman" w:cs="Times New Roman"/>
          <w:i/>
          <w:iCs/>
        </w:rPr>
        <w:t xml:space="preserve">Vertebrata </w:t>
      </w:r>
      <w:proofErr w:type="spellStart"/>
      <w:r w:rsidRPr="00652650">
        <w:rPr>
          <w:rFonts w:ascii="Times New Roman" w:hAnsi="Times New Roman" w:cs="Times New Roman"/>
          <w:i/>
          <w:iCs/>
        </w:rPr>
        <w:t>Palasiatica</w:t>
      </w:r>
      <w:proofErr w:type="spellEnd"/>
      <w:r w:rsidRPr="00652650">
        <w:rPr>
          <w:rFonts w:ascii="Times New Roman" w:hAnsi="Times New Roman" w:cs="Times New Roman"/>
        </w:rPr>
        <w:t xml:space="preserve"> 29, 1-20 (1991) (in Chinese with English abstract).</w:t>
      </w:r>
    </w:p>
    <w:p w14:paraId="178C7C08"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r w:rsidRPr="00652650">
        <w:rPr>
          <w:rFonts w:ascii="Times New Roman" w:hAnsi="Times New Roman" w:cs="Times New Roman"/>
        </w:rPr>
        <w:t xml:space="preserve">Hirsch, K. F. &amp; Quinn, B. Eggs and eggshell fragments from the Upper Cretaceous Two Medicine Formation of Montana. </w:t>
      </w:r>
      <w:r w:rsidRPr="00652650">
        <w:rPr>
          <w:rFonts w:ascii="Times New Roman" w:hAnsi="Times New Roman" w:cs="Times New Roman"/>
          <w:i/>
          <w:iCs/>
        </w:rPr>
        <w:t>Journal of Vertebrate Paleontology</w:t>
      </w:r>
      <w:r w:rsidRPr="00652650">
        <w:rPr>
          <w:rFonts w:ascii="Times New Roman" w:hAnsi="Times New Roman" w:cs="Times New Roman"/>
        </w:rPr>
        <w:t xml:space="preserve"> 10, 491-511 (1990).</w:t>
      </w:r>
    </w:p>
    <w:p w14:paraId="037F05B8"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proofErr w:type="spellStart"/>
      <w:r w:rsidRPr="00652650">
        <w:rPr>
          <w:rFonts w:ascii="Times New Roman" w:hAnsi="Times New Roman" w:cs="Times New Roman"/>
        </w:rPr>
        <w:t>Sabath</w:t>
      </w:r>
      <w:proofErr w:type="spellEnd"/>
      <w:r w:rsidRPr="00652650">
        <w:rPr>
          <w:rFonts w:ascii="Times New Roman" w:hAnsi="Times New Roman" w:cs="Times New Roman"/>
        </w:rPr>
        <w:t xml:space="preserve">, K. Upper Cretaceous amniotic eggs from the Gobi Desert. </w:t>
      </w:r>
      <w:r w:rsidRPr="00652650">
        <w:rPr>
          <w:rFonts w:ascii="Times New Roman" w:hAnsi="Times New Roman" w:cs="Times New Roman"/>
          <w:i/>
          <w:iCs/>
        </w:rPr>
        <w:t xml:space="preserve">Acta </w:t>
      </w:r>
      <w:proofErr w:type="spellStart"/>
      <w:r w:rsidRPr="00652650">
        <w:rPr>
          <w:rFonts w:ascii="Times New Roman" w:hAnsi="Times New Roman" w:cs="Times New Roman"/>
          <w:i/>
          <w:iCs/>
        </w:rPr>
        <w:t>Paleontologica</w:t>
      </w:r>
      <w:proofErr w:type="spellEnd"/>
      <w:r w:rsidRPr="00652650">
        <w:rPr>
          <w:rFonts w:ascii="Times New Roman" w:hAnsi="Times New Roman" w:cs="Times New Roman"/>
          <w:i/>
          <w:iCs/>
        </w:rPr>
        <w:t xml:space="preserve"> </w:t>
      </w:r>
      <w:proofErr w:type="spellStart"/>
      <w:r w:rsidRPr="00652650">
        <w:rPr>
          <w:rFonts w:ascii="Times New Roman" w:hAnsi="Times New Roman" w:cs="Times New Roman"/>
          <w:i/>
          <w:iCs/>
        </w:rPr>
        <w:t>Polonica</w:t>
      </w:r>
      <w:proofErr w:type="spellEnd"/>
      <w:r w:rsidRPr="00652650">
        <w:rPr>
          <w:rFonts w:ascii="Times New Roman" w:hAnsi="Times New Roman" w:cs="Times New Roman"/>
        </w:rPr>
        <w:t xml:space="preserve"> 36, 151-192 (1991).</w:t>
      </w:r>
    </w:p>
    <w:p w14:paraId="3B0B09E8" w14:textId="77777777" w:rsidR="00014993" w:rsidRPr="00652650" w:rsidRDefault="00EC1BB9" w:rsidP="00652650">
      <w:pPr>
        <w:tabs>
          <w:tab w:val="num" w:pos="360"/>
        </w:tabs>
        <w:spacing w:line="360" w:lineRule="auto"/>
        <w:ind w:left="567" w:hanging="567"/>
        <w:rPr>
          <w:rFonts w:ascii="Times New Roman" w:eastAsia="Arial" w:hAnsi="Times New Roman" w:cs="Times New Roman"/>
        </w:rPr>
      </w:pPr>
      <w:r w:rsidRPr="00652650">
        <w:rPr>
          <w:rFonts w:ascii="Times New Roman" w:hAnsi="Times New Roman" w:cs="Times New Roman"/>
        </w:rPr>
        <w:t xml:space="preserve">Sato, T., Cheng, Y.-N., Wu, X.-C., </w:t>
      </w:r>
      <w:proofErr w:type="spellStart"/>
      <w:r w:rsidRPr="00652650">
        <w:rPr>
          <w:rFonts w:ascii="Times New Roman" w:hAnsi="Times New Roman" w:cs="Times New Roman"/>
        </w:rPr>
        <w:t>Zelenitsky</w:t>
      </w:r>
      <w:proofErr w:type="spellEnd"/>
      <w:r w:rsidRPr="00652650">
        <w:rPr>
          <w:rFonts w:ascii="Times New Roman" w:hAnsi="Times New Roman" w:cs="Times New Roman"/>
        </w:rPr>
        <w:t xml:space="preserve">, D. K. &amp; Xiao, Y.-F. A pair of shelled eggs inside a female dinosaur. </w:t>
      </w:r>
      <w:r w:rsidRPr="00652650">
        <w:rPr>
          <w:rFonts w:ascii="Times New Roman" w:hAnsi="Times New Roman" w:cs="Times New Roman"/>
          <w:i/>
          <w:iCs/>
        </w:rPr>
        <w:t>Science</w:t>
      </w:r>
      <w:r w:rsidRPr="00652650">
        <w:rPr>
          <w:rFonts w:ascii="Times New Roman" w:hAnsi="Times New Roman" w:cs="Times New Roman"/>
        </w:rPr>
        <w:t xml:space="preserve"> 308, 375 (2005).</w:t>
      </w:r>
    </w:p>
    <w:p w14:paraId="46B35BD4"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r w:rsidRPr="00652650">
        <w:rPr>
          <w:rFonts w:ascii="Times New Roman" w:hAnsi="Times New Roman" w:cs="Times New Roman"/>
        </w:rPr>
        <w:t xml:space="preserve">Jackson, F. D., Varricchio, D. J., R. A. Jackson, Vila, B. &amp; </w:t>
      </w:r>
      <w:proofErr w:type="spellStart"/>
      <w:r w:rsidRPr="00652650">
        <w:rPr>
          <w:rFonts w:ascii="Times New Roman" w:hAnsi="Times New Roman" w:cs="Times New Roman"/>
        </w:rPr>
        <w:t>Chiappe</w:t>
      </w:r>
      <w:proofErr w:type="spellEnd"/>
      <w:r w:rsidRPr="00652650">
        <w:rPr>
          <w:rFonts w:ascii="Times New Roman" w:hAnsi="Times New Roman" w:cs="Times New Roman"/>
        </w:rPr>
        <w:t xml:space="preserve">, L. Water </w:t>
      </w:r>
      <w:proofErr w:type="spellStart"/>
      <w:r w:rsidRPr="00652650">
        <w:rPr>
          <w:rFonts w:ascii="Times New Roman" w:hAnsi="Times New Roman" w:cs="Times New Roman"/>
        </w:rPr>
        <w:t>vapo</w:t>
      </w:r>
      <w:r w:rsidR="00BE0CBA" w:rsidRPr="00652650">
        <w:rPr>
          <w:rFonts w:ascii="Times New Roman" w:hAnsi="Times New Roman" w:cs="Times New Roman" w:hint="eastAsia"/>
          <w:lang w:eastAsia="zh-TW"/>
        </w:rPr>
        <w:t>u</w:t>
      </w:r>
      <w:r w:rsidRPr="00652650">
        <w:rPr>
          <w:rFonts w:ascii="Times New Roman" w:hAnsi="Times New Roman" w:cs="Times New Roman"/>
        </w:rPr>
        <w:t>r</w:t>
      </w:r>
      <w:proofErr w:type="spellEnd"/>
      <w:r w:rsidRPr="00652650">
        <w:rPr>
          <w:rFonts w:ascii="Times New Roman" w:hAnsi="Times New Roman" w:cs="Times New Roman"/>
        </w:rPr>
        <w:t xml:space="preserve"> </w:t>
      </w:r>
      <w:r w:rsidRPr="00652650">
        <w:rPr>
          <w:rFonts w:ascii="Times New Roman" w:hAnsi="Times New Roman" w:cs="Times New Roman"/>
        </w:rPr>
        <w:lastRenderedPageBreak/>
        <w:t xml:space="preserve">conductance of a </w:t>
      </w:r>
      <w:proofErr w:type="spellStart"/>
      <w:r w:rsidRPr="00652650">
        <w:rPr>
          <w:rFonts w:ascii="Times New Roman" w:hAnsi="Times New Roman" w:cs="Times New Roman"/>
        </w:rPr>
        <w:t>titanosaur</w:t>
      </w:r>
      <w:proofErr w:type="spellEnd"/>
      <w:r w:rsidRPr="00652650">
        <w:rPr>
          <w:rFonts w:ascii="Times New Roman" w:hAnsi="Times New Roman" w:cs="Times New Roman"/>
        </w:rPr>
        <w:t xml:space="preserve"> egg (</w:t>
      </w:r>
      <w:proofErr w:type="spellStart"/>
      <w:r w:rsidRPr="00652650">
        <w:rPr>
          <w:rFonts w:ascii="Times New Roman" w:hAnsi="Times New Roman" w:cs="Times New Roman"/>
          <w:i/>
          <w:iCs/>
        </w:rPr>
        <w:t>Megaloolithus</w:t>
      </w:r>
      <w:proofErr w:type="spellEnd"/>
      <w:r w:rsidRPr="00652650">
        <w:rPr>
          <w:rFonts w:ascii="Times New Roman" w:hAnsi="Times New Roman" w:cs="Times New Roman"/>
          <w:i/>
          <w:iCs/>
        </w:rPr>
        <w:t xml:space="preserve"> </w:t>
      </w:r>
      <w:proofErr w:type="spellStart"/>
      <w:r w:rsidRPr="00652650">
        <w:rPr>
          <w:rFonts w:ascii="Times New Roman" w:hAnsi="Times New Roman" w:cs="Times New Roman"/>
          <w:i/>
          <w:iCs/>
        </w:rPr>
        <w:t>patagonicus</w:t>
      </w:r>
      <w:proofErr w:type="spellEnd"/>
      <w:r w:rsidRPr="00652650">
        <w:rPr>
          <w:rFonts w:ascii="Times New Roman" w:hAnsi="Times New Roman" w:cs="Times New Roman"/>
        </w:rPr>
        <w:t xml:space="preserve">) from Argentina: comparison with a </w:t>
      </w:r>
      <w:proofErr w:type="spellStart"/>
      <w:r w:rsidRPr="00652650">
        <w:rPr>
          <w:rFonts w:ascii="Times New Roman" w:hAnsi="Times New Roman" w:cs="Times New Roman"/>
          <w:i/>
          <w:iCs/>
        </w:rPr>
        <w:t>Megaloolithus</w:t>
      </w:r>
      <w:proofErr w:type="spellEnd"/>
      <w:r w:rsidRPr="00652650">
        <w:rPr>
          <w:rFonts w:ascii="Times New Roman" w:hAnsi="Times New Roman" w:cs="Times New Roman"/>
          <w:i/>
          <w:iCs/>
        </w:rPr>
        <w:t xml:space="preserve"> </w:t>
      </w:r>
      <w:proofErr w:type="spellStart"/>
      <w:r w:rsidRPr="00652650">
        <w:rPr>
          <w:rFonts w:ascii="Times New Roman" w:hAnsi="Times New Roman" w:cs="Times New Roman"/>
          <w:i/>
          <w:iCs/>
        </w:rPr>
        <w:t>siruguei</w:t>
      </w:r>
      <w:proofErr w:type="spellEnd"/>
      <w:r w:rsidRPr="00652650">
        <w:rPr>
          <w:rFonts w:ascii="Times New Roman" w:hAnsi="Times New Roman" w:cs="Times New Roman"/>
        </w:rPr>
        <w:t xml:space="preserve"> egg from Spain. </w:t>
      </w:r>
      <w:proofErr w:type="spellStart"/>
      <w:r w:rsidRPr="00652650">
        <w:rPr>
          <w:rFonts w:ascii="Times New Roman" w:hAnsi="Times New Roman" w:cs="Times New Roman"/>
          <w:i/>
          <w:iCs/>
        </w:rPr>
        <w:t>Paleobiology</w:t>
      </w:r>
      <w:proofErr w:type="spellEnd"/>
      <w:r w:rsidRPr="00652650">
        <w:rPr>
          <w:rFonts w:ascii="Times New Roman" w:hAnsi="Times New Roman" w:cs="Times New Roman"/>
        </w:rPr>
        <w:t xml:space="preserve"> 34, 229-246 (2008).</w:t>
      </w:r>
    </w:p>
    <w:p w14:paraId="69D6ABE7"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proofErr w:type="spellStart"/>
      <w:r w:rsidRPr="00652650">
        <w:rPr>
          <w:rFonts w:ascii="Times New Roman" w:hAnsi="Times New Roman" w:cs="Times New Roman"/>
        </w:rPr>
        <w:t>Mou</w:t>
      </w:r>
      <w:proofErr w:type="spellEnd"/>
      <w:r w:rsidRPr="00652650">
        <w:rPr>
          <w:rFonts w:ascii="Times New Roman" w:hAnsi="Times New Roman" w:cs="Times New Roman"/>
        </w:rPr>
        <w:t xml:space="preserve">, Y. Nest environment of the Late Cretaceous dinosaur eggs from </w:t>
      </w:r>
      <w:proofErr w:type="spellStart"/>
      <w:r w:rsidRPr="00652650">
        <w:rPr>
          <w:rFonts w:ascii="Times New Roman" w:hAnsi="Times New Roman" w:cs="Times New Roman"/>
        </w:rPr>
        <w:t>Nanxiong</w:t>
      </w:r>
      <w:proofErr w:type="spellEnd"/>
      <w:r w:rsidRPr="00652650">
        <w:rPr>
          <w:rFonts w:ascii="Times New Roman" w:hAnsi="Times New Roman" w:cs="Times New Roman"/>
        </w:rPr>
        <w:t xml:space="preserve"> Basin, Guangdong Province. </w:t>
      </w:r>
      <w:r w:rsidRPr="00652650">
        <w:rPr>
          <w:rFonts w:ascii="Times New Roman" w:hAnsi="Times New Roman" w:cs="Times New Roman"/>
          <w:i/>
          <w:iCs/>
        </w:rPr>
        <w:t xml:space="preserve">Vertebrata </w:t>
      </w:r>
      <w:proofErr w:type="spellStart"/>
      <w:r w:rsidRPr="00652650">
        <w:rPr>
          <w:rFonts w:ascii="Times New Roman" w:hAnsi="Times New Roman" w:cs="Times New Roman"/>
          <w:i/>
          <w:iCs/>
        </w:rPr>
        <w:t>Palasiatica</w:t>
      </w:r>
      <w:proofErr w:type="spellEnd"/>
      <w:r w:rsidRPr="00652650">
        <w:rPr>
          <w:rFonts w:ascii="Times New Roman" w:hAnsi="Times New Roman" w:cs="Times New Roman"/>
        </w:rPr>
        <w:t xml:space="preserve"> 30, 120-134 (1992).</w:t>
      </w:r>
    </w:p>
    <w:p w14:paraId="6B8DBF97"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r w:rsidRPr="00652650">
        <w:rPr>
          <w:rFonts w:ascii="Times New Roman" w:hAnsi="Times New Roman" w:cs="Times New Roman"/>
        </w:rPr>
        <w:t xml:space="preserve">Deeming, D. C. </w:t>
      </w:r>
      <w:proofErr w:type="spellStart"/>
      <w:r w:rsidRPr="00652650">
        <w:rPr>
          <w:rFonts w:ascii="Times New Roman" w:hAnsi="Times New Roman" w:cs="Times New Roman"/>
        </w:rPr>
        <w:t>Ultrastructral</w:t>
      </w:r>
      <w:proofErr w:type="spellEnd"/>
      <w:r w:rsidRPr="00652650">
        <w:rPr>
          <w:rFonts w:ascii="Times New Roman" w:hAnsi="Times New Roman" w:cs="Times New Roman"/>
        </w:rPr>
        <w:t xml:space="preserve"> and functional morphology of eggshells supports the idea that dinosaur eggs were incubated buried in a substrate. </w:t>
      </w:r>
      <w:proofErr w:type="spellStart"/>
      <w:r w:rsidRPr="00652650">
        <w:rPr>
          <w:rFonts w:ascii="Times New Roman" w:hAnsi="Times New Roman" w:cs="Times New Roman"/>
          <w:i/>
          <w:iCs/>
        </w:rPr>
        <w:t>Palaeontology</w:t>
      </w:r>
      <w:proofErr w:type="spellEnd"/>
      <w:r w:rsidRPr="00652650">
        <w:rPr>
          <w:rFonts w:ascii="Times New Roman" w:hAnsi="Times New Roman" w:cs="Times New Roman"/>
        </w:rPr>
        <w:t xml:space="preserve"> 49, 171-185 (2006).</w:t>
      </w:r>
    </w:p>
    <w:p w14:paraId="37FBFBAB"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proofErr w:type="spellStart"/>
      <w:r w:rsidRPr="00652650">
        <w:rPr>
          <w:rFonts w:ascii="Times New Roman" w:hAnsi="Times New Roman" w:cs="Times New Roman"/>
        </w:rPr>
        <w:t>Paganelli</w:t>
      </w:r>
      <w:proofErr w:type="spellEnd"/>
      <w:r w:rsidRPr="00652650">
        <w:rPr>
          <w:rFonts w:ascii="Times New Roman" w:hAnsi="Times New Roman" w:cs="Times New Roman"/>
        </w:rPr>
        <w:t xml:space="preserve">, C. V., </w:t>
      </w:r>
      <w:proofErr w:type="spellStart"/>
      <w:r w:rsidRPr="00652650">
        <w:rPr>
          <w:rFonts w:ascii="Times New Roman" w:hAnsi="Times New Roman" w:cs="Times New Roman"/>
        </w:rPr>
        <w:t>Olszowka</w:t>
      </w:r>
      <w:proofErr w:type="spellEnd"/>
      <w:r w:rsidRPr="00652650">
        <w:rPr>
          <w:rFonts w:ascii="Times New Roman" w:hAnsi="Times New Roman" w:cs="Times New Roman"/>
        </w:rPr>
        <w:t xml:space="preserve"> A. &amp; </w:t>
      </w:r>
      <w:proofErr w:type="spellStart"/>
      <w:r w:rsidRPr="00652650">
        <w:rPr>
          <w:rFonts w:ascii="Times New Roman" w:hAnsi="Times New Roman" w:cs="Times New Roman"/>
        </w:rPr>
        <w:t>Ar</w:t>
      </w:r>
      <w:proofErr w:type="spellEnd"/>
      <w:r w:rsidRPr="00652650">
        <w:rPr>
          <w:rFonts w:ascii="Times New Roman" w:hAnsi="Times New Roman" w:cs="Times New Roman"/>
        </w:rPr>
        <w:t xml:space="preserve"> A. The avian egg: surface area, volume, and density. </w:t>
      </w:r>
      <w:r w:rsidRPr="00652650">
        <w:rPr>
          <w:rFonts w:ascii="Times New Roman" w:hAnsi="Times New Roman" w:cs="Times New Roman"/>
          <w:i/>
          <w:iCs/>
        </w:rPr>
        <w:t>Condor</w:t>
      </w:r>
      <w:r w:rsidRPr="00652650">
        <w:rPr>
          <w:rFonts w:ascii="Times New Roman" w:hAnsi="Times New Roman" w:cs="Times New Roman"/>
        </w:rPr>
        <w:t xml:space="preserve"> 76, 319–325 (1974).</w:t>
      </w:r>
    </w:p>
    <w:p w14:paraId="58F293AE" w14:textId="77777777" w:rsidR="00A1316B" w:rsidRPr="00652650" w:rsidRDefault="00EC1BB9" w:rsidP="00652650">
      <w:pPr>
        <w:tabs>
          <w:tab w:val="num" w:pos="360"/>
        </w:tabs>
        <w:spacing w:line="360" w:lineRule="auto"/>
        <w:ind w:left="567" w:hanging="567"/>
        <w:rPr>
          <w:rFonts w:ascii="Times New Roman" w:eastAsia="Arial" w:hAnsi="Times New Roman" w:cs="Times New Roman"/>
        </w:rPr>
      </w:pPr>
      <w:proofErr w:type="spellStart"/>
      <w:r w:rsidRPr="00652650">
        <w:rPr>
          <w:rFonts w:ascii="Times New Roman" w:hAnsi="Times New Roman" w:cs="Times New Roman"/>
          <w:lang w:val="de-DE"/>
        </w:rPr>
        <w:t>Weisstein</w:t>
      </w:r>
      <w:proofErr w:type="spellEnd"/>
      <w:r w:rsidRPr="00652650">
        <w:rPr>
          <w:rFonts w:ascii="Times New Roman" w:hAnsi="Times New Roman" w:cs="Times New Roman"/>
          <w:lang w:val="de-DE"/>
        </w:rPr>
        <w:t xml:space="preserve">, E. W. ‘‘Cone.’’ </w:t>
      </w:r>
      <w:proofErr w:type="spellStart"/>
      <w:r w:rsidRPr="00652650">
        <w:rPr>
          <w:rFonts w:ascii="Times New Roman" w:hAnsi="Times New Roman" w:cs="Times New Roman"/>
        </w:rPr>
        <w:t>MathWorld</w:t>
      </w:r>
      <w:proofErr w:type="spellEnd"/>
      <w:r w:rsidRPr="00652650">
        <w:rPr>
          <w:rFonts w:ascii="Times New Roman" w:hAnsi="Times New Roman" w:cs="Times New Roman"/>
        </w:rPr>
        <w:t>—A Wolfram Web Resource. http://mathworld.wolfram.com/ Cone.html (2011).</w:t>
      </w:r>
    </w:p>
    <w:p w14:paraId="6D185BC4" w14:textId="7647AF59" w:rsidR="00A1316B" w:rsidRDefault="00EC1BB9" w:rsidP="00652650">
      <w:pPr>
        <w:tabs>
          <w:tab w:val="num" w:pos="360"/>
        </w:tabs>
        <w:spacing w:line="360" w:lineRule="auto"/>
        <w:ind w:left="567" w:hanging="567"/>
        <w:rPr>
          <w:rFonts w:ascii="Times New Roman" w:hAnsi="Times New Roman" w:cs="Times New Roman"/>
        </w:rPr>
      </w:pPr>
      <w:r w:rsidRPr="00652650">
        <w:rPr>
          <w:rFonts w:ascii="Times New Roman" w:hAnsi="Times New Roman" w:cs="Times New Roman"/>
        </w:rPr>
        <w:t xml:space="preserve">Hoyt, D. F. Practical methods of estimating volume and fresh weight of bird eggs. </w:t>
      </w:r>
      <w:r w:rsidRPr="00652650">
        <w:rPr>
          <w:rFonts w:ascii="Times New Roman" w:hAnsi="Times New Roman" w:cs="Times New Roman"/>
          <w:i/>
          <w:iCs/>
        </w:rPr>
        <w:t>Auk</w:t>
      </w:r>
      <w:r w:rsidRPr="00652650">
        <w:rPr>
          <w:rFonts w:ascii="Times New Roman" w:hAnsi="Times New Roman" w:cs="Times New Roman"/>
        </w:rPr>
        <w:t xml:space="preserve"> 96, 73–77 (1979).</w:t>
      </w:r>
    </w:p>
    <w:p w14:paraId="371EEEEE" w14:textId="23DF037C" w:rsidR="00FF43DB" w:rsidRPr="00FF43DB" w:rsidRDefault="00FF43DB" w:rsidP="00652650">
      <w:pPr>
        <w:tabs>
          <w:tab w:val="num" w:pos="360"/>
        </w:tabs>
        <w:spacing w:line="360" w:lineRule="auto"/>
        <w:ind w:left="567" w:hanging="567"/>
        <w:rPr>
          <w:rFonts w:ascii="Times New Roman" w:eastAsia="Times New Roman Bold" w:hAnsi="Times New Roman" w:cs="Times New Roman"/>
        </w:rPr>
      </w:pPr>
      <w:r w:rsidRPr="00FF43DB">
        <w:rPr>
          <w:rFonts w:ascii="Times New Roman" w:hAnsi="Times New Roman" w:cs="Times New Roman"/>
          <w:color w:val="222222"/>
        </w:rPr>
        <w:t xml:space="preserve">Dennis, J. E., Xiao, S. Q., Agarwal, M., Fink, D. J., </w:t>
      </w:r>
      <w:proofErr w:type="spellStart"/>
      <w:r w:rsidRPr="00FF43DB">
        <w:rPr>
          <w:rFonts w:ascii="Times New Roman" w:hAnsi="Times New Roman" w:cs="Times New Roman"/>
          <w:color w:val="222222"/>
        </w:rPr>
        <w:t>Heuer</w:t>
      </w:r>
      <w:proofErr w:type="spellEnd"/>
      <w:r w:rsidRPr="00FF43DB">
        <w:rPr>
          <w:rFonts w:ascii="Times New Roman" w:hAnsi="Times New Roman" w:cs="Times New Roman"/>
          <w:color w:val="222222"/>
        </w:rPr>
        <w:t xml:space="preserve">, A. H., &amp; </w:t>
      </w:r>
      <w:r>
        <w:rPr>
          <w:rFonts w:ascii="Times New Roman" w:hAnsi="Times New Roman" w:cs="Times New Roman"/>
          <w:color w:val="222222"/>
        </w:rPr>
        <w:t>Caplan, A. I</w:t>
      </w:r>
      <w:r w:rsidRPr="00FF43DB">
        <w:rPr>
          <w:rFonts w:ascii="Times New Roman" w:hAnsi="Times New Roman" w:cs="Times New Roman"/>
          <w:color w:val="222222"/>
        </w:rPr>
        <w:t xml:space="preserve">. Microstructure of matrix and mineral components of eggshells from white leghorn chickens (Gallus </w:t>
      </w:r>
      <w:proofErr w:type="spellStart"/>
      <w:r w:rsidRPr="00FF43DB">
        <w:rPr>
          <w:rFonts w:ascii="Times New Roman" w:hAnsi="Times New Roman" w:cs="Times New Roman"/>
          <w:color w:val="222222"/>
        </w:rPr>
        <w:t>gallus</w:t>
      </w:r>
      <w:proofErr w:type="spellEnd"/>
      <w:r w:rsidRPr="00FF43DB">
        <w:rPr>
          <w:rFonts w:ascii="Times New Roman" w:hAnsi="Times New Roman" w:cs="Times New Roman"/>
          <w:color w:val="222222"/>
        </w:rPr>
        <w:t xml:space="preserve">). </w:t>
      </w:r>
      <w:r w:rsidRPr="00FF43DB">
        <w:rPr>
          <w:rFonts w:ascii="Times New Roman" w:hAnsi="Times New Roman" w:cs="Times New Roman"/>
          <w:i/>
          <w:iCs/>
          <w:color w:val="222222"/>
        </w:rPr>
        <w:t>Journal of Morphology</w:t>
      </w:r>
      <w:r w:rsidRPr="00FF43DB">
        <w:rPr>
          <w:rFonts w:ascii="Times New Roman" w:hAnsi="Times New Roman" w:cs="Times New Roman"/>
          <w:color w:val="222222"/>
        </w:rPr>
        <w:t xml:space="preserve">, </w:t>
      </w:r>
      <w:r w:rsidRPr="00FF43DB">
        <w:rPr>
          <w:rFonts w:ascii="Times New Roman" w:hAnsi="Times New Roman" w:cs="Times New Roman"/>
          <w:i/>
          <w:iCs/>
          <w:color w:val="222222"/>
        </w:rPr>
        <w:t>228</w:t>
      </w:r>
      <w:r w:rsidRPr="00FF43DB">
        <w:rPr>
          <w:rFonts w:ascii="Times New Roman" w:hAnsi="Times New Roman" w:cs="Times New Roman"/>
          <w:color w:val="222222"/>
        </w:rPr>
        <w:t>(3), 287-306</w:t>
      </w:r>
      <w:r>
        <w:rPr>
          <w:rFonts w:ascii="Times New Roman" w:hAnsi="Times New Roman" w:cs="Times New Roman"/>
          <w:color w:val="222222"/>
        </w:rPr>
        <w:t xml:space="preserve"> </w:t>
      </w:r>
      <w:r w:rsidRPr="00FF43DB">
        <w:rPr>
          <w:rFonts w:ascii="Times New Roman" w:hAnsi="Times New Roman" w:cs="Times New Roman"/>
          <w:color w:val="222222"/>
        </w:rPr>
        <w:t>(1996).</w:t>
      </w:r>
      <w:bookmarkStart w:id="0" w:name="_GoBack"/>
      <w:bookmarkEnd w:id="0"/>
    </w:p>
    <w:sectPr w:rsidR="00FF43DB" w:rsidRPr="00FF43DB" w:rsidSect="00512702">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9459B" w14:textId="77777777" w:rsidR="00706724" w:rsidRDefault="00706724">
      <w:r>
        <w:separator/>
      </w:r>
    </w:p>
  </w:endnote>
  <w:endnote w:type="continuationSeparator" w:id="0">
    <w:p w14:paraId="3EA6EF5C" w14:textId="77777777" w:rsidR="00706724" w:rsidRDefault="0070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00000000" w:usb1="5000A1FF" w:usb2="00000000" w:usb3="00000000" w:csb0="000001BF" w:csb1="00000000"/>
  </w:font>
  <w:font w:name="PMingLiU">
    <w:altName w:val="新細明體"/>
    <w:panose1 w:val="02010601000101010101"/>
    <w:charset w:val="51"/>
    <w:family w:val="auto"/>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AdvP4C4E74">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51"/>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664637"/>
      <w:docPartObj>
        <w:docPartGallery w:val="Page Numbers (Bottom of Page)"/>
        <w:docPartUnique/>
      </w:docPartObj>
    </w:sdtPr>
    <w:sdtContent>
      <w:p w14:paraId="6F31E7FD" w14:textId="368D8C19" w:rsidR="009E75CB" w:rsidRDefault="009E75CB">
        <w:pPr>
          <w:pStyle w:val="Footer"/>
          <w:jc w:val="right"/>
        </w:pPr>
        <w:r>
          <w:fldChar w:fldCharType="begin"/>
        </w:r>
        <w:r>
          <w:instrText>PAGE   \* MERGEFORMAT</w:instrText>
        </w:r>
        <w:r>
          <w:fldChar w:fldCharType="separate"/>
        </w:r>
        <w:r w:rsidR="00FF43DB" w:rsidRPr="00FF43DB">
          <w:rPr>
            <w:noProof/>
            <w:lang w:val="de-DE"/>
          </w:rPr>
          <w:t>12</w:t>
        </w:r>
        <w:r>
          <w:fldChar w:fldCharType="end"/>
        </w:r>
      </w:p>
    </w:sdtContent>
  </w:sdt>
  <w:p w14:paraId="689DD602" w14:textId="77777777" w:rsidR="009E75CB" w:rsidRDefault="009E7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9B942" w14:textId="77777777" w:rsidR="00706724" w:rsidRDefault="00706724">
      <w:r>
        <w:separator/>
      </w:r>
    </w:p>
  </w:footnote>
  <w:footnote w:type="continuationSeparator" w:id="0">
    <w:p w14:paraId="3B27F287" w14:textId="77777777" w:rsidR="00706724" w:rsidRDefault="00706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D0150" w14:textId="738E5C23" w:rsidR="009E75CB" w:rsidRPr="00C30813" w:rsidRDefault="009E75CB" w:rsidP="009E75CB">
    <w:pPr>
      <w:pStyle w:val="Header"/>
      <w:jc w:val="center"/>
      <w:rPr>
        <w:rFonts w:ascii="Times New Roman" w:hAnsi="Times New Roman" w:cs="Times New Roman"/>
        <w:sz w:val="24"/>
        <w:szCs w:val="24"/>
      </w:rPr>
    </w:pPr>
    <w:r w:rsidRPr="00C30813">
      <w:rPr>
        <w:rFonts w:ascii="Times New Roman" w:hAnsi="Times New Roman" w:cs="Times New Roman"/>
        <w:sz w:val="24"/>
        <w:szCs w:val="24"/>
      </w:rPr>
      <w:t xml:space="preserve">Wiemann </w:t>
    </w:r>
    <w:r w:rsidRPr="00C30813">
      <w:rPr>
        <w:rFonts w:ascii="Times New Roman" w:hAnsi="Times New Roman" w:cs="Times New Roman"/>
        <w:i/>
        <w:sz w:val="24"/>
        <w:szCs w:val="24"/>
      </w:rPr>
      <w:t>et al.</w:t>
    </w:r>
    <w:r>
      <w:rPr>
        <w:rFonts w:ascii="Times New Roman" w:hAnsi="Times New Roman" w:cs="Times New Roman"/>
        <w:i/>
        <w:sz w:val="24"/>
        <w:szCs w:val="24"/>
      </w:rPr>
      <w:t xml:space="preserve"> </w:t>
    </w:r>
    <w:r w:rsidRPr="00C30813">
      <w:rPr>
        <w:rFonts w:ascii="Times New Roman" w:hAnsi="Times New Roman" w:cs="Times New Roman"/>
        <w:i/>
        <w:sz w:val="24"/>
        <w:szCs w:val="24"/>
      </w:rPr>
      <w:t xml:space="preserve"> </w:t>
    </w:r>
    <w:r>
      <w:rPr>
        <w:rFonts w:ascii="Times New Roman" w:hAnsi="Times New Roman" w:cs="Times New Roman"/>
        <w:sz w:val="24"/>
        <w:szCs w:val="24"/>
      </w:rPr>
      <w:t>Dinosaur Origin of Egg Color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0228"/>
    <w:multiLevelType w:val="multilevel"/>
    <w:tmpl w:val="D116C9AE"/>
    <w:lvl w:ilvl="0">
      <w:start w:val="1"/>
      <w:numFmt w:val="upp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1" w15:restartNumberingAfterBreak="0">
    <w:nsid w:val="0FC81FE0"/>
    <w:multiLevelType w:val="multilevel"/>
    <w:tmpl w:val="F9443664"/>
    <w:lvl w:ilvl="0">
      <w:start w:val="1"/>
      <w:numFmt w:val="upp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2" w15:restartNumberingAfterBreak="0">
    <w:nsid w:val="166306FE"/>
    <w:multiLevelType w:val="multilevel"/>
    <w:tmpl w:val="0234E454"/>
    <w:styleLink w:val="List21"/>
    <w:lvl w:ilvl="0">
      <w:start w:val="1"/>
      <w:numFmt w:val="decimal"/>
      <w:lvlText w:val="%1."/>
      <w:lvlJc w:val="left"/>
      <w:rPr>
        <w:rFonts w:ascii="Times New Roman Bold" w:eastAsia="Times New Roman Bold" w:hAnsi="Times New Roman Bold" w:cs="Times New Roman Bold"/>
        <w:position w:val="0"/>
        <w:u w:val="single"/>
        <w:lang w:val="de-DE"/>
      </w:rPr>
    </w:lvl>
    <w:lvl w:ilvl="1">
      <w:start w:val="1"/>
      <w:numFmt w:val="decimal"/>
      <w:lvlText w:val="%2."/>
      <w:lvlJc w:val="left"/>
      <w:rPr>
        <w:rFonts w:ascii="Times New Roman Bold" w:eastAsia="Times New Roman Bold" w:hAnsi="Times New Roman Bold" w:cs="Times New Roman Bold"/>
        <w:position w:val="0"/>
        <w:u w:val="single"/>
        <w:lang w:val="de-DE"/>
      </w:rPr>
    </w:lvl>
    <w:lvl w:ilvl="2">
      <w:start w:val="1"/>
      <w:numFmt w:val="lowerRoman"/>
      <w:lvlText w:val="%3."/>
      <w:lvlJc w:val="left"/>
      <w:rPr>
        <w:rFonts w:ascii="Times New Roman Bold" w:eastAsia="Times New Roman Bold" w:hAnsi="Times New Roman Bold" w:cs="Times New Roman Bold"/>
        <w:position w:val="0"/>
        <w:u w:val="single"/>
        <w:lang w:val="de-DE"/>
      </w:rPr>
    </w:lvl>
    <w:lvl w:ilvl="3">
      <w:start w:val="1"/>
      <w:numFmt w:val="decimal"/>
      <w:lvlText w:val="%4."/>
      <w:lvlJc w:val="left"/>
      <w:rPr>
        <w:rFonts w:ascii="Times New Roman Bold" w:eastAsia="Times New Roman Bold" w:hAnsi="Times New Roman Bold" w:cs="Times New Roman Bold"/>
        <w:position w:val="0"/>
        <w:u w:val="single"/>
        <w:lang w:val="de-DE"/>
      </w:rPr>
    </w:lvl>
    <w:lvl w:ilvl="4">
      <w:start w:val="1"/>
      <w:numFmt w:val="decimal"/>
      <w:lvlText w:val="%5."/>
      <w:lvlJc w:val="left"/>
      <w:rPr>
        <w:rFonts w:ascii="Times New Roman Bold" w:eastAsia="Times New Roman Bold" w:hAnsi="Times New Roman Bold" w:cs="Times New Roman Bold"/>
        <w:position w:val="0"/>
        <w:u w:val="single"/>
        <w:lang w:val="de-DE"/>
      </w:rPr>
    </w:lvl>
    <w:lvl w:ilvl="5">
      <w:start w:val="1"/>
      <w:numFmt w:val="lowerRoman"/>
      <w:lvlText w:val="%6."/>
      <w:lvlJc w:val="left"/>
      <w:rPr>
        <w:rFonts w:ascii="Times New Roman Bold" w:eastAsia="Times New Roman Bold" w:hAnsi="Times New Roman Bold" w:cs="Times New Roman Bold"/>
        <w:position w:val="0"/>
        <w:u w:val="single"/>
        <w:lang w:val="de-DE"/>
      </w:rPr>
    </w:lvl>
    <w:lvl w:ilvl="6">
      <w:start w:val="1"/>
      <w:numFmt w:val="decimal"/>
      <w:lvlText w:val="%7."/>
      <w:lvlJc w:val="left"/>
      <w:rPr>
        <w:rFonts w:ascii="Times New Roman Bold" w:eastAsia="Times New Roman Bold" w:hAnsi="Times New Roman Bold" w:cs="Times New Roman Bold"/>
        <w:position w:val="0"/>
        <w:u w:val="single"/>
        <w:lang w:val="de-DE"/>
      </w:rPr>
    </w:lvl>
    <w:lvl w:ilvl="7">
      <w:start w:val="1"/>
      <w:numFmt w:val="decimal"/>
      <w:lvlText w:val="%8."/>
      <w:lvlJc w:val="left"/>
      <w:rPr>
        <w:rFonts w:ascii="Times New Roman Bold" w:eastAsia="Times New Roman Bold" w:hAnsi="Times New Roman Bold" w:cs="Times New Roman Bold"/>
        <w:position w:val="0"/>
        <w:u w:val="single"/>
        <w:lang w:val="de-DE"/>
      </w:rPr>
    </w:lvl>
    <w:lvl w:ilvl="8">
      <w:start w:val="1"/>
      <w:numFmt w:val="lowerRoman"/>
      <w:lvlText w:val="%9."/>
      <w:lvlJc w:val="left"/>
      <w:rPr>
        <w:rFonts w:ascii="Times New Roman Bold" w:eastAsia="Times New Roman Bold" w:hAnsi="Times New Roman Bold" w:cs="Times New Roman Bold"/>
        <w:position w:val="0"/>
        <w:u w:val="single"/>
        <w:lang w:val="de-DE"/>
      </w:rPr>
    </w:lvl>
  </w:abstractNum>
  <w:abstractNum w:abstractNumId="3" w15:restartNumberingAfterBreak="0">
    <w:nsid w:val="18232F1C"/>
    <w:multiLevelType w:val="multilevel"/>
    <w:tmpl w:val="E5BCE790"/>
    <w:lvl w:ilvl="0">
      <w:start w:val="1"/>
      <w:numFmt w:val="upperLetter"/>
      <w:lvlText w:val="%1."/>
      <w:lvlJc w:val="left"/>
      <w:rPr>
        <w:rFonts w:ascii="Times New Roman Bold" w:eastAsia="Times New Roman Bold" w:hAnsi="Times New Roman Bold" w:cs="Times New Roman Bold"/>
        <w:position w:val="0"/>
      </w:rPr>
    </w:lvl>
    <w:lvl w:ilvl="1">
      <w:start w:val="1"/>
      <w:numFmt w:val="decimal"/>
      <w:lvlText w:val="%2."/>
      <w:lvlJc w:val="left"/>
      <w:rPr>
        <w:rFonts w:ascii="Times New Roman Bold" w:eastAsia="Times New Roman Bold" w:hAnsi="Times New Roman Bold" w:cs="Times New Roman Bold"/>
        <w:position w:val="0"/>
      </w:rPr>
    </w:lvl>
    <w:lvl w:ilvl="2">
      <w:start w:val="1"/>
      <w:numFmt w:val="lowerRoman"/>
      <w:lvlText w:val="%3."/>
      <w:lvlJc w:val="left"/>
      <w:rPr>
        <w:rFonts w:ascii="Times New Roman Bold" w:eastAsia="Times New Roman Bold" w:hAnsi="Times New Roman Bold" w:cs="Times New Roman Bold"/>
        <w:position w:val="0"/>
      </w:rPr>
    </w:lvl>
    <w:lvl w:ilvl="3">
      <w:start w:val="1"/>
      <w:numFmt w:val="decimal"/>
      <w:lvlText w:val="%4."/>
      <w:lvlJc w:val="left"/>
      <w:rPr>
        <w:rFonts w:ascii="Times New Roman Bold" w:eastAsia="Times New Roman Bold" w:hAnsi="Times New Roman Bold" w:cs="Times New Roman Bold"/>
        <w:position w:val="0"/>
      </w:rPr>
    </w:lvl>
    <w:lvl w:ilvl="4">
      <w:start w:val="1"/>
      <w:numFmt w:val="decimal"/>
      <w:lvlText w:val="%5."/>
      <w:lvlJc w:val="left"/>
      <w:rPr>
        <w:rFonts w:ascii="Times New Roman Bold" w:eastAsia="Times New Roman Bold" w:hAnsi="Times New Roman Bold" w:cs="Times New Roman Bold"/>
        <w:position w:val="0"/>
      </w:rPr>
    </w:lvl>
    <w:lvl w:ilvl="5">
      <w:start w:val="1"/>
      <w:numFmt w:val="lowerRoman"/>
      <w:lvlText w:val="%6."/>
      <w:lvlJc w:val="left"/>
      <w:rPr>
        <w:rFonts w:ascii="Times New Roman Bold" w:eastAsia="Times New Roman Bold" w:hAnsi="Times New Roman Bold" w:cs="Times New Roman Bold"/>
        <w:position w:val="0"/>
      </w:rPr>
    </w:lvl>
    <w:lvl w:ilvl="6">
      <w:start w:val="1"/>
      <w:numFmt w:val="decimal"/>
      <w:lvlText w:val="%7."/>
      <w:lvlJc w:val="left"/>
      <w:rPr>
        <w:rFonts w:ascii="Times New Roman Bold" w:eastAsia="Times New Roman Bold" w:hAnsi="Times New Roman Bold" w:cs="Times New Roman Bold"/>
        <w:position w:val="0"/>
      </w:rPr>
    </w:lvl>
    <w:lvl w:ilvl="7">
      <w:start w:val="1"/>
      <w:numFmt w:val="decimal"/>
      <w:lvlText w:val="%8."/>
      <w:lvlJc w:val="left"/>
      <w:rPr>
        <w:rFonts w:ascii="Times New Roman Bold" w:eastAsia="Times New Roman Bold" w:hAnsi="Times New Roman Bold" w:cs="Times New Roman Bold"/>
        <w:position w:val="0"/>
      </w:rPr>
    </w:lvl>
    <w:lvl w:ilvl="8">
      <w:start w:val="1"/>
      <w:numFmt w:val="lowerRoman"/>
      <w:lvlText w:val="%9."/>
      <w:lvlJc w:val="left"/>
      <w:rPr>
        <w:rFonts w:ascii="Times New Roman Bold" w:eastAsia="Times New Roman Bold" w:hAnsi="Times New Roman Bold" w:cs="Times New Roman Bold"/>
        <w:position w:val="0"/>
      </w:rPr>
    </w:lvl>
  </w:abstractNum>
  <w:abstractNum w:abstractNumId="4" w15:restartNumberingAfterBreak="0">
    <w:nsid w:val="18C27095"/>
    <w:multiLevelType w:val="multilevel"/>
    <w:tmpl w:val="A28C5AEC"/>
    <w:lvl w:ilvl="0">
      <w:start w:val="1"/>
      <w:numFmt w:val="decimal"/>
      <w:lvlText w:val="%1."/>
      <w:lvlJc w:val="left"/>
      <w:rPr>
        <w:rFonts w:ascii="Times New Roman Bold" w:eastAsia="Times New Roman Bold" w:hAnsi="Times New Roman Bold" w:cs="Times New Roman Bold"/>
        <w:position w:val="0"/>
        <w:u w:val="single"/>
        <w:lang w:val="de-DE"/>
      </w:rPr>
    </w:lvl>
    <w:lvl w:ilvl="1">
      <w:start w:val="1"/>
      <w:numFmt w:val="decimal"/>
      <w:lvlText w:val="%2."/>
      <w:lvlJc w:val="left"/>
      <w:rPr>
        <w:rFonts w:ascii="Times New Roman Bold" w:eastAsia="Times New Roman Bold" w:hAnsi="Times New Roman Bold" w:cs="Times New Roman Bold"/>
        <w:position w:val="0"/>
        <w:u w:val="single"/>
        <w:lang w:val="de-DE"/>
      </w:rPr>
    </w:lvl>
    <w:lvl w:ilvl="2">
      <w:start w:val="1"/>
      <w:numFmt w:val="lowerRoman"/>
      <w:lvlText w:val="%3."/>
      <w:lvlJc w:val="left"/>
      <w:rPr>
        <w:rFonts w:ascii="Times New Roman Bold" w:eastAsia="Times New Roman Bold" w:hAnsi="Times New Roman Bold" w:cs="Times New Roman Bold"/>
        <w:position w:val="0"/>
        <w:u w:val="single"/>
        <w:lang w:val="de-DE"/>
      </w:rPr>
    </w:lvl>
    <w:lvl w:ilvl="3">
      <w:start w:val="1"/>
      <w:numFmt w:val="decimal"/>
      <w:lvlText w:val="%4."/>
      <w:lvlJc w:val="left"/>
      <w:rPr>
        <w:rFonts w:ascii="Times New Roman Bold" w:eastAsia="Times New Roman Bold" w:hAnsi="Times New Roman Bold" w:cs="Times New Roman Bold"/>
        <w:position w:val="0"/>
        <w:u w:val="single"/>
        <w:lang w:val="de-DE"/>
      </w:rPr>
    </w:lvl>
    <w:lvl w:ilvl="4">
      <w:start w:val="1"/>
      <w:numFmt w:val="decimal"/>
      <w:lvlText w:val="%5."/>
      <w:lvlJc w:val="left"/>
      <w:rPr>
        <w:rFonts w:ascii="Times New Roman Bold" w:eastAsia="Times New Roman Bold" w:hAnsi="Times New Roman Bold" w:cs="Times New Roman Bold"/>
        <w:position w:val="0"/>
        <w:u w:val="single"/>
        <w:lang w:val="de-DE"/>
      </w:rPr>
    </w:lvl>
    <w:lvl w:ilvl="5">
      <w:start w:val="1"/>
      <w:numFmt w:val="lowerRoman"/>
      <w:lvlText w:val="%6."/>
      <w:lvlJc w:val="left"/>
      <w:rPr>
        <w:rFonts w:ascii="Times New Roman Bold" w:eastAsia="Times New Roman Bold" w:hAnsi="Times New Roman Bold" w:cs="Times New Roman Bold"/>
        <w:position w:val="0"/>
        <w:u w:val="single"/>
        <w:lang w:val="de-DE"/>
      </w:rPr>
    </w:lvl>
    <w:lvl w:ilvl="6">
      <w:start w:val="1"/>
      <w:numFmt w:val="decimal"/>
      <w:lvlText w:val="%7."/>
      <w:lvlJc w:val="left"/>
      <w:rPr>
        <w:rFonts w:ascii="Times New Roman Bold" w:eastAsia="Times New Roman Bold" w:hAnsi="Times New Roman Bold" w:cs="Times New Roman Bold"/>
        <w:position w:val="0"/>
        <w:u w:val="single"/>
        <w:lang w:val="de-DE"/>
      </w:rPr>
    </w:lvl>
    <w:lvl w:ilvl="7">
      <w:start w:val="1"/>
      <w:numFmt w:val="decimal"/>
      <w:lvlText w:val="%8."/>
      <w:lvlJc w:val="left"/>
      <w:rPr>
        <w:rFonts w:ascii="Times New Roman Bold" w:eastAsia="Times New Roman Bold" w:hAnsi="Times New Roman Bold" w:cs="Times New Roman Bold"/>
        <w:position w:val="0"/>
        <w:u w:val="single"/>
        <w:lang w:val="de-DE"/>
      </w:rPr>
    </w:lvl>
    <w:lvl w:ilvl="8">
      <w:start w:val="1"/>
      <w:numFmt w:val="lowerRoman"/>
      <w:lvlText w:val="%9."/>
      <w:lvlJc w:val="left"/>
      <w:rPr>
        <w:rFonts w:ascii="Times New Roman Bold" w:eastAsia="Times New Roman Bold" w:hAnsi="Times New Roman Bold" w:cs="Times New Roman Bold"/>
        <w:position w:val="0"/>
        <w:u w:val="single"/>
        <w:lang w:val="de-DE"/>
      </w:rPr>
    </w:lvl>
  </w:abstractNum>
  <w:abstractNum w:abstractNumId="5" w15:restartNumberingAfterBreak="0">
    <w:nsid w:val="1AB82892"/>
    <w:multiLevelType w:val="multilevel"/>
    <w:tmpl w:val="5900E02E"/>
    <w:lvl w:ilvl="0">
      <w:start w:val="1"/>
      <w:numFmt w:val="upperLetter"/>
      <w:lvlText w:val="%1."/>
      <w:lvlJc w:val="left"/>
      <w:pPr>
        <w:tabs>
          <w:tab w:val="num" w:pos="840"/>
        </w:tabs>
        <w:ind w:left="840" w:hanging="360"/>
      </w:pPr>
      <w:rPr>
        <w:rFonts w:ascii="Times New Roman" w:eastAsia="Times New Roman" w:hAnsi="Times New Roman" w:cs="Times New Roman"/>
        <w:b/>
        <w:bCs/>
        <w:position w:val="0"/>
      </w:rPr>
    </w:lvl>
    <w:lvl w:ilvl="1">
      <w:start w:val="1"/>
      <w:numFmt w:val="decimal"/>
      <w:lvlText w:val="%2."/>
      <w:lvlJc w:val="left"/>
      <w:pPr>
        <w:tabs>
          <w:tab w:val="num" w:pos="1440"/>
        </w:tabs>
        <w:ind w:left="1440" w:hanging="480"/>
      </w:pPr>
      <w:rPr>
        <w:rFonts w:ascii="Times New Roman" w:eastAsia="Times New Roman" w:hAnsi="Times New Roman" w:cs="Times New Roman"/>
        <w:b/>
        <w:bCs/>
        <w:position w:val="0"/>
      </w:rPr>
    </w:lvl>
    <w:lvl w:ilvl="2">
      <w:start w:val="1"/>
      <w:numFmt w:val="lowerRoman"/>
      <w:lvlText w:val="%3."/>
      <w:lvlJc w:val="left"/>
      <w:pPr>
        <w:tabs>
          <w:tab w:val="num" w:pos="1920"/>
        </w:tabs>
        <w:ind w:left="1920" w:hanging="596"/>
      </w:pPr>
      <w:rPr>
        <w:rFonts w:ascii="Times New Roman" w:eastAsia="Times New Roman" w:hAnsi="Times New Roman" w:cs="Times New Roman"/>
        <w:b/>
        <w:bCs/>
        <w:position w:val="0"/>
      </w:rPr>
    </w:lvl>
    <w:lvl w:ilvl="3">
      <w:start w:val="1"/>
      <w:numFmt w:val="decimal"/>
      <w:lvlText w:val="%4."/>
      <w:lvlJc w:val="left"/>
      <w:pPr>
        <w:tabs>
          <w:tab w:val="num" w:pos="2400"/>
        </w:tabs>
        <w:ind w:left="2400" w:hanging="480"/>
      </w:pPr>
      <w:rPr>
        <w:rFonts w:ascii="Times New Roman" w:eastAsia="Times New Roman" w:hAnsi="Times New Roman" w:cs="Times New Roman"/>
        <w:b/>
        <w:bCs/>
        <w:position w:val="0"/>
      </w:rPr>
    </w:lvl>
    <w:lvl w:ilvl="4">
      <w:start w:val="1"/>
      <w:numFmt w:val="decimal"/>
      <w:lvlText w:val="%5."/>
      <w:lvlJc w:val="left"/>
      <w:pPr>
        <w:tabs>
          <w:tab w:val="num" w:pos="2880"/>
        </w:tabs>
        <w:ind w:left="2880" w:hanging="480"/>
      </w:pPr>
      <w:rPr>
        <w:rFonts w:ascii="Times New Roman" w:eastAsia="Times New Roman" w:hAnsi="Times New Roman" w:cs="Times New Roman"/>
        <w:b/>
        <w:bCs/>
        <w:position w:val="0"/>
      </w:rPr>
    </w:lvl>
    <w:lvl w:ilvl="5">
      <w:start w:val="1"/>
      <w:numFmt w:val="lowerRoman"/>
      <w:lvlText w:val="%6."/>
      <w:lvlJc w:val="left"/>
      <w:pPr>
        <w:tabs>
          <w:tab w:val="num" w:pos="3360"/>
        </w:tabs>
        <w:ind w:left="3360" w:hanging="596"/>
      </w:pPr>
      <w:rPr>
        <w:rFonts w:ascii="Times New Roman" w:eastAsia="Times New Roman" w:hAnsi="Times New Roman" w:cs="Times New Roman"/>
        <w:b/>
        <w:bCs/>
        <w:position w:val="0"/>
      </w:rPr>
    </w:lvl>
    <w:lvl w:ilvl="6">
      <w:start w:val="1"/>
      <w:numFmt w:val="decimal"/>
      <w:lvlText w:val="%7."/>
      <w:lvlJc w:val="left"/>
      <w:pPr>
        <w:tabs>
          <w:tab w:val="num" w:pos="3840"/>
        </w:tabs>
        <w:ind w:left="3840" w:hanging="480"/>
      </w:pPr>
      <w:rPr>
        <w:rFonts w:ascii="Times New Roman" w:eastAsia="Times New Roman" w:hAnsi="Times New Roman" w:cs="Times New Roman"/>
        <w:b/>
        <w:bCs/>
        <w:position w:val="0"/>
      </w:rPr>
    </w:lvl>
    <w:lvl w:ilvl="7">
      <w:start w:val="1"/>
      <w:numFmt w:val="decimal"/>
      <w:lvlText w:val="%8."/>
      <w:lvlJc w:val="left"/>
      <w:pPr>
        <w:tabs>
          <w:tab w:val="num" w:pos="4320"/>
        </w:tabs>
        <w:ind w:left="4320" w:hanging="480"/>
      </w:pPr>
      <w:rPr>
        <w:rFonts w:ascii="Times New Roman" w:eastAsia="Times New Roman" w:hAnsi="Times New Roman" w:cs="Times New Roman"/>
        <w:b/>
        <w:bCs/>
        <w:position w:val="0"/>
      </w:rPr>
    </w:lvl>
    <w:lvl w:ilvl="8">
      <w:start w:val="1"/>
      <w:numFmt w:val="lowerRoman"/>
      <w:lvlText w:val="%9."/>
      <w:lvlJc w:val="left"/>
      <w:pPr>
        <w:tabs>
          <w:tab w:val="num" w:pos="4800"/>
        </w:tabs>
        <w:ind w:left="4800" w:hanging="596"/>
      </w:pPr>
      <w:rPr>
        <w:rFonts w:ascii="Times New Roman" w:eastAsia="Times New Roman" w:hAnsi="Times New Roman" w:cs="Times New Roman"/>
        <w:b/>
        <w:bCs/>
        <w:position w:val="0"/>
      </w:rPr>
    </w:lvl>
  </w:abstractNum>
  <w:abstractNum w:abstractNumId="6" w15:restartNumberingAfterBreak="0">
    <w:nsid w:val="25654614"/>
    <w:multiLevelType w:val="multilevel"/>
    <w:tmpl w:val="5EB6F950"/>
    <w:styleLink w:val="List0"/>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7" w15:restartNumberingAfterBreak="0">
    <w:nsid w:val="262636D1"/>
    <w:multiLevelType w:val="multilevel"/>
    <w:tmpl w:val="73FCEC9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8" w15:restartNumberingAfterBreak="0">
    <w:nsid w:val="370F0168"/>
    <w:multiLevelType w:val="multilevel"/>
    <w:tmpl w:val="1E04BEF4"/>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9" w15:restartNumberingAfterBreak="0">
    <w:nsid w:val="3AE638A1"/>
    <w:multiLevelType w:val="multilevel"/>
    <w:tmpl w:val="5AB44158"/>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 w15:restartNumberingAfterBreak="0">
    <w:nsid w:val="4CA524CF"/>
    <w:multiLevelType w:val="multilevel"/>
    <w:tmpl w:val="947CF286"/>
    <w:styleLink w:val="List6"/>
    <w:lvl w:ilvl="0">
      <w:start w:val="31"/>
      <w:numFmt w:val="decimal"/>
      <w:lvlText w:val="%1."/>
      <w:lvlJc w:val="left"/>
      <w:rPr>
        <w:rFonts w:ascii="Times New Roman Bold" w:eastAsia="Times New Roman Bold" w:hAnsi="Times New Roman Bold" w:cs="Times New Roman Bold"/>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 w15:restartNumberingAfterBreak="0">
    <w:nsid w:val="577442EC"/>
    <w:multiLevelType w:val="multilevel"/>
    <w:tmpl w:val="4440DD08"/>
    <w:styleLink w:val="List31"/>
    <w:lvl w:ilvl="0">
      <w:start w:val="1"/>
      <w:numFmt w:val="upperLetter"/>
      <w:lvlText w:val="%1."/>
      <w:lvlJc w:val="left"/>
      <w:rPr>
        <w:rFonts w:ascii="Times New Roman Bold" w:eastAsia="Times New Roman Bold" w:hAnsi="Times New Roman Bold" w:cs="Times New Roman Bold"/>
        <w:position w:val="0"/>
      </w:rPr>
    </w:lvl>
    <w:lvl w:ilvl="1">
      <w:start w:val="1"/>
      <w:numFmt w:val="decimal"/>
      <w:lvlText w:val="%2."/>
      <w:lvlJc w:val="left"/>
      <w:rPr>
        <w:rFonts w:ascii="Times New Roman Bold" w:eastAsia="Times New Roman Bold" w:hAnsi="Times New Roman Bold" w:cs="Times New Roman Bold"/>
        <w:position w:val="0"/>
      </w:rPr>
    </w:lvl>
    <w:lvl w:ilvl="2">
      <w:start w:val="1"/>
      <w:numFmt w:val="lowerRoman"/>
      <w:lvlText w:val="%3."/>
      <w:lvlJc w:val="left"/>
      <w:rPr>
        <w:rFonts w:ascii="Times New Roman Bold" w:eastAsia="Times New Roman Bold" w:hAnsi="Times New Roman Bold" w:cs="Times New Roman Bold"/>
        <w:position w:val="0"/>
      </w:rPr>
    </w:lvl>
    <w:lvl w:ilvl="3">
      <w:start w:val="1"/>
      <w:numFmt w:val="decimal"/>
      <w:lvlText w:val="%4."/>
      <w:lvlJc w:val="left"/>
      <w:rPr>
        <w:rFonts w:ascii="Times New Roman Bold" w:eastAsia="Times New Roman Bold" w:hAnsi="Times New Roman Bold" w:cs="Times New Roman Bold"/>
        <w:position w:val="0"/>
      </w:rPr>
    </w:lvl>
    <w:lvl w:ilvl="4">
      <w:start w:val="1"/>
      <w:numFmt w:val="decimal"/>
      <w:lvlText w:val="%5."/>
      <w:lvlJc w:val="left"/>
      <w:rPr>
        <w:rFonts w:ascii="Times New Roman Bold" w:eastAsia="Times New Roman Bold" w:hAnsi="Times New Roman Bold" w:cs="Times New Roman Bold"/>
        <w:position w:val="0"/>
      </w:rPr>
    </w:lvl>
    <w:lvl w:ilvl="5">
      <w:start w:val="1"/>
      <w:numFmt w:val="lowerRoman"/>
      <w:lvlText w:val="%6."/>
      <w:lvlJc w:val="left"/>
      <w:rPr>
        <w:rFonts w:ascii="Times New Roman Bold" w:eastAsia="Times New Roman Bold" w:hAnsi="Times New Roman Bold" w:cs="Times New Roman Bold"/>
        <w:position w:val="0"/>
      </w:rPr>
    </w:lvl>
    <w:lvl w:ilvl="6">
      <w:start w:val="1"/>
      <w:numFmt w:val="decimal"/>
      <w:lvlText w:val="%7."/>
      <w:lvlJc w:val="left"/>
      <w:rPr>
        <w:rFonts w:ascii="Times New Roman Bold" w:eastAsia="Times New Roman Bold" w:hAnsi="Times New Roman Bold" w:cs="Times New Roman Bold"/>
        <w:position w:val="0"/>
      </w:rPr>
    </w:lvl>
    <w:lvl w:ilvl="7">
      <w:start w:val="1"/>
      <w:numFmt w:val="decimal"/>
      <w:lvlText w:val="%8."/>
      <w:lvlJc w:val="left"/>
      <w:rPr>
        <w:rFonts w:ascii="Times New Roman Bold" w:eastAsia="Times New Roman Bold" w:hAnsi="Times New Roman Bold" w:cs="Times New Roman Bold"/>
        <w:position w:val="0"/>
      </w:rPr>
    </w:lvl>
    <w:lvl w:ilvl="8">
      <w:start w:val="1"/>
      <w:numFmt w:val="lowerRoman"/>
      <w:lvlText w:val="%9."/>
      <w:lvlJc w:val="left"/>
      <w:rPr>
        <w:rFonts w:ascii="Times New Roman Bold" w:eastAsia="Times New Roman Bold" w:hAnsi="Times New Roman Bold" w:cs="Times New Roman Bold"/>
        <w:position w:val="0"/>
      </w:rPr>
    </w:lvl>
  </w:abstractNum>
  <w:abstractNum w:abstractNumId="12" w15:restartNumberingAfterBreak="0">
    <w:nsid w:val="5C25430C"/>
    <w:multiLevelType w:val="multilevel"/>
    <w:tmpl w:val="E2AEE5B2"/>
    <w:styleLink w:val="List51"/>
    <w:lvl w:ilvl="0">
      <w:start w:val="1"/>
      <w:numFmt w:val="low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13" w15:restartNumberingAfterBreak="0">
    <w:nsid w:val="5FC67661"/>
    <w:multiLevelType w:val="multilevel"/>
    <w:tmpl w:val="6590DCB6"/>
    <w:lvl w:ilvl="0">
      <w:start w:val="1"/>
      <w:numFmt w:val="low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14" w15:restartNumberingAfterBreak="0">
    <w:nsid w:val="661E6AD0"/>
    <w:multiLevelType w:val="multilevel"/>
    <w:tmpl w:val="D2A0C93A"/>
    <w:styleLink w:val="List1"/>
    <w:lvl w:ilvl="0">
      <w:start w:val="1"/>
      <w:numFmt w:val="upp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15" w15:restartNumberingAfterBreak="0">
    <w:nsid w:val="67700564"/>
    <w:multiLevelType w:val="multilevel"/>
    <w:tmpl w:val="00CCD250"/>
    <w:lvl w:ilvl="0">
      <w:start w:val="1"/>
      <w:numFmt w:val="low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16" w15:restartNumberingAfterBreak="0">
    <w:nsid w:val="6963400C"/>
    <w:multiLevelType w:val="hybridMultilevel"/>
    <w:tmpl w:val="EA8449FA"/>
    <w:lvl w:ilvl="0" w:tplc="6AFA723C">
      <w:start w:val="1"/>
      <w:numFmt w:val="lowerLetter"/>
      <w:lvlText w:val="%1."/>
      <w:lvlJc w:val="left"/>
      <w:pPr>
        <w:ind w:left="3240" w:hanging="360"/>
      </w:pPr>
      <w:rPr>
        <w:rFonts w:hint="default"/>
      </w:r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17" w15:restartNumberingAfterBreak="0">
    <w:nsid w:val="76044EF9"/>
    <w:multiLevelType w:val="multilevel"/>
    <w:tmpl w:val="CBF4E10A"/>
    <w:lvl w:ilvl="0">
      <w:start w:val="1"/>
      <w:numFmt w:val="upperLetter"/>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18" w15:restartNumberingAfterBreak="0">
    <w:nsid w:val="7CC97309"/>
    <w:multiLevelType w:val="multilevel"/>
    <w:tmpl w:val="E536DA4A"/>
    <w:styleLink w:val="List41"/>
    <w:lvl w:ilvl="0">
      <w:start w:val="7"/>
      <w:numFmt w:val="upperLetter"/>
      <w:lvlText w:val="%1."/>
      <w:lvlJc w:val="left"/>
      <w:pPr>
        <w:tabs>
          <w:tab w:val="num" w:pos="840"/>
        </w:tabs>
        <w:ind w:left="840" w:hanging="360"/>
      </w:pPr>
      <w:rPr>
        <w:rFonts w:ascii="Times New Roman" w:eastAsia="Times New Roman" w:hAnsi="Times New Roman" w:cs="Times New Roman"/>
        <w:b/>
        <w:bCs/>
        <w:position w:val="0"/>
      </w:rPr>
    </w:lvl>
    <w:lvl w:ilvl="1">
      <w:start w:val="1"/>
      <w:numFmt w:val="decimal"/>
      <w:lvlText w:val="%2."/>
      <w:lvlJc w:val="left"/>
      <w:pPr>
        <w:tabs>
          <w:tab w:val="num" w:pos="1440"/>
        </w:tabs>
        <w:ind w:left="1440" w:hanging="480"/>
      </w:pPr>
      <w:rPr>
        <w:rFonts w:ascii="Times New Roman" w:eastAsia="Times New Roman" w:hAnsi="Times New Roman" w:cs="Times New Roman"/>
        <w:b/>
        <w:bCs/>
        <w:position w:val="0"/>
      </w:rPr>
    </w:lvl>
    <w:lvl w:ilvl="2">
      <w:start w:val="1"/>
      <w:numFmt w:val="lowerRoman"/>
      <w:lvlText w:val="%3."/>
      <w:lvlJc w:val="left"/>
      <w:pPr>
        <w:tabs>
          <w:tab w:val="num" w:pos="1920"/>
        </w:tabs>
        <w:ind w:left="1920" w:hanging="596"/>
      </w:pPr>
      <w:rPr>
        <w:rFonts w:ascii="Times New Roman" w:eastAsia="Times New Roman" w:hAnsi="Times New Roman" w:cs="Times New Roman"/>
        <w:b/>
        <w:bCs/>
        <w:position w:val="0"/>
      </w:rPr>
    </w:lvl>
    <w:lvl w:ilvl="3">
      <w:start w:val="1"/>
      <w:numFmt w:val="decimal"/>
      <w:lvlText w:val="%4."/>
      <w:lvlJc w:val="left"/>
      <w:pPr>
        <w:tabs>
          <w:tab w:val="num" w:pos="2400"/>
        </w:tabs>
        <w:ind w:left="2400" w:hanging="480"/>
      </w:pPr>
      <w:rPr>
        <w:rFonts w:ascii="Times New Roman" w:eastAsia="Times New Roman" w:hAnsi="Times New Roman" w:cs="Times New Roman"/>
        <w:b/>
        <w:bCs/>
        <w:position w:val="0"/>
      </w:rPr>
    </w:lvl>
    <w:lvl w:ilvl="4">
      <w:start w:val="1"/>
      <w:numFmt w:val="decimal"/>
      <w:lvlText w:val="%5."/>
      <w:lvlJc w:val="left"/>
      <w:pPr>
        <w:tabs>
          <w:tab w:val="num" w:pos="2880"/>
        </w:tabs>
        <w:ind w:left="2880" w:hanging="480"/>
      </w:pPr>
      <w:rPr>
        <w:rFonts w:ascii="Times New Roman" w:eastAsia="Times New Roman" w:hAnsi="Times New Roman" w:cs="Times New Roman"/>
        <w:b/>
        <w:bCs/>
        <w:position w:val="0"/>
      </w:rPr>
    </w:lvl>
    <w:lvl w:ilvl="5">
      <w:start w:val="1"/>
      <w:numFmt w:val="lowerRoman"/>
      <w:lvlText w:val="%6."/>
      <w:lvlJc w:val="left"/>
      <w:pPr>
        <w:tabs>
          <w:tab w:val="num" w:pos="3360"/>
        </w:tabs>
        <w:ind w:left="3360" w:hanging="596"/>
      </w:pPr>
      <w:rPr>
        <w:rFonts w:ascii="Times New Roman" w:eastAsia="Times New Roman" w:hAnsi="Times New Roman" w:cs="Times New Roman"/>
        <w:b/>
        <w:bCs/>
        <w:position w:val="0"/>
      </w:rPr>
    </w:lvl>
    <w:lvl w:ilvl="6">
      <w:start w:val="1"/>
      <w:numFmt w:val="decimal"/>
      <w:lvlText w:val="%7."/>
      <w:lvlJc w:val="left"/>
      <w:pPr>
        <w:tabs>
          <w:tab w:val="num" w:pos="3840"/>
        </w:tabs>
        <w:ind w:left="3840" w:hanging="480"/>
      </w:pPr>
      <w:rPr>
        <w:rFonts w:ascii="Times New Roman" w:eastAsia="Times New Roman" w:hAnsi="Times New Roman" w:cs="Times New Roman"/>
        <w:b/>
        <w:bCs/>
        <w:position w:val="0"/>
      </w:rPr>
    </w:lvl>
    <w:lvl w:ilvl="7">
      <w:start w:val="1"/>
      <w:numFmt w:val="decimal"/>
      <w:lvlText w:val="%8."/>
      <w:lvlJc w:val="left"/>
      <w:pPr>
        <w:tabs>
          <w:tab w:val="num" w:pos="4320"/>
        </w:tabs>
        <w:ind w:left="4320" w:hanging="480"/>
      </w:pPr>
      <w:rPr>
        <w:rFonts w:ascii="Times New Roman" w:eastAsia="Times New Roman" w:hAnsi="Times New Roman" w:cs="Times New Roman"/>
        <w:b/>
        <w:bCs/>
        <w:position w:val="0"/>
      </w:rPr>
    </w:lvl>
    <w:lvl w:ilvl="8">
      <w:start w:val="1"/>
      <w:numFmt w:val="lowerRoman"/>
      <w:lvlText w:val="%9."/>
      <w:lvlJc w:val="left"/>
      <w:pPr>
        <w:tabs>
          <w:tab w:val="num" w:pos="4800"/>
        </w:tabs>
        <w:ind w:left="4800" w:hanging="596"/>
      </w:pPr>
      <w:rPr>
        <w:rFonts w:ascii="Times New Roman" w:eastAsia="Times New Roman" w:hAnsi="Times New Roman" w:cs="Times New Roman"/>
        <w:b/>
        <w:bCs/>
        <w:position w:val="0"/>
      </w:rPr>
    </w:lvl>
  </w:abstractNum>
  <w:abstractNum w:abstractNumId="19" w15:restartNumberingAfterBreak="0">
    <w:nsid w:val="7DC847D3"/>
    <w:multiLevelType w:val="multilevel"/>
    <w:tmpl w:val="4C7A6DF8"/>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abstractNum w:abstractNumId="20" w15:restartNumberingAfterBreak="0">
    <w:nsid w:val="7E8F05EA"/>
    <w:multiLevelType w:val="multilevel"/>
    <w:tmpl w:val="3EB29AE6"/>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lowerRoman"/>
      <w:lvlText w:val="%9."/>
      <w:lvlJc w:val="left"/>
      <w:rPr>
        <w:position w:val="0"/>
      </w:rPr>
    </w:lvl>
  </w:abstractNum>
  <w:num w:numId="1">
    <w:abstractNumId w:val="20"/>
  </w:num>
  <w:num w:numId="2">
    <w:abstractNumId w:val="19"/>
  </w:num>
  <w:num w:numId="3">
    <w:abstractNumId w:val="6"/>
  </w:num>
  <w:num w:numId="4">
    <w:abstractNumId w:val="1"/>
  </w:num>
  <w:num w:numId="5">
    <w:abstractNumId w:val="17"/>
  </w:num>
  <w:num w:numId="6">
    <w:abstractNumId w:val="14"/>
  </w:num>
  <w:num w:numId="7">
    <w:abstractNumId w:val="4"/>
  </w:num>
  <w:num w:numId="8">
    <w:abstractNumId w:val="8"/>
  </w:num>
  <w:num w:numId="9">
    <w:abstractNumId w:val="2"/>
  </w:num>
  <w:num w:numId="10">
    <w:abstractNumId w:val="3"/>
  </w:num>
  <w:num w:numId="11">
    <w:abstractNumId w:val="0"/>
  </w:num>
  <w:num w:numId="12">
    <w:abstractNumId w:val="11"/>
  </w:num>
  <w:num w:numId="13">
    <w:abstractNumId w:val="5"/>
  </w:num>
  <w:num w:numId="14">
    <w:abstractNumId w:val="18"/>
  </w:num>
  <w:num w:numId="15">
    <w:abstractNumId w:val="15"/>
  </w:num>
  <w:num w:numId="16">
    <w:abstractNumId w:val="13"/>
  </w:num>
  <w:num w:numId="17">
    <w:abstractNumId w:val="12"/>
  </w:num>
  <w:num w:numId="18">
    <w:abstractNumId w:val="9"/>
  </w:num>
  <w:num w:numId="19">
    <w:abstractNumId w:val="7"/>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16B"/>
    <w:rsid w:val="00014993"/>
    <w:rsid w:val="000277C6"/>
    <w:rsid w:val="000D4BF8"/>
    <w:rsid w:val="00103CB1"/>
    <w:rsid w:val="00107BAE"/>
    <w:rsid w:val="00134A59"/>
    <w:rsid w:val="00160838"/>
    <w:rsid w:val="00170DA1"/>
    <w:rsid w:val="00180DDB"/>
    <w:rsid w:val="002414D9"/>
    <w:rsid w:val="00247B51"/>
    <w:rsid w:val="00263C54"/>
    <w:rsid w:val="002A3B8A"/>
    <w:rsid w:val="002B7390"/>
    <w:rsid w:val="002C3B91"/>
    <w:rsid w:val="002F3A8E"/>
    <w:rsid w:val="002F67DC"/>
    <w:rsid w:val="00305031"/>
    <w:rsid w:val="003309CA"/>
    <w:rsid w:val="00340FC1"/>
    <w:rsid w:val="00376CE7"/>
    <w:rsid w:val="00377303"/>
    <w:rsid w:val="003D7AAC"/>
    <w:rsid w:val="004237A8"/>
    <w:rsid w:val="00444F6F"/>
    <w:rsid w:val="004B3644"/>
    <w:rsid w:val="004E4E35"/>
    <w:rsid w:val="00512473"/>
    <w:rsid w:val="00512702"/>
    <w:rsid w:val="00516320"/>
    <w:rsid w:val="0054150B"/>
    <w:rsid w:val="00552B71"/>
    <w:rsid w:val="00574F6F"/>
    <w:rsid w:val="005B7F83"/>
    <w:rsid w:val="005F022A"/>
    <w:rsid w:val="006212D2"/>
    <w:rsid w:val="00623684"/>
    <w:rsid w:val="00652650"/>
    <w:rsid w:val="0066537F"/>
    <w:rsid w:val="00672CD2"/>
    <w:rsid w:val="00686E5B"/>
    <w:rsid w:val="006B1443"/>
    <w:rsid w:val="006D63F0"/>
    <w:rsid w:val="006E457A"/>
    <w:rsid w:val="00706724"/>
    <w:rsid w:val="0072142A"/>
    <w:rsid w:val="007326F9"/>
    <w:rsid w:val="00734CA2"/>
    <w:rsid w:val="00756377"/>
    <w:rsid w:val="00781255"/>
    <w:rsid w:val="0079318E"/>
    <w:rsid w:val="007E7662"/>
    <w:rsid w:val="008473B9"/>
    <w:rsid w:val="00853254"/>
    <w:rsid w:val="008F7A35"/>
    <w:rsid w:val="00911041"/>
    <w:rsid w:val="0094001E"/>
    <w:rsid w:val="00946D78"/>
    <w:rsid w:val="009603A2"/>
    <w:rsid w:val="009633A7"/>
    <w:rsid w:val="009E1A4C"/>
    <w:rsid w:val="009E75CB"/>
    <w:rsid w:val="00A010E4"/>
    <w:rsid w:val="00A1316B"/>
    <w:rsid w:val="00A24253"/>
    <w:rsid w:val="00A244DF"/>
    <w:rsid w:val="00A30E83"/>
    <w:rsid w:val="00A37908"/>
    <w:rsid w:val="00A63248"/>
    <w:rsid w:val="00B037A6"/>
    <w:rsid w:val="00B21988"/>
    <w:rsid w:val="00B22866"/>
    <w:rsid w:val="00B31074"/>
    <w:rsid w:val="00B80B2D"/>
    <w:rsid w:val="00B84D69"/>
    <w:rsid w:val="00BE0CBA"/>
    <w:rsid w:val="00BE6CEF"/>
    <w:rsid w:val="00C30813"/>
    <w:rsid w:val="00C33CE6"/>
    <w:rsid w:val="00C75E78"/>
    <w:rsid w:val="00C76B06"/>
    <w:rsid w:val="00C8712D"/>
    <w:rsid w:val="00CA723F"/>
    <w:rsid w:val="00CD40D0"/>
    <w:rsid w:val="00D573CE"/>
    <w:rsid w:val="00DE4D07"/>
    <w:rsid w:val="00DF55C7"/>
    <w:rsid w:val="00E10D75"/>
    <w:rsid w:val="00E268F3"/>
    <w:rsid w:val="00EC1BB9"/>
    <w:rsid w:val="00ED59CC"/>
    <w:rsid w:val="00EE26BC"/>
    <w:rsid w:val="00F8148E"/>
    <w:rsid w:val="00F84086"/>
    <w:rsid w:val="00FA21C9"/>
    <w:rsid w:val="00FD26F7"/>
    <w:rsid w:val="00FF43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609A5D"/>
  <w15:docId w15:val="{4096CCB4-FDF0-4202-A680-4CA66380D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widowControl w:val="0"/>
    </w:pPr>
    <w:rPr>
      <w:rFonts w:ascii="Calibri" w:hAnsi="Arial Unicode MS" w:cs="Arial Unicode MS"/>
      <w:color w:val="000000"/>
      <w:kern w:val="2"/>
      <w:sz w:val="24"/>
      <w:szCs w:val="24"/>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widowControl w:val="0"/>
      <w:ind w:left="480"/>
    </w:pPr>
    <w:rPr>
      <w:rFonts w:ascii="Calibri" w:hAnsi="Arial Unicode MS" w:cs="Arial Unicode MS"/>
      <w:color w:val="000000"/>
      <w:kern w:val="2"/>
      <w:sz w:val="24"/>
      <w:szCs w:val="24"/>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2"/>
    <w:pPr>
      <w:numPr>
        <w:numId w:val="14"/>
      </w:numPr>
    </w:pPr>
  </w:style>
  <w:style w:type="numbering" w:customStyle="1" w:styleId="List51">
    <w:name w:val="List 51"/>
    <w:basedOn w:val="ImportedStyle5"/>
    <w:pPr>
      <w:numPr>
        <w:numId w:val="17"/>
      </w:numPr>
    </w:pPr>
  </w:style>
  <w:style w:type="numbering" w:customStyle="1" w:styleId="ImportedStyle5">
    <w:name w:val="Imported Style 5"/>
  </w:style>
  <w:style w:type="paragraph" w:customStyle="1" w:styleId="Default">
    <w:name w:val="Default"/>
    <w:rPr>
      <w:rFonts w:ascii="Helvetica" w:eastAsia="Helvetica" w:hAnsi="Helvetica" w:cs="Helvetica"/>
      <w:color w:val="000000"/>
      <w:sz w:val="22"/>
      <w:szCs w:val="22"/>
    </w:rPr>
  </w:style>
  <w:style w:type="paragraph" w:customStyle="1" w:styleId="Standard1">
    <w:name w:val="Standard1"/>
    <w:pPr>
      <w:widowControl w:val="0"/>
    </w:pPr>
    <w:rPr>
      <w:rFonts w:eastAsia="Times New Roman"/>
      <w:color w:val="000000"/>
      <w:sz w:val="24"/>
      <w:szCs w:val="24"/>
      <w:u w:color="000000"/>
      <w:lang w:val="de-DE"/>
    </w:rPr>
  </w:style>
  <w:style w:type="numbering" w:customStyle="1" w:styleId="List6">
    <w:name w:val="List 6"/>
    <w:basedOn w:val="ImportedStyle6"/>
    <w:pPr>
      <w:numPr>
        <w:numId w:val="20"/>
      </w:numPr>
    </w:pPr>
  </w:style>
  <w:style w:type="numbering" w:customStyle="1" w:styleId="ImportedStyle6">
    <w:name w:val="Imported Style 6"/>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alibri" w:hAnsi="Arial Unicode MS" w:cs="Arial Unicode MS"/>
      <w:color w:val="000000"/>
      <w:kern w:val="2"/>
      <w:sz w:val="24"/>
      <w:szCs w:val="24"/>
      <w:u w:color="000000"/>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C1B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1BB9"/>
    <w:rPr>
      <w:rFonts w:ascii="Lucida Grande" w:hAnsi="Lucida Grande" w:cs="Lucida Grande"/>
      <w:color w:val="000000"/>
      <w:kern w:val="2"/>
      <w:sz w:val="18"/>
      <w:szCs w:val="18"/>
      <w:u w:color="000000"/>
    </w:rPr>
  </w:style>
  <w:style w:type="table" w:styleId="TableGrid">
    <w:name w:val="Table Grid"/>
    <w:basedOn w:val="TableNormal"/>
    <w:uiPriority w:val="59"/>
    <w:rsid w:val="004237A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kern w:val="2"/>
      <w:sz w:val="24"/>
      <w:szCs w:val="22"/>
      <w:bdr w:val="none" w:sz="0" w:space="0" w:color="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0CB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BE0CBA"/>
    <w:rPr>
      <w:rFonts w:ascii="Calibri" w:hAnsi="Arial Unicode MS" w:cs="Arial Unicode MS"/>
      <w:color w:val="000000"/>
      <w:kern w:val="2"/>
      <w:u w:color="000000"/>
    </w:rPr>
  </w:style>
  <w:style w:type="paragraph" w:styleId="Footer">
    <w:name w:val="footer"/>
    <w:basedOn w:val="Normal"/>
    <w:link w:val="FooterChar"/>
    <w:uiPriority w:val="99"/>
    <w:unhideWhenUsed/>
    <w:rsid w:val="00BE0CB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E0CBA"/>
    <w:rPr>
      <w:rFonts w:ascii="Calibri" w:hAnsi="Arial Unicode MS" w:cs="Arial Unicode MS"/>
      <w:color w:val="000000"/>
      <w:kern w:val="2"/>
      <w:u w:color="000000"/>
    </w:rPr>
  </w:style>
  <w:style w:type="paragraph" w:styleId="CommentSubject">
    <w:name w:val="annotation subject"/>
    <w:basedOn w:val="CommentText"/>
    <w:next w:val="CommentText"/>
    <w:link w:val="CommentSubjectChar"/>
    <w:uiPriority w:val="99"/>
    <w:semiHidden/>
    <w:unhideWhenUsed/>
    <w:rsid w:val="00014993"/>
    <w:rPr>
      <w:b/>
      <w:bCs/>
      <w:sz w:val="20"/>
      <w:szCs w:val="20"/>
    </w:rPr>
  </w:style>
  <w:style w:type="character" w:customStyle="1" w:styleId="CommentSubjectChar">
    <w:name w:val="Comment Subject Char"/>
    <w:basedOn w:val="CommentTextChar"/>
    <w:link w:val="CommentSubject"/>
    <w:uiPriority w:val="99"/>
    <w:semiHidden/>
    <w:rsid w:val="00014993"/>
    <w:rPr>
      <w:rFonts w:ascii="Calibri" w:hAnsi="Arial Unicode MS" w:cs="Arial Unicode MS"/>
      <w:b/>
      <w:bCs/>
      <w:color w:val="000000"/>
      <w:kern w:val="2"/>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59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細明體"/>
        <a:cs typeface="Helvetica"/>
      </a:majorFont>
      <a:minorFont>
        <a:latin typeface="Helvetica"/>
        <a:ea typeface="新細明體"/>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5815C-F0A4-464C-BE65-51F83242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2306</Words>
  <Characters>14530</Characters>
  <Application>Microsoft Office Word</Application>
  <DocSecurity>0</DocSecurity>
  <Lines>121</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Bonn</Company>
  <LinksUpToDate>false</LinksUpToDate>
  <CharactersWithSpaces>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Jasmina Wiemann</dc:creator>
  <cp:lastModifiedBy>Jasmina Wiemann</cp:lastModifiedBy>
  <cp:revision>5</cp:revision>
  <dcterms:created xsi:type="dcterms:W3CDTF">2017-04-11T00:38:00Z</dcterms:created>
  <dcterms:modified xsi:type="dcterms:W3CDTF">2017-04-11T01:31:00Z</dcterms:modified>
</cp:coreProperties>
</file>