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6F" w:rsidRDefault="00C2186F"/>
    <w:p w:rsidR="00231FF4" w:rsidRPr="00D81F0C" w:rsidRDefault="00C2186F">
      <w:pPr>
        <w:rPr>
          <w:rFonts w:ascii="Times New Roman" w:hAnsi="Times New Roman" w:cs="Times New Roman"/>
          <w:b/>
          <w:u w:val="single"/>
        </w:rPr>
      </w:pPr>
      <w:r w:rsidRPr="00D81F0C">
        <w:rPr>
          <w:rFonts w:ascii="Times New Roman" w:hAnsi="Times New Roman" w:cs="Times New Roman"/>
          <w:b/>
          <w:u w:val="single"/>
        </w:rPr>
        <w:t xml:space="preserve">Statistical Analyses for linear extension </w:t>
      </w:r>
      <w:bookmarkStart w:id="0" w:name="_GoBack"/>
      <w:bookmarkEnd w:id="0"/>
    </w:p>
    <w:p w:rsidR="00C2186F" w:rsidRPr="00C2186F" w:rsidRDefault="00C2186F" w:rsidP="00C2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6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091"/>
        <w:gridCol w:w="1091"/>
        <w:gridCol w:w="1532"/>
        <w:gridCol w:w="1091"/>
        <w:gridCol w:w="1091"/>
        <w:gridCol w:w="1564"/>
        <w:gridCol w:w="1564"/>
        <w:gridCol w:w="1564"/>
      </w:tblGrid>
      <w:tr w:rsidR="00C2186F" w:rsidRPr="00C2186F" w:rsidTr="00C2186F">
        <w:trPr>
          <w:cantSplit/>
        </w:trPr>
        <w:tc>
          <w:tcPr>
            <w:tcW w:w="1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Tests</w:t>
            </w:r>
          </w:p>
        </w:tc>
      </w:tr>
      <w:tr w:rsidR="00C2186F" w:rsidRPr="00C2186F" w:rsidTr="00C2186F">
        <w:trPr>
          <w:cantSplit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 xml:space="preserve">Hypothesis </w:t>
            </w:r>
            <w:proofErr w:type="spellStart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 xml:space="preserve">Error </w:t>
            </w:r>
            <w:proofErr w:type="spellStart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Partial Eta Squared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Noncent</w:t>
            </w:r>
            <w:proofErr w:type="spellEnd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 Parameter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 xml:space="preserve">Observed </w:t>
            </w:r>
            <w:proofErr w:type="spellStart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Power</w:t>
            </w:r>
            <w:r w:rsidRPr="00C218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C2186F" w:rsidRPr="00C2186F" w:rsidTr="00C2186F">
        <w:trPr>
          <w:cantSplit/>
        </w:trPr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Pillai's trace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  <w:r w:rsidRPr="00C218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.339</w:t>
            </w:r>
          </w:p>
        </w:tc>
      </w:tr>
      <w:tr w:rsidR="00C2186F" w:rsidRPr="00C2186F" w:rsidTr="00C2186F">
        <w:trPr>
          <w:cantSplit/>
        </w:trPr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Wilks' lambda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.337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  <w:r w:rsidRPr="00C218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.339</w:t>
            </w:r>
          </w:p>
        </w:tc>
      </w:tr>
      <w:tr w:rsidR="00C2186F" w:rsidRPr="00C2186F" w:rsidTr="00C2186F">
        <w:trPr>
          <w:cantSplit/>
        </w:trPr>
        <w:tc>
          <w:tcPr>
            <w:tcW w:w="18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Hotelling's</w:t>
            </w:r>
            <w:proofErr w:type="spellEnd"/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1.965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  <w:r w:rsidRPr="00C218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.339</w:t>
            </w:r>
          </w:p>
        </w:tc>
      </w:tr>
      <w:tr w:rsidR="00C2186F" w:rsidRPr="00C2186F" w:rsidTr="00C2186F">
        <w:trPr>
          <w:cantSplit/>
        </w:trPr>
        <w:tc>
          <w:tcPr>
            <w:tcW w:w="18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Roy's largest root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1.965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  <w:r w:rsidRPr="00C218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.026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.663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9.823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.339</w:t>
            </w:r>
          </w:p>
        </w:tc>
      </w:tr>
      <w:tr w:rsidR="00C2186F" w:rsidRPr="00C2186F" w:rsidTr="00C2186F">
        <w:trPr>
          <w:cantSplit/>
        </w:trPr>
        <w:tc>
          <w:tcPr>
            <w:tcW w:w="1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Each F tests the multivariate effect of Time. These tests are based on the linearly independent pairwise comparisons among the estimated marginal means.</w:t>
            </w:r>
          </w:p>
        </w:tc>
      </w:tr>
      <w:tr w:rsidR="00C2186F" w:rsidRPr="00C2186F" w:rsidTr="00C2186F">
        <w:trPr>
          <w:cantSplit/>
        </w:trPr>
        <w:tc>
          <w:tcPr>
            <w:tcW w:w="1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a. Exact statistic</w:t>
            </w:r>
          </w:p>
        </w:tc>
      </w:tr>
      <w:tr w:rsidR="00C2186F" w:rsidRPr="00C2186F" w:rsidTr="00C2186F">
        <w:trPr>
          <w:cantSplit/>
        </w:trPr>
        <w:tc>
          <w:tcPr>
            <w:tcW w:w="1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86F" w:rsidRPr="00C2186F" w:rsidRDefault="00C2186F" w:rsidP="00C218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86F">
              <w:rPr>
                <w:rFonts w:ascii="Arial" w:hAnsi="Arial" w:cs="Arial"/>
                <w:color w:val="000000"/>
                <w:sz w:val="16"/>
                <w:szCs w:val="16"/>
              </w:rPr>
              <w:t>b. Computed using alpha = .01</w:t>
            </w:r>
          </w:p>
        </w:tc>
      </w:tr>
    </w:tbl>
    <w:p w:rsidR="00C2186F" w:rsidRPr="00C2186F" w:rsidRDefault="00C2186F" w:rsidP="00C218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186F" w:rsidRDefault="00C2186F">
      <w:r>
        <w:t xml:space="preserve">There was a significant difference in linear extension between ambient and temperature injured corals over the 12-day experimental period. </w:t>
      </w:r>
    </w:p>
    <w:p w:rsidR="00C2186F" w:rsidRDefault="00C2186F">
      <w:pPr>
        <w:rPr>
          <w:b/>
        </w:rPr>
      </w:pPr>
      <w:r w:rsidRPr="00C2186F">
        <w:rPr>
          <w:b/>
        </w:rPr>
        <w:t>(F</w:t>
      </w:r>
      <w:r w:rsidRPr="00C2186F">
        <w:rPr>
          <w:b/>
          <w:vertAlign w:val="subscript"/>
        </w:rPr>
        <w:t>1</w:t>
      </w:r>
      <w:proofErr w:type="gramStart"/>
      <w:r w:rsidRPr="00C2186F">
        <w:rPr>
          <w:b/>
        </w:rPr>
        <w:t>,</w:t>
      </w:r>
      <w:r w:rsidRPr="00C2186F">
        <w:rPr>
          <w:b/>
          <w:vertAlign w:val="subscript"/>
        </w:rPr>
        <w:t>5</w:t>
      </w:r>
      <w:proofErr w:type="gramEnd"/>
      <w:r w:rsidRPr="00C2186F">
        <w:rPr>
          <w:b/>
        </w:rPr>
        <w:t>, p &lt; 0.05, n</w:t>
      </w:r>
      <w:r w:rsidRPr="00C2186F">
        <w:rPr>
          <w:b/>
          <w:vertAlign w:val="superscript"/>
        </w:rPr>
        <w:t>2</w:t>
      </w:r>
      <w:r w:rsidRPr="00C2186F">
        <w:rPr>
          <w:b/>
        </w:rPr>
        <w:t xml:space="preserve"> = 0.66)</w:t>
      </w:r>
    </w:p>
    <w:p w:rsidR="00D43BAA" w:rsidRPr="00D43BAA" w:rsidRDefault="00D43BAA" w:rsidP="00D4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928"/>
        <w:gridCol w:w="1050"/>
        <w:gridCol w:w="1051"/>
        <w:gridCol w:w="1474"/>
        <w:gridCol w:w="1051"/>
        <w:gridCol w:w="1051"/>
        <w:gridCol w:w="1506"/>
      </w:tblGrid>
      <w:tr w:rsidR="00D43BAA" w:rsidRPr="00D43BAA">
        <w:trPr>
          <w:cantSplit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Multivariate </w:t>
            </w:r>
            <w:proofErr w:type="spellStart"/>
            <w:r w:rsidRPr="00D43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</w:t>
            </w:r>
            <w:r w:rsidRPr="00D43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43BAA" w:rsidRPr="00D43BAA">
        <w:trPr>
          <w:cantSplit/>
        </w:trPr>
        <w:tc>
          <w:tcPr>
            <w:tcW w:w="31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 xml:space="preserve">Hypothesis </w:t>
            </w:r>
            <w:proofErr w:type="spellStart"/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 xml:space="preserve">Error </w:t>
            </w:r>
            <w:proofErr w:type="spellStart"/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Partial Eta Squared</w:t>
            </w:r>
          </w:p>
        </w:tc>
      </w:tr>
      <w:tr w:rsidR="00D43BAA" w:rsidRPr="00D43BAA">
        <w:trPr>
          <w:cantSplit/>
        </w:trPr>
        <w:tc>
          <w:tcPr>
            <w:tcW w:w="11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Pillai's Trace</w:t>
            </w:r>
          </w:p>
        </w:tc>
        <w:tc>
          <w:tcPr>
            <w:tcW w:w="10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6.883</w:t>
            </w:r>
            <w:r w:rsidRPr="00D43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5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D43BAA" w:rsidRPr="00D43BAA">
        <w:trPr>
          <w:cantSplit/>
        </w:trPr>
        <w:tc>
          <w:tcPr>
            <w:tcW w:w="1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Wilks' Lambda</w:t>
            </w:r>
          </w:p>
        </w:tc>
        <w:tc>
          <w:tcPr>
            <w:tcW w:w="10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6.883</w:t>
            </w:r>
            <w:r w:rsidRPr="00D43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D43BAA" w:rsidRPr="00D43BAA">
        <w:trPr>
          <w:cantSplit/>
        </w:trPr>
        <w:tc>
          <w:tcPr>
            <w:tcW w:w="1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Hotelling's</w:t>
            </w:r>
            <w:proofErr w:type="spellEnd"/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 xml:space="preserve"> Trace</w:t>
            </w:r>
          </w:p>
        </w:tc>
        <w:tc>
          <w:tcPr>
            <w:tcW w:w="10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6.883</w:t>
            </w:r>
            <w:r w:rsidRPr="00D43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5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D43BAA" w:rsidRPr="00D43BAA">
        <w:trPr>
          <w:cantSplit/>
        </w:trPr>
        <w:tc>
          <w:tcPr>
            <w:tcW w:w="11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Roy's Largest Root</w:t>
            </w:r>
          </w:p>
        </w:tc>
        <w:tc>
          <w:tcPr>
            <w:tcW w:w="10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6.883</w:t>
            </w:r>
            <w:r w:rsidRPr="00D43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5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D43BAA" w:rsidRPr="00D43BAA">
        <w:trPr>
          <w:cantSplit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a. Design: Intercept </w:t>
            </w:r>
          </w:p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Within Subjects Design: Treatment</w:t>
            </w:r>
          </w:p>
        </w:tc>
      </w:tr>
      <w:tr w:rsidR="00D43BAA" w:rsidRPr="00D43BAA">
        <w:trPr>
          <w:cantSplit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BAA" w:rsidRPr="00D43BAA" w:rsidRDefault="00D43BAA" w:rsidP="00D43B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BAA">
              <w:rPr>
                <w:rFonts w:ascii="Arial" w:hAnsi="Arial" w:cs="Arial"/>
                <w:color w:val="000000"/>
                <w:sz w:val="18"/>
                <w:szCs w:val="18"/>
              </w:rPr>
              <w:t>b. Exact statistic</w:t>
            </w:r>
          </w:p>
        </w:tc>
      </w:tr>
    </w:tbl>
    <w:p w:rsidR="00D43BAA" w:rsidRPr="00D43BAA" w:rsidRDefault="00D43BAA" w:rsidP="00D43B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186F" w:rsidRPr="00C2186F" w:rsidRDefault="00C2186F">
      <w:pPr>
        <w:rPr>
          <w:b/>
        </w:rPr>
      </w:pPr>
    </w:p>
    <w:sectPr w:rsidR="00C2186F" w:rsidRPr="00C2186F" w:rsidSect="00C21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F"/>
    <w:rsid w:val="00231FF4"/>
    <w:rsid w:val="00A43F03"/>
    <w:rsid w:val="00C2186F"/>
    <w:rsid w:val="00D43BAA"/>
    <w:rsid w:val="00D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AD4B1-9D09-4ECE-AF0C-F537B4F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222DF8E8.dotm</Template>
  <TotalTime>112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Bonesso</dc:creator>
  <cp:keywords/>
  <dc:description/>
  <cp:lastModifiedBy>Joshua Bonesso</cp:lastModifiedBy>
  <cp:revision>3</cp:revision>
  <dcterms:created xsi:type="dcterms:W3CDTF">2016-05-27T08:42:00Z</dcterms:created>
  <dcterms:modified xsi:type="dcterms:W3CDTF">2017-04-04T02:18:00Z</dcterms:modified>
</cp:coreProperties>
</file>