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98A05" w14:textId="77777777" w:rsidR="00F65304" w:rsidRDefault="00F65304" w:rsidP="00F65304">
      <w:pPr>
        <w:spacing w:line="360" w:lineRule="auto"/>
        <w:rPr>
          <w:lang w:val="en-AU"/>
        </w:rPr>
      </w:pPr>
      <w:bookmarkStart w:id="0" w:name="_GoBack"/>
      <w:r w:rsidRPr="00F65304">
        <w:rPr>
          <w:b/>
          <w:color w:val="000000" w:themeColor="text1"/>
          <w:lang w:val="en-AU"/>
        </w:rPr>
        <w:t xml:space="preserve">Supplemental Table S5 – </w:t>
      </w:r>
      <w:r w:rsidRPr="00F65304">
        <w:rPr>
          <w:color w:val="000000" w:themeColor="text1"/>
          <w:lang w:val="en-AU"/>
        </w:rPr>
        <w:t xml:space="preserve">Summary </w:t>
      </w:r>
      <w:bookmarkEnd w:id="0"/>
      <w:r>
        <w:rPr>
          <w:lang w:val="en-AU"/>
        </w:rPr>
        <w:t>of MANOVA</w:t>
      </w:r>
      <w:r w:rsidRPr="00672F6F">
        <w:rPr>
          <w:lang w:val="en-AU"/>
        </w:rPr>
        <w:t xml:space="preserve"> results</w:t>
      </w:r>
      <w:r>
        <w:rPr>
          <w:lang w:val="en-AU"/>
        </w:rPr>
        <w:t xml:space="preserve"> testing for significant interaction with </w:t>
      </w:r>
      <w:proofErr w:type="spellStart"/>
      <w:r>
        <w:rPr>
          <w:lang w:val="en-AU"/>
        </w:rPr>
        <w:t>mtDNA</w:t>
      </w:r>
      <w:proofErr w:type="spellEnd"/>
      <w:r>
        <w:rPr>
          <w:lang w:val="en-AU"/>
        </w:rPr>
        <w:t xml:space="preserve"> lineage within </w:t>
      </w:r>
      <w:r w:rsidRPr="00672F6F">
        <w:rPr>
          <w:i/>
          <w:lang w:val="en-AU"/>
        </w:rPr>
        <w:t xml:space="preserve">C. </w:t>
      </w:r>
      <w:r>
        <w:rPr>
          <w:i/>
          <w:lang w:val="en-AU"/>
        </w:rPr>
        <w:t>triacantha</w:t>
      </w:r>
      <w:r>
        <w:rPr>
          <w:lang w:val="en-AU"/>
        </w:rPr>
        <w:t xml:space="preserve">. The results for testing normality and heteroscedasticity are also presented for both the log-transformed and the log and size-corrected dataset. Bold are significant </w:t>
      </w:r>
      <w:r w:rsidRPr="00FC0734">
        <w:rPr>
          <w:i/>
          <w:lang w:val="en-AU"/>
        </w:rPr>
        <w:t>p-values</w:t>
      </w:r>
      <w:r>
        <w:rPr>
          <w:lang w:val="en-AU"/>
        </w:rPr>
        <w:t xml:space="preserve"> for the MANOVA results. * - non-normal variables with significant support with the non-parametric Wilcoxon test. After removing samples with missing data, analyses were performed with a total of 94 specimens. </w:t>
      </w:r>
    </w:p>
    <w:p w14:paraId="2C62C24B" w14:textId="082AF162" w:rsidR="001F16D5" w:rsidRPr="00AB1A70" w:rsidRDefault="001F16D5" w:rsidP="001F16D5">
      <w:pPr>
        <w:spacing w:line="360" w:lineRule="auto"/>
        <w:ind w:left="-567"/>
        <w:rPr>
          <w:lang w:val="en-AU"/>
        </w:rPr>
      </w:pPr>
    </w:p>
    <w:tbl>
      <w:tblPr>
        <w:tblW w:w="9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2"/>
        <w:gridCol w:w="1252"/>
        <w:gridCol w:w="1011"/>
        <w:gridCol w:w="892"/>
        <w:gridCol w:w="966"/>
        <w:gridCol w:w="1122"/>
        <w:gridCol w:w="1134"/>
        <w:gridCol w:w="992"/>
        <w:gridCol w:w="992"/>
      </w:tblGrid>
      <w:tr w:rsidR="00F65304" w14:paraId="5521D7E2" w14:textId="77777777" w:rsidTr="007C4E2E">
        <w:trPr>
          <w:trHeight w:val="320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2C3F" w14:textId="77777777" w:rsidR="00F65304" w:rsidRDefault="00F65304" w:rsidP="007C4E2E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2948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Log transformed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7212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Log and size corrected</w:t>
            </w:r>
          </w:p>
        </w:tc>
      </w:tr>
      <w:tr w:rsidR="00F65304" w14:paraId="1EDE7800" w14:textId="77777777" w:rsidTr="007C4E2E">
        <w:trPr>
          <w:trHeight w:val="54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3D90D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A7EB9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Shapiro-Wilk Test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C3F20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Levene's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E5FC7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 value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3520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BF2AE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Shapiro-Wilk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9BFD3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Levene's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0C77C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 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1C4F9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F65304" w14:paraId="70465D1D" w14:textId="77777777" w:rsidTr="007C4E2E">
        <w:trPr>
          <w:trHeight w:val="520"/>
        </w:trPr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4EEC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Snout vent length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930B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3.75E-05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E8A2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6E50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B646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0.00696*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72A5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0E43" w14:textId="77777777" w:rsidR="00F65304" w:rsidRDefault="00F65304" w:rsidP="007C4E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16E1" w14:textId="77777777" w:rsidR="00F65304" w:rsidRDefault="00F65304" w:rsidP="007C4E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76DB" w14:textId="77777777" w:rsidR="00F65304" w:rsidRDefault="00F65304" w:rsidP="007C4E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304" w14:paraId="6B89634C" w14:textId="77777777" w:rsidTr="007C4E2E">
        <w:trPr>
          <w:trHeight w:val="52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0C28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Axilla to groin length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46A6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1.38E-04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52A2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7BBF0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AAAC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1.68E-02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6312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9A87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29F2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2140" w14:textId="77777777" w:rsidR="00F65304" w:rsidRDefault="00F65304" w:rsidP="007C4E2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5.87E-01</w:t>
            </w:r>
          </w:p>
        </w:tc>
      </w:tr>
      <w:tr w:rsidR="00F65304" w14:paraId="5E0101FB" w14:textId="77777777" w:rsidTr="007C4E2E">
        <w:trPr>
          <w:trHeight w:val="32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4CA7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Head length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67D4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3.63E-03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FC98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0.87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1F1F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22D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2.94E-05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10FD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8F2E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A64F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134C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0.00033*</w:t>
            </w:r>
          </w:p>
        </w:tc>
      </w:tr>
      <w:tr w:rsidR="00F65304" w14:paraId="76FA26EA" w14:textId="77777777" w:rsidTr="007C4E2E">
        <w:trPr>
          <w:trHeight w:val="32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DCF0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Head width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9CC76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2.35E-03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AC94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57D8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E82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6.09E-03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2C094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AEF4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EA188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9E8B" w14:textId="77777777" w:rsidR="00F65304" w:rsidRDefault="00F65304" w:rsidP="007C4E2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4.78E-01</w:t>
            </w:r>
          </w:p>
        </w:tc>
      </w:tr>
      <w:tr w:rsidR="00F65304" w14:paraId="13BBCD86" w14:textId="77777777" w:rsidTr="007C4E2E">
        <w:trPr>
          <w:trHeight w:val="32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3D8D7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Head depth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976F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1.94E-05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4363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DDA12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CBB7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4.58E-02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09F7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2472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E97B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D2C6" w14:textId="77777777" w:rsidR="00F65304" w:rsidRDefault="00F65304" w:rsidP="007C4E2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4.68E-01</w:t>
            </w:r>
          </w:p>
        </w:tc>
      </w:tr>
      <w:tr w:rsidR="00F65304" w14:paraId="490093C3" w14:textId="77777777" w:rsidTr="007C4E2E">
        <w:trPr>
          <w:trHeight w:val="52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4E1F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Forelimb length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B6D4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7CC5E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F49C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E2EE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1.46E-03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B1A2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6048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6820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4F6B" w14:textId="77777777" w:rsidR="00F65304" w:rsidRDefault="00F65304" w:rsidP="007C4E2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9.75E-02</w:t>
            </w:r>
          </w:p>
        </w:tc>
      </w:tr>
      <w:tr w:rsidR="00F65304" w14:paraId="6221BA9A" w14:textId="77777777" w:rsidTr="007C4E2E">
        <w:trPr>
          <w:trHeight w:val="52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7C27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Hindlimb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length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B59E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5.65E-06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32E2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E2B0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6AED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1.12E-02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0302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5.93E-05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0F68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5.22E-03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40502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2413" w14:textId="77777777" w:rsidR="00F65304" w:rsidRDefault="00F65304" w:rsidP="007C4E2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5.79E-01</w:t>
            </w:r>
          </w:p>
        </w:tc>
      </w:tr>
      <w:tr w:rsidR="00F65304" w14:paraId="0D02A98E" w14:textId="77777777" w:rsidTr="007C4E2E">
        <w:trPr>
          <w:trHeight w:val="52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8DA5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Nasals separation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BC5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CC77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B80A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410" w14:textId="77777777" w:rsidR="00F65304" w:rsidRDefault="00F65304" w:rsidP="007C4E2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2.04E-01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37C6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AF74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A6D1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8A2C" w14:textId="77777777" w:rsidR="00F65304" w:rsidRDefault="00F65304" w:rsidP="007C4E2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7.55E-02</w:t>
            </w:r>
          </w:p>
        </w:tc>
      </w:tr>
      <w:tr w:rsidR="00F65304" w14:paraId="2778E908" w14:textId="77777777" w:rsidTr="007C4E2E">
        <w:trPr>
          <w:trHeight w:val="52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71D2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Ear aperture length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58D5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D187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DBF7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8E36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2.14E-03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94A4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4E69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157E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46CA5" w14:textId="77777777" w:rsidR="00F65304" w:rsidRDefault="00F65304" w:rsidP="007C4E2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1.13E-01</w:t>
            </w:r>
          </w:p>
        </w:tc>
      </w:tr>
      <w:tr w:rsidR="00F65304" w14:paraId="325C2758" w14:textId="77777777" w:rsidTr="007C4E2E">
        <w:trPr>
          <w:trHeight w:val="7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B1BE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Palpebral distance length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BE10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2.58E-03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1ED6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0.84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EC55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44A1" w14:textId="77777777" w:rsidR="00F65304" w:rsidRDefault="00F65304" w:rsidP="007C4E2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8.84E-02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C6D5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5.69E-06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940D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72D1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4.00E-03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8955" w14:textId="77777777" w:rsidR="00F65304" w:rsidRDefault="00F65304" w:rsidP="007C4E2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9.48E-01</w:t>
            </w:r>
          </w:p>
        </w:tc>
      </w:tr>
      <w:tr w:rsidR="00F65304" w14:paraId="1EB54A2B" w14:textId="77777777" w:rsidTr="007C4E2E">
        <w:trPr>
          <w:trHeight w:val="540"/>
        </w:trPr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E2DEB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Eye to ear distance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446C4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4.10E-03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BC876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62910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2E9E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4.18E-04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3B24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0A274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15D5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3501E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0.0273*</w:t>
            </w:r>
          </w:p>
        </w:tc>
      </w:tr>
      <w:tr w:rsidR="00F65304" w14:paraId="4727DDC6" w14:textId="77777777" w:rsidTr="007C4E2E">
        <w:trPr>
          <w:trHeight w:val="340"/>
        </w:trPr>
        <w:tc>
          <w:tcPr>
            <w:tcW w:w="36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2119" w14:textId="77777777" w:rsidR="00F65304" w:rsidRDefault="00F65304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Manova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18EE0" w14:textId="77777777" w:rsidR="00F65304" w:rsidRDefault="00F65304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1C91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8.07E-06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5B9D73" w14:textId="77777777" w:rsidR="00F65304" w:rsidRDefault="00F65304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B41626" w14:textId="77777777" w:rsidR="00F65304" w:rsidRDefault="00F65304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293AE" w14:textId="77777777" w:rsidR="00F65304" w:rsidRDefault="00F65304" w:rsidP="007C4E2E">
            <w:pPr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3.69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87F48" w14:textId="77777777" w:rsidR="00F65304" w:rsidRDefault="00F65304" w:rsidP="007C4E2E">
            <w:pPr>
              <w:jc w:val="right"/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2.75E-04</w:t>
            </w:r>
          </w:p>
        </w:tc>
      </w:tr>
    </w:tbl>
    <w:p w14:paraId="13276F77" w14:textId="77777777" w:rsidR="000E20A1" w:rsidRDefault="000E20A1"/>
    <w:sectPr w:rsidR="000E20A1" w:rsidSect="005A70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D5"/>
    <w:rsid w:val="000E20A1"/>
    <w:rsid w:val="00193B5B"/>
    <w:rsid w:val="001F16D5"/>
    <w:rsid w:val="005A70C6"/>
    <w:rsid w:val="009275B0"/>
    <w:rsid w:val="00956055"/>
    <w:rsid w:val="009D5D11"/>
    <w:rsid w:val="00E045A1"/>
    <w:rsid w:val="00F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207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6D5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Macintosh Word</Application>
  <DocSecurity>0</DocSecurity>
  <Lines>10</Lines>
  <Paragraphs>2</Paragraphs>
  <ScaleCrop>false</ScaleCrop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2</cp:revision>
  <dcterms:created xsi:type="dcterms:W3CDTF">2017-07-04T00:45:00Z</dcterms:created>
  <dcterms:modified xsi:type="dcterms:W3CDTF">2017-07-04T00:45:00Z</dcterms:modified>
</cp:coreProperties>
</file>